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CB" w:rsidRPr="00F4218A" w:rsidRDefault="007070CB" w:rsidP="007070CB">
      <w:pPr>
        <w:spacing w:after="0" w:line="240" w:lineRule="auto"/>
        <w:ind w:rightChars="11" w:right="24"/>
        <w:jc w:val="center"/>
        <w:rPr>
          <w:rFonts w:ascii="Times New Roman" w:hAnsi="Times New Roman"/>
          <w:sz w:val="20"/>
        </w:rPr>
      </w:pPr>
      <w:r>
        <w:rPr>
          <w:rFonts w:ascii="Times New Roman" w:hAnsi="Times New Roman"/>
          <w:noProof/>
          <w:lang w:val="fr-BE" w:eastAsia="fr-BE"/>
        </w:rPr>
        <w:drawing>
          <wp:inline distT="0" distB="0" distL="0" distR="0" wp14:anchorId="686DE102" wp14:editId="5A5E0009">
            <wp:extent cx="568325" cy="602615"/>
            <wp:effectExtent l="0" t="0" r="0" b="0"/>
            <wp:docPr id="2" name="Image 2" descr="logo AICESIS en gris 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ICESIS en gris Bl"/>
                    <pic:cNvPicPr>
                      <a:picLocks noChangeAspect="1" noChangeArrowheads="1"/>
                    </pic:cNvPicPr>
                  </pic:nvPicPr>
                  <pic:blipFill>
                    <a:blip r:embed="rId9">
                      <a:extLst>
                        <a:ext uri="{28A0092B-C50C-407E-A947-70E740481C1C}">
                          <a14:useLocalDpi xmlns:a14="http://schemas.microsoft.com/office/drawing/2010/main" val="0"/>
                        </a:ext>
                      </a:extLst>
                    </a:blip>
                    <a:srcRect r="13116" b="9953"/>
                    <a:stretch>
                      <a:fillRect/>
                    </a:stretch>
                  </pic:blipFill>
                  <pic:spPr bwMode="auto">
                    <a:xfrm>
                      <a:off x="0" y="0"/>
                      <a:ext cx="568325" cy="602615"/>
                    </a:xfrm>
                    <a:prstGeom prst="rect">
                      <a:avLst/>
                    </a:prstGeom>
                    <a:noFill/>
                    <a:ln>
                      <a:noFill/>
                    </a:ln>
                  </pic:spPr>
                </pic:pic>
              </a:graphicData>
            </a:graphic>
          </wp:inline>
        </w:drawing>
      </w:r>
    </w:p>
    <w:p w:rsidR="007070CB" w:rsidRPr="00F4218A" w:rsidRDefault="007070CB" w:rsidP="007070CB">
      <w:pPr>
        <w:spacing w:after="0" w:line="240" w:lineRule="auto"/>
        <w:jc w:val="center"/>
        <w:outlineLvl w:val="0"/>
        <w:rPr>
          <w:rFonts w:ascii="Times New Roman" w:hAnsi="Times New Roman"/>
          <w:b/>
          <w:i/>
          <w:sz w:val="32"/>
          <w:szCs w:val="32"/>
          <w:lang w:val="en-US"/>
        </w:rPr>
      </w:pPr>
      <w:r w:rsidRPr="00F4218A">
        <w:rPr>
          <w:rFonts w:ascii="Times New Roman" w:hAnsi="Times New Roman"/>
          <w:b/>
          <w:i/>
          <w:sz w:val="32"/>
          <w:szCs w:val="32"/>
          <w:lang w:val="en-US"/>
        </w:rPr>
        <w:t xml:space="preserve">International Association of Economic and Social Councils </w:t>
      </w:r>
    </w:p>
    <w:p w:rsidR="007070CB" w:rsidRPr="00F4218A" w:rsidRDefault="007070CB" w:rsidP="007070CB">
      <w:pPr>
        <w:spacing w:after="0" w:line="240" w:lineRule="auto"/>
        <w:jc w:val="center"/>
        <w:outlineLvl w:val="0"/>
        <w:rPr>
          <w:rFonts w:ascii="Times New Roman" w:hAnsi="Times New Roman"/>
          <w:sz w:val="32"/>
          <w:szCs w:val="32"/>
          <w:lang w:val="en-US"/>
        </w:rPr>
      </w:pPr>
      <w:proofErr w:type="gramStart"/>
      <w:r w:rsidRPr="00F4218A">
        <w:rPr>
          <w:rFonts w:ascii="Times New Roman" w:hAnsi="Times New Roman"/>
          <w:b/>
          <w:i/>
          <w:sz w:val="32"/>
          <w:szCs w:val="32"/>
          <w:lang w:val="en-US"/>
        </w:rPr>
        <w:t>and</w:t>
      </w:r>
      <w:proofErr w:type="gramEnd"/>
      <w:r w:rsidRPr="00F4218A">
        <w:rPr>
          <w:rFonts w:ascii="Times New Roman" w:hAnsi="Times New Roman"/>
          <w:b/>
          <w:i/>
          <w:sz w:val="32"/>
          <w:szCs w:val="32"/>
          <w:lang w:val="en-US"/>
        </w:rPr>
        <w:t xml:space="preserve"> Similar Institutions</w:t>
      </w:r>
    </w:p>
    <w:p w:rsidR="007070CB" w:rsidRPr="00F4218A" w:rsidRDefault="007070CB" w:rsidP="007070CB">
      <w:pPr>
        <w:spacing w:after="0" w:line="240" w:lineRule="auto"/>
        <w:jc w:val="center"/>
        <w:outlineLvl w:val="0"/>
        <w:rPr>
          <w:rFonts w:ascii="Times New Roman" w:hAnsi="Times New Roman"/>
          <w:b/>
          <w:lang w:val="en-US"/>
        </w:rPr>
      </w:pPr>
      <w:r w:rsidRPr="00F4218A">
        <w:rPr>
          <w:rFonts w:ascii="Times New Roman" w:hAnsi="Times New Roman"/>
          <w:b/>
          <w:sz w:val="32"/>
          <w:szCs w:val="32"/>
          <w:lang w:val="en-US"/>
        </w:rPr>
        <w:t>(AICESIS)</w:t>
      </w:r>
    </w:p>
    <w:p w:rsidR="007070CB" w:rsidRPr="00F4218A" w:rsidRDefault="007070CB" w:rsidP="007070CB">
      <w:pPr>
        <w:spacing w:after="0" w:line="240" w:lineRule="auto"/>
        <w:jc w:val="center"/>
        <w:outlineLvl w:val="0"/>
        <w:rPr>
          <w:rFonts w:ascii="Times New Roman" w:hAnsi="Times New Roman"/>
          <w:b/>
          <w:lang w:val="en-US"/>
        </w:rPr>
      </w:pPr>
    </w:p>
    <w:p w:rsidR="007070CB" w:rsidRPr="00F4218A" w:rsidRDefault="007070CB" w:rsidP="007070CB">
      <w:pPr>
        <w:spacing w:after="0" w:line="240" w:lineRule="auto"/>
        <w:jc w:val="right"/>
        <w:rPr>
          <w:rFonts w:ascii="Times New Roman" w:hAnsi="Times New Roman"/>
          <w:b/>
          <w:lang w:val="en-US"/>
        </w:rPr>
      </w:pPr>
      <w:r>
        <w:rPr>
          <w:rFonts w:ascii="Times New Roman" w:hAnsi="Times New Roman"/>
          <w:b/>
          <w:lang w:val="en-US"/>
        </w:rPr>
        <w:t>October</w:t>
      </w:r>
      <w:r w:rsidRPr="00F4218A">
        <w:rPr>
          <w:rFonts w:ascii="Times New Roman" w:hAnsi="Times New Roman"/>
          <w:b/>
          <w:lang w:val="en-US"/>
        </w:rPr>
        <w:t xml:space="preserve"> 2015</w:t>
      </w:r>
    </w:p>
    <w:p w:rsidR="007070CB" w:rsidRPr="00F4218A" w:rsidRDefault="007070CB" w:rsidP="007070CB">
      <w:pPr>
        <w:spacing w:after="0" w:line="240" w:lineRule="auto"/>
        <w:jc w:val="center"/>
        <w:rPr>
          <w:rFonts w:ascii="Times New Roman" w:hAnsi="Times New Roman"/>
          <w:b/>
          <w:sz w:val="32"/>
          <w:szCs w:val="32"/>
          <w:u w:val="single"/>
          <w:lang w:val="en-US"/>
        </w:rPr>
      </w:pPr>
    </w:p>
    <w:p w:rsidR="0058619C" w:rsidRPr="007070CB" w:rsidRDefault="007C4AC9" w:rsidP="007070CB">
      <w:pPr>
        <w:tabs>
          <w:tab w:val="left" w:pos="4678"/>
        </w:tabs>
        <w:spacing w:after="0" w:line="240" w:lineRule="auto"/>
        <w:contextualSpacing/>
        <w:jc w:val="center"/>
        <w:rPr>
          <w:rFonts w:asciiTheme="majorBidi" w:hAnsiTheme="majorBidi" w:cstheme="majorBidi"/>
          <w:b/>
          <w:sz w:val="32"/>
          <w:szCs w:val="32"/>
          <w:u w:val="single"/>
          <w:lang w:val="en-GB"/>
        </w:rPr>
      </w:pPr>
      <w:r w:rsidRPr="007070CB">
        <w:rPr>
          <w:rFonts w:asciiTheme="majorBidi" w:hAnsiTheme="majorBidi" w:cstheme="majorBidi"/>
          <w:b/>
          <w:sz w:val="32"/>
          <w:szCs w:val="32"/>
          <w:u w:val="single"/>
          <w:lang w:val="en-GB"/>
        </w:rPr>
        <w:t>The</w:t>
      </w:r>
      <w:r w:rsidR="0058619C" w:rsidRPr="007070CB">
        <w:rPr>
          <w:rFonts w:asciiTheme="majorBidi" w:hAnsiTheme="majorBidi" w:cstheme="majorBidi"/>
          <w:b/>
          <w:sz w:val="32"/>
          <w:szCs w:val="32"/>
          <w:u w:val="single"/>
          <w:lang w:val="en-GB"/>
        </w:rPr>
        <w:t xml:space="preserve"> </w:t>
      </w:r>
      <w:r w:rsidRPr="007070CB">
        <w:rPr>
          <w:rFonts w:asciiTheme="majorBidi" w:hAnsiTheme="majorBidi" w:cstheme="majorBidi"/>
          <w:b/>
          <w:sz w:val="32"/>
          <w:szCs w:val="32"/>
          <w:u w:val="single"/>
          <w:lang w:val="en-GB"/>
        </w:rPr>
        <w:t>Economic and Social Council</w:t>
      </w:r>
      <w:r w:rsidR="0058619C" w:rsidRPr="007070CB">
        <w:rPr>
          <w:rFonts w:asciiTheme="majorBidi" w:hAnsiTheme="majorBidi" w:cstheme="majorBidi"/>
          <w:b/>
          <w:sz w:val="32"/>
          <w:szCs w:val="32"/>
          <w:u w:val="single"/>
          <w:lang w:val="en-GB"/>
        </w:rPr>
        <w:t xml:space="preserve"> </w:t>
      </w:r>
      <w:r w:rsidRPr="007070CB">
        <w:rPr>
          <w:rFonts w:asciiTheme="majorBidi" w:hAnsiTheme="majorBidi" w:cstheme="majorBidi"/>
          <w:b/>
          <w:sz w:val="32"/>
          <w:szCs w:val="32"/>
          <w:u w:val="single"/>
          <w:lang w:val="en-GB"/>
        </w:rPr>
        <w:t>of the</w:t>
      </w:r>
      <w:r w:rsidR="0058619C" w:rsidRPr="007070CB">
        <w:rPr>
          <w:rFonts w:asciiTheme="majorBidi" w:hAnsiTheme="majorBidi" w:cstheme="majorBidi"/>
          <w:b/>
          <w:sz w:val="32"/>
          <w:szCs w:val="32"/>
          <w:u w:val="single"/>
          <w:lang w:val="en-GB"/>
        </w:rPr>
        <w:t xml:space="preserve"> </w:t>
      </w:r>
      <w:r w:rsidRPr="007070CB">
        <w:rPr>
          <w:rFonts w:asciiTheme="majorBidi" w:hAnsiTheme="majorBidi" w:cstheme="majorBidi"/>
          <w:b/>
          <w:sz w:val="32"/>
          <w:szCs w:val="32"/>
          <w:u w:val="single"/>
          <w:lang w:val="en-GB"/>
        </w:rPr>
        <w:t>Dominican Republic</w:t>
      </w:r>
      <w:r w:rsidR="0058619C" w:rsidRPr="007070CB">
        <w:rPr>
          <w:rFonts w:asciiTheme="majorBidi" w:hAnsiTheme="majorBidi" w:cstheme="majorBidi"/>
          <w:b/>
          <w:sz w:val="32"/>
          <w:szCs w:val="32"/>
          <w:u w:val="single"/>
          <w:lang w:val="en-GB"/>
        </w:rPr>
        <w:t xml:space="preserve">, </w:t>
      </w:r>
      <w:r w:rsidRPr="007070CB">
        <w:rPr>
          <w:rFonts w:asciiTheme="majorBidi" w:hAnsiTheme="majorBidi" w:cstheme="majorBidi"/>
          <w:b/>
          <w:sz w:val="32"/>
          <w:szCs w:val="32"/>
          <w:u w:val="single"/>
          <w:lang w:val="en-GB"/>
        </w:rPr>
        <w:t>towards</w:t>
      </w:r>
      <w:r w:rsidR="00841E74" w:rsidRPr="007070CB">
        <w:rPr>
          <w:rFonts w:asciiTheme="majorBidi" w:hAnsiTheme="majorBidi" w:cstheme="majorBidi"/>
          <w:b/>
          <w:sz w:val="32"/>
          <w:szCs w:val="32"/>
          <w:u w:val="single"/>
          <w:lang w:val="en-GB"/>
        </w:rPr>
        <w:t xml:space="preserve"> 2030</w:t>
      </w:r>
    </w:p>
    <w:p w:rsidR="00354352" w:rsidRPr="007070CB" w:rsidRDefault="00354352" w:rsidP="007070CB">
      <w:pPr>
        <w:spacing w:after="0" w:line="240" w:lineRule="auto"/>
        <w:contextualSpacing/>
        <w:jc w:val="right"/>
        <w:rPr>
          <w:rFonts w:asciiTheme="majorBidi" w:hAnsiTheme="majorBidi" w:cstheme="majorBidi"/>
          <w:b/>
          <w:sz w:val="24"/>
          <w:szCs w:val="24"/>
          <w:lang w:val="en-GB"/>
        </w:rPr>
      </w:pPr>
    </w:p>
    <w:p w:rsidR="007070CB" w:rsidRDefault="007070CB" w:rsidP="007070CB">
      <w:pPr>
        <w:spacing w:after="0" w:line="240" w:lineRule="auto"/>
        <w:contextualSpacing/>
        <w:jc w:val="right"/>
        <w:rPr>
          <w:rFonts w:asciiTheme="majorBidi" w:hAnsiTheme="majorBidi" w:cstheme="majorBidi"/>
          <w:b/>
          <w:sz w:val="24"/>
          <w:szCs w:val="24"/>
          <w:lang w:val="en-GB"/>
        </w:rPr>
      </w:pPr>
    </w:p>
    <w:p w:rsidR="00A70C43" w:rsidRPr="007070CB" w:rsidRDefault="00A70C43" w:rsidP="007070CB">
      <w:pPr>
        <w:spacing w:after="0" w:line="240" w:lineRule="auto"/>
        <w:contextualSpacing/>
        <w:jc w:val="right"/>
        <w:rPr>
          <w:rFonts w:asciiTheme="majorBidi" w:hAnsiTheme="majorBidi" w:cstheme="majorBidi"/>
          <w:sz w:val="24"/>
          <w:szCs w:val="24"/>
          <w:lang w:val="en-GB"/>
        </w:rPr>
      </w:pPr>
      <w:r w:rsidRPr="007070CB">
        <w:rPr>
          <w:rFonts w:asciiTheme="majorBidi" w:hAnsiTheme="majorBidi" w:cstheme="majorBidi"/>
          <w:b/>
          <w:sz w:val="24"/>
          <w:szCs w:val="24"/>
          <w:lang w:val="en-GB"/>
        </w:rPr>
        <w:t>Iraima Capriles</w:t>
      </w:r>
      <w:r w:rsidRPr="007070CB">
        <w:rPr>
          <w:rFonts w:asciiTheme="majorBidi" w:hAnsiTheme="majorBidi" w:cstheme="majorBidi"/>
          <w:sz w:val="24"/>
          <w:szCs w:val="24"/>
          <w:lang w:val="en-GB"/>
        </w:rPr>
        <w:t>, E</w:t>
      </w:r>
      <w:r w:rsidR="007C4AC9" w:rsidRPr="007070CB">
        <w:rPr>
          <w:rFonts w:asciiTheme="majorBidi" w:hAnsiTheme="majorBidi" w:cstheme="majorBidi"/>
          <w:sz w:val="24"/>
          <w:szCs w:val="24"/>
          <w:lang w:val="en-GB"/>
        </w:rPr>
        <w:t>x</w:t>
      </w:r>
      <w:r w:rsidRPr="007070CB">
        <w:rPr>
          <w:rFonts w:asciiTheme="majorBidi" w:hAnsiTheme="majorBidi" w:cstheme="majorBidi"/>
          <w:sz w:val="24"/>
          <w:szCs w:val="24"/>
          <w:lang w:val="en-GB"/>
        </w:rPr>
        <w:t>ecutiv</w:t>
      </w:r>
      <w:r w:rsidR="007C4AC9" w:rsidRPr="007070CB">
        <w:rPr>
          <w:rFonts w:asciiTheme="majorBidi" w:hAnsiTheme="majorBidi" w:cstheme="majorBidi"/>
          <w:sz w:val="24"/>
          <w:szCs w:val="24"/>
          <w:lang w:val="en-GB"/>
        </w:rPr>
        <w:t>e</w:t>
      </w:r>
      <w:r w:rsidRPr="007070CB">
        <w:rPr>
          <w:rFonts w:asciiTheme="majorBidi" w:hAnsiTheme="majorBidi" w:cstheme="majorBidi"/>
          <w:sz w:val="24"/>
          <w:szCs w:val="24"/>
          <w:lang w:val="en-GB"/>
        </w:rPr>
        <w:t xml:space="preserve"> </w:t>
      </w:r>
      <w:r w:rsidR="007C4AC9" w:rsidRPr="007070CB">
        <w:rPr>
          <w:rFonts w:asciiTheme="majorBidi" w:hAnsiTheme="majorBidi" w:cstheme="majorBidi"/>
          <w:sz w:val="24"/>
          <w:szCs w:val="24"/>
          <w:lang w:val="en-GB"/>
        </w:rPr>
        <w:t>Director of the Economic and Social Council</w:t>
      </w:r>
      <w:r w:rsidRPr="007070CB">
        <w:rPr>
          <w:rFonts w:asciiTheme="majorBidi" w:hAnsiTheme="majorBidi" w:cstheme="majorBidi"/>
          <w:sz w:val="24"/>
          <w:szCs w:val="24"/>
          <w:lang w:val="en-GB"/>
        </w:rPr>
        <w:t xml:space="preserve"> </w:t>
      </w:r>
      <w:r w:rsidR="007C4AC9" w:rsidRPr="007070CB">
        <w:rPr>
          <w:rFonts w:asciiTheme="majorBidi" w:hAnsiTheme="majorBidi" w:cstheme="majorBidi"/>
          <w:sz w:val="24"/>
          <w:szCs w:val="24"/>
          <w:lang w:val="en-GB"/>
        </w:rPr>
        <w:t>of the</w:t>
      </w:r>
      <w:r w:rsidRPr="007070CB">
        <w:rPr>
          <w:rFonts w:asciiTheme="majorBidi" w:hAnsiTheme="majorBidi" w:cstheme="majorBidi"/>
          <w:sz w:val="24"/>
          <w:szCs w:val="24"/>
          <w:lang w:val="en-GB"/>
        </w:rPr>
        <w:t xml:space="preserve"> </w:t>
      </w:r>
      <w:r w:rsidR="007C4AC9" w:rsidRPr="007070CB">
        <w:rPr>
          <w:rFonts w:asciiTheme="majorBidi" w:hAnsiTheme="majorBidi" w:cstheme="majorBidi"/>
          <w:sz w:val="24"/>
          <w:szCs w:val="24"/>
          <w:lang w:val="en-GB"/>
        </w:rPr>
        <w:t>Dominican Republic</w:t>
      </w:r>
      <w:r w:rsidRPr="007070CB">
        <w:rPr>
          <w:rFonts w:asciiTheme="majorBidi" w:hAnsiTheme="majorBidi" w:cstheme="majorBidi"/>
          <w:sz w:val="24"/>
          <w:szCs w:val="24"/>
          <w:lang w:val="en-GB"/>
        </w:rPr>
        <w:t xml:space="preserve"> </w:t>
      </w:r>
    </w:p>
    <w:p w:rsidR="00E61BFF" w:rsidRDefault="00E61BFF" w:rsidP="007070CB">
      <w:pPr>
        <w:spacing w:after="0" w:line="240" w:lineRule="auto"/>
        <w:contextualSpacing/>
        <w:jc w:val="both"/>
        <w:rPr>
          <w:rFonts w:asciiTheme="majorBidi" w:hAnsiTheme="majorBidi" w:cstheme="majorBidi"/>
          <w:sz w:val="24"/>
          <w:szCs w:val="24"/>
          <w:lang w:val="en-GB"/>
        </w:rPr>
      </w:pPr>
    </w:p>
    <w:p w:rsidR="007070CB" w:rsidRPr="007070CB" w:rsidRDefault="007070CB" w:rsidP="007070CB">
      <w:pPr>
        <w:spacing w:after="0" w:line="240" w:lineRule="auto"/>
        <w:contextualSpacing/>
        <w:jc w:val="both"/>
        <w:rPr>
          <w:rFonts w:asciiTheme="majorBidi" w:hAnsiTheme="majorBidi" w:cstheme="majorBidi"/>
          <w:sz w:val="24"/>
          <w:szCs w:val="24"/>
          <w:lang w:val="en-GB"/>
        </w:rPr>
      </w:pPr>
    </w:p>
    <w:p w:rsidR="002122B6" w:rsidRPr="007070CB" w:rsidRDefault="007C4AC9"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The</w:t>
      </w:r>
      <w:r w:rsidR="006448E6" w:rsidRPr="007070CB">
        <w:rPr>
          <w:rFonts w:asciiTheme="majorBidi" w:hAnsiTheme="majorBidi" w:cstheme="majorBidi"/>
          <w:sz w:val="24"/>
          <w:szCs w:val="24"/>
          <w:lang w:val="en-GB"/>
        </w:rPr>
        <w:t xml:space="preserve"> </w:t>
      </w:r>
      <w:r w:rsidRPr="007070CB">
        <w:rPr>
          <w:rFonts w:asciiTheme="majorBidi" w:hAnsiTheme="majorBidi" w:cstheme="majorBidi"/>
          <w:b/>
          <w:sz w:val="24"/>
          <w:szCs w:val="24"/>
          <w:lang w:val="en-GB"/>
        </w:rPr>
        <w:t>Economic and Social Council</w:t>
      </w:r>
      <w:r w:rsidR="00E95332" w:rsidRPr="007070CB">
        <w:rPr>
          <w:rFonts w:asciiTheme="majorBidi" w:hAnsiTheme="majorBidi" w:cstheme="majorBidi"/>
          <w:b/>
          <w:sz w:val="24"/>
          <w:szCs w:val="24"/>
          <w:lang w:val="en-GB"/>
        </w:rPr>
        <w:t xml:space="preserve"> </w:t>
      </w:r>
      <w:r w:rsidR="00247958" w:rsidRPr="007070CB">
        <w:rPr>
          <w:rFonts w:asciiTheme="majorBidi" w:hAnsiTheme="majorBidi" w:cstheme="majorBidi"/>
          <w:b/>
          <w:sz w:val="24"/>
          <w:szCs w:val="24"/>
          <w:lang w:val="en-GB"/>
        </w:rPr>
        <w:t xml:space="preserve">(ESC) </w:t>
      </w:r>
      <w:r w:rsidR="00243B41" w:rsidRPr="007070CB">
        <w:rPr>
          <w:rFonts w:asciiTheme="majorBidi" w:hAnsiTheme="majorBidi" w:cstheme="majorBidi"/>
          <w:b/>
          <w:sz w:val="24"/>
          <w:szCs w:val="24"/>
          <w:lang w:val="en-GB"/>
        </w:rPr>
        <w:t>of the</w:t>
      </w:r>
      <w:r w:rsidR="00E95332" w:rsidRPr="007070CB">
        <w:rPr>
          <w:rFonts w:asciiTheme="majorBidi" w:hAnsiTheme="majorBidi" w:cstheme="majorBidi"/>
          <w:b/>
          <w:sz w:val="24"/>
          <w:szCs w:val="24"/>
          <w:lang w:val="en-GB"/>
        </w:rPr>
        <w:t xml:space="preserve"> </w:t>
      </w:r>
      <w:r w:rsidRPr="007070CB">
        <w:rPr>
          <w:rFonts w:asciiTheme="majorBidi" w:hAnsiTheme="majorBidi" w:cstheme="majorBidi"/>
          <w:b/>
          <w:sz w:val="24"/>
          <w:szCs w:val="24"/>
          <w:lang w:val="en-GB"/>
        </w:rPr>
        <w:t>Dominican Republic</w:t>
      </w:r>
      <w:r w:rsidR="00E95332" w:rsidRPr="007070CB">
        <w:rPr>
          <w:rStyle w:val="Appelnotedebasdep"/>
          <w:rFonts w:asciiTheme="majorBidi" w:hAnsiTheme="majorBidi" w:cstheme="majorBidi"/>
          <w:sz w:val="24"/>
          <w:szCs w:val="24"/>
          <w:lang w:val="en-GB"/>
        </w:rPr>
        <w:footnoteReference w:id="1"/>
      </w:r>
      <w:r w:rsidR="0058619C" w:rsidRPr="007070CB">
        <w:rPr>
          <w:rFonts w:asciiTheme="majorBidi" w:hAnsiTheme="majorBidi" w:cstheme="majorBidi"/>
          <w:sz w:val="24"/>
          <w:szCs w:val="24"/>
          <w:lang w:val="en-GB"/>
        </w:rPr>
        <w:t xml:space="preserve"> </w:t>
      </w:r>
      <w:r w:rsidR="007E79FD" w:rsidRPr="007070CB">
        <w:rPr>
          <w:rFonts w:asciiTheme="majorBidi" w:hAnsiTheme="majorBidi" w:cstheme="majorBidi"/>
          <w:sz w:val="24"/>
          <w:szCs w:val="24"/>
          <w:lang w:val="en-GB"/>
        </w:rPr>
        <w:t xml:space="preserve">is about to </w:t>
      </w:r>
      <w:r w:rsidR="00243B41" w:rsidRPr="007070CB">
        <w:rPr>
          <w:rFonts w:asciiTheme="majorBidi" w:hAnsiTheme="majorBidi" w:cstheme="majorBidi"/>
          <w:sz w:val="24"/>
          <w:szCs w:val="24"/>
          <w:lang w:val="en-GB"/>
        </w:rPr>
        <w:t>turn</w:t>
      </w:r>
      <w:r w:rsidR="007E79FD" w:rsidRPr="007070CB">
        <w:rPr>
          <w:rFonts w:asciiTheme="majorBidi" w:hAnsiTheme="majorBidi" w:cstheme="majorBidi"/>
          <w:sz w:val="24"/>
          <w:szCs w:val="24"/>
          <w:lang w:val="en-GB"/>
        </w:rPr>
        <w:t xml:space="preserve"> ten years old </w:t>
      </w:r>
      <w:r w:rsidR="00243B41" w:rsidRPr="007070CB">
        <w:rPr>
          <w:rFonts w:asciiTheme="majorBidi" w:hAnsiTheme="majorBidi" w:cstheme="majorBidi"/>
          <w:sz w:val="24"/>
          <w:szCs w:val="24"/>
          <w:lang w:val="en-GB"/>
        </w:rPr>
        <w:t>which</w:t>
      </w:r>
      <w:r w:rsidR="007E79FD" w:rsidRPr="007070CB">
        <w:rPr>
          <w:rFonts w:asciiTheme="majorBidi" w:hAnsiTheme="majorBidi" w:cstheme="majorBidi"/>
          <w:sz w:val="24"/>
          <w:szCs w:val="24"/>
          <w:lang w:val="en-GB"/>
        </w:rPr>
        <w:t xml:space="preserve"> is a good moment to look back and see how far it has come, analyse the present and where we </w:t>
      </w:r>
      <w:r w:rsidR="00243B41" w:rsidRPr="007070CB">
        <w:rPr>
          <w:rFonts w:asciiTheme="majorBidi" w:hAnsiTheme="majorBidi" w:cstheme="majorBidi"/>
          <w:sz w:val="24"/>
          <w:szCs w:val="24"/>
          <w:lang w:val="en-GB"/>
        </w:rPr>
        <w:t>stand</w:t>
      </w:r>
      <w:r w:rsidR="007E79FD" w:rsidRPr="007070CB">
        <w:rPr>
          <w:rFonts w:asciiTheme="majorBidi" w:hAnsiTheme="majorBidi" w:cstheme="majorBidi"/>
          <w:sz w:val="24"/>
          <w:szCs w:val="24"/>
          <w:lang w:val="en-GB"/>
        </w:rPr>
        <w:t xml:space="preserve">, and try to foresee how and where we </w:t>
      </w:r>
      <w:r w:rsidR="00841E74" w:rsidRPr="007070CB">
        <w:rPr>
          <w:rFonts w:asciiTheme="majorBidi" w:hAnsiTheme="majorBidi" w:cstheme="majorBidi"/>
          <w:sz w:val="24"/>
          <w:szCs w:val="24"/>
          <w:lang w:val="en-GB"/>
        </w:rPr>
        <w:t>can</w:t>
      </w:r>
      <w:r w:rsidR="007E79FD" w:rsidRPr="007070CB">
        <w:rPr>
          <w:rFonts w:asciiTheme="majorBidi" w:hAnsiTheme="majorBidi" w:cstheme="majorBidi"/>
          <w:sz w:val="24"/>
          <w:szCs w:val="24"/>
          <w:lang w:val="en-GB"/>
        </w:rPr>
        <w:t xml:space="preserve"> be a part of the country’s future.</w:t>
      </w:r>
    </w:p>
    <w:p w:rsidR="00512F20" w:rsidRPr="007070CB" w:rsidRDefault="00512F20" w:rsidP="007070CB">
      <w:pPr>
        <w:spacing w:after="0" w:line="240" w:lineRule="auto"/>
        <w:contextualSpacing/>
        <w:jc w:val="both"/>
        <w:rPr>
          <w:rFonts w:asciiTheme="majorBidi" w:hAnsiTheme="majorBidi" w:cstheme="majorBidi"/>
          <w:sz w:val="24"/>
          <w:szCs w:val="24"/>
          <w:lang w:val="en-GB"/>
        </w:rPr>
      </w:pPr>
    </w:p>
    <w:p w:rsidR="0058619C" w:rsidRPr="007070CB" w:rsidRDefault="007E79FD"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The title of this paper refers</w:t>
      </w:r>
      <w:r w:rsidR="006A4AFB"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to the year</w:t>
      </w:r>
      <w:r w:rsidR="006A4AFB" w:rsidRPr="007070CB">
        <w:rPr>
          <w:rFonts w:asciiTheme="majorBidi" w:hAnsiTheme="majorBidi" w:cstheme="majorBidi"/>
          <w:sz w:val="24"/>
          <w:szCs w:val="24"/>
          <w:lang w:val="en-GB"/>
        </w:rPr>
        <w:t xml:space="preserve"> 2030, </w:t>
      </w:r>
      <w:r w:rsidRPr="007070CB">
        <w:rPr>
          <w:rFonts w:asciiTheme="majorBidi" w:hAnsiTheme="majorBidi" w:cstheme="majorBidi"/>
          <w:sz w:val="24"/>
          <w:szCs w:val="24"/>
          <w:lang w:val="en-GB"/>
        </w:rPr>
        <w:t>as Law</w:t>
      </w:r>
      <w:r w:rsidR="006A4AFB" w:rsidRPr="007070CB">
        <w:rPr>
          <w:rFonts w:asciiTheme="majorBidi" w:hAnsiTheme="majorBidi" w:cstheme="majorBidi"/>
          <w:sz w:val="24"/>
          <w:szCs w:val="24"/>
          <w:lang w:val="en-GB"/>
        </w:rPr>
        <w:t xml:space="preserve"> 01-12 </w:t>
      </w:r>
      <w:r w:rsidRPr="007070CB">
        <w:rPr>
          <w:rFonts w:asciiTheme="majorBidi" w:hAnsiTheme="majorBidi" w:cstheme="majorBidi"/>
          <w:sz w:val="24"/>
          <w:szCs w:val="24"/>
          <w:lang w:val="en-GB"/>
        </w:rPr>
        <w:t>on the</w:t>
      </w:r>
      <w:r w:rsidR="006A4AFB" w:rsidRPr="007070CB">
        <w:rPr>
          <w:rFonts w:asciiTheme="majorBidi" w:hAnsiTheme="majorBidi" w:cstheme="majorBidi"/>
          <w:sz w:val="24"/>
          <w:szCs w:val="24"/>
          <w:lang w:val="en-GB"/>
        </w:rPr>
        <w:t xml:space="preserve"> </w:t>
      </w:r>
      <w:r w:rsidRPr="007070CB">
        <w:rPr>
          <w:rFonts w:asciiTheme="majorBidi" w:hAnsiTheme="majorBidi" w:cstheme="majorBidi"/>
          <w:i/>
          <w:sz w:val="24"/>
          <w:szCs w:val="24"/>
          <w:lang w:val="en-GB"/>
        </w:rPr>
        <w:t>National Development Strategy</w:t>
      </w:r>
      <w:r w:rsidR="006A4AFB" w:rsidRPr="007070CB">
        <w:rPr>
          <w:rFonts w:asciiTheme="majorBidi" w:hAnsiTheme="majorBidi" w:cstheme="majorBidi"/>
          <w:i/>
          <w:sz w:val="24"/>
          <w:szCs w:val="24"/>
          <w:lang w:val="en-GB"/>
        </w:rPr>
        <w:t xml:space="preserve"> </w:t>
      </w:r>
      <w:r w:rsidR="00B8217E" w:rsidRPr="007070CB">
        <w:rPr>
          <w:rFonts w:asciiTheme="majorBidi" w:hAnsiTheme="majorBidi" w:cstheme="majorBidi"/>
          <w:i/>
          <w:sz w:val="24"/>
          <w:szCs w:val="24"/>
          <w:lang w:val="en-GB"/>
        </w:rPr>
        <w:t xml:space="preserve">2030 </w:t>
      </w:r>
      <w:r w:rsidR="009D6D00" w:rsidRPr="007070CB">
        <w:rPr>
          <w:rFonts w:asciiTheme="majorBidi" w:hAnsiTheme="majorBidi" w:cstheme="majorBidi"/>
          <w:sz w:val="24"/>
          <w:szCs w:val="24"/>
          <w:lang w:val="en-GB"/>
        </w:rPr>
        <w:t>makes the</w:t>
      </w:r>
      <w:r w:rsidR="00B8217E" w:rsidRPr="007070CB">
        <w:rPr>
          <w:rFonts w:asciiTheme="majorBidi" w:hAnsiTheme="majorBidi" w:cstheme="majorBidi"/>
          <w:sz w:val="24"/>
          <w:szCs w:val="24"/>
          <w:lang w:val="en-GB"/>
        </w:rPr>
        <w:t xml:space="preserve"> </w:t>
      </w:r>
      <w:r w:rsidR="009D6D00" w:rsidRPr="007070CB">
        <w:rPr>
          <w:rFonts w:asciiTheme="majorBidi" w:hAnsiTheme="majorBidi" w:cstheme="majorBidi"/>
          <w:sz w:val="24"/>
          <w:szCs w:val="24"/>
          <w:lang w:val="en-GB"/>
        </w:rPr>
        <w:t>ESC responsible for monitoring</w:t>
      </w:r>
      <w:r w:rsidR="00841E74" w:rsidRPr="007070CB">
        <w:rPr>
          <w:rFonts w:asciiTheme="majorBidi" w:hAnsiTheme="majorBidi" w:cstheme="majorBidi"/>
          <w:sz w:val="24"/>
          <w:szCs w:val="24"/>
          <w:lang w:val="en-GB"/>
        </w:rPr>
        <w:t>,</w:t>
      </w:r>
      <w:r w:rsidR="009D6D00" w:rsidRPr="007070CB">
        <w:rPr>
          <w:rFonts w:asciiTheme="majorBidi" w:hAnsiTheme="majorBidi" w:cstheme="majorBidi"/>
          <w:sz w:val="24"/>
          <w:szCs w:val="24"/>
          <w:lang w:val="en-GB"/>
        </w:rPr>
        <w:t xml:space="preserve"> </w:t>
      </w:r>
      <w:r w:rsidR="00243B41" w:rsidRPr="007070CB">
        <w:rPr>
          <w:rFonts w:asciiTheme="majorBidi" w:hAnsiTheme="majorBidi" w:cstheme="majorBidi"/>
          <w:sz w:val="24"/>
          <w:szCs w:val="24"/>
          <w:lang w:val="en-GB"/>
        </w:rPr>
        <w:t>through</w:t>
      </w:r>
      <w:r w:rsidR="009D6D00" w:rsidRPr="007070CB">
        <w:rPr>
          <w:rFonts w:asciiTheme="majorBidi" w:hAnsiTheme="majorBidi" w:cstheme="majorBidi"/>
          <w:sz w:val="24"/>
          <w:szCs w:val="24"/>
          <w:lang w:val="en-GB"/>
        </w:rPr>
        <w:t xml:space="preserve"> social oversight, the various stages of compliance with the general and specific objectives and the lines of action included in the four strategic areas comprising the vision of the country we wish to build in the long-term</w:t>
      </w:r>
      <w:r w:rsidR="00841E74" w:rsidRPr="007070CB">
        <w:rPr>
          <w:rFonts w:asciiTheme="majorBidi" w:hAnsiTheme="majorBidi" w:cstheme="majorBidi"/>
          <w:sz w:val="24"/>
          <w:szCs w:val="24"/>
          <w:lang w:val="en-GB"/>
        </w:rPr>
        <w:t>. This is</w:t>
      </w:r>
      <w:r w:rsidR="009D6D00" w:rsidRPr="007070CB">
        <w:rPr>
          <w:rFonts w:asciiTheme="majorBidi" w:hAnsiTheme="majorBidi" w:cstheme="majorBidi"/>
          <w:sz w:val="24"/>
          <w:szCs w:val="24"/>
          <w:lang w:val="en-GB"/>
        </w:rPr>
        <w:t xml:space="preserve"> summarised in the Law as follows:</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B8217E" w:rsidRPr="007070CB" w:rsidRDefault="00B8217E" w:rsidP="007070CB">
      <w:pPr>
        <w:spacing w:after="0" w:line="240" w:lineRule="auto"/>
        <w:ind w:left="708"/>
        <w:contextualSpacing/>
        <w:jc w:val="both"/>
        <w:rPr>
          <w:rFonts w:asciiTheme="majorBidi" w:hAnsiTheme="majorBidi" w:cstheme="majorBidi"/>
          <w:i/>
          <w:sz w:val="24"/>
          <w:szCs w:val="24"/>
          <w:lang w:val="en-GB"/>
        </w:rPr>
      </w:pPr>
      <w:r w:rsidRPr="007070CB">
        <w:rPr>
          <w:rFonts w:asciiTheme="majorBidi" w:hAnsiTheme="majorBidi" w:cstheme="majorBidi"/>
          <w:i/>
          <w:sz w:val="24"/>
          <w:szCs w:val="24"/>
          <w:lang w:val="en-GB"/>
        </w:rPr>
        <w:t>“</w:t>
      </w:r>
      <w:r w:rsidR="009D6D00" w:rsidRPr="007070CB">
        <w:rPr>
          <w:rFonts w:asciiTheme="majorBidi" w:hAnsiTheme="majorBidi" w:cstheme="majorBidi"/>
          <w:i/>
          <w:sz w:val="24"/>
          <w:szCs w:val="24"/>
          <w:lang w:val="en-GB"/>
        </w:rPr>
        <w:t>The</w:t>
      </w:r>
      <w:r w:rsidRPr="007070CB">
        <w:rPr>
          <w:rFonts w:asciiTheme="majorBidi" w:hAnsiTheme="majorBidi" w:cstheme="majorBidi"/>
          <w:i/>
          <w:sz w:val="24"/>
          <w:szCs w:val="24"/>
          <w:lang w:val="en-GB"/>
        </w:rPr>
        <w:t xml:space="preserve"> </w:t>
      </w:r>
      <w:r w:rsidR="007C4AC9" w:rsidRPr="007070CB">
        <w:rPr>
          <w:rFonts w:asciiTheme="majorBidi" w:hAnsiTheme="majorBidi" w:cstheme="majorBidi"/>
          <w:i/>
          <w:sz w:val="24"/>
          <w:szCs w:val="24"/>
          <w:lang w:val="en-GB"/>
        </w:rPr>
        <w:t>Dominican Republic</w:t>
      </w:r>
      <w:r w:rsidRPr="007070CB">
        <w:rPr>
          <w:rFonts w:asciiTheme="majorBidi" w:hAnsiTheme="majorBidi" w:cstheme="majorBidi"/>
          <w:i/>
          <w:sz w:val="24"/>
          <w:szCs w:val="24"/>
          <w:lang w:val="en-GB"/>
        </w:rPr>
        <w:t xml:space="preserve"> </w:t>
      </w:r>
      <w:r w:rsidR="009D6D00" w:rsidRPr="007070CB">
        <w:rPr>
          <w:rFonts w:asciiTheme="majorBidi" w:hAnsiTheme="majorBidi" w:cstheme="majorBidi"/>
          <w:i/>
          <w:sz w:val="24"/>
          <w:szCs w:val="24"/>
          <w:lang w:val="en-GB"/>
        </w:rPr>
        <w:t xml:space="preserve">is a prosperous country, where people live decently, attached to ethical values and within a participatory democracy guaranteeing </w:t>
      </w:r>
      <w:r w:rsidR="00243B41" w:rsidRPr="007070CB">
        <w:rPr>
          <w:rFonts w:asciiTheme="majorBidi" w:hAnsiTheme="majorBidi" w:cstheme="majorBidi"/>
          <w:i/>
          <w:sz w:val="24"/>
          <w:szCs w:val="24"/>
          <w:lang w:val="en-GB"/>
        </w:rPr>
        <w:t>a</w:t>
      </w:r>
      <w:r w:rsidR="009D6D00" w:rsidRPr="007070CB">
        <w:rPr>
          <w:rFonts w:asciiTheme="majorBidi" w:hAnsiTheme="majorBidi" w:cstheme="majorBidi"/>
          <w:i/>
          <w:sz w:val="24"/>
          <w:szCs w:val="24"/>
          <w:lang w:val="en-GB"/>
        </w:rPr>
        <w:t xml:space="preserve"> social </w:t>
      </w:r>
      <w:r w:rsidR="00841E74" w:rsidRPr="007070CB">
        <w:rPr>
          <w:rFonts w:asciiTheme="majorBidi" w:hAnsiTheme="majorBidi" w:cstheme="majorBidi"/>
          <w:i/>
          <w:sz w:val="24"/>
          <w:szCs w:val="24"/>
          <w:lang w:val="en-GB"/>
        </w:rPr>
        <w:t xml:space="preserve">State </w:t>
      </w:r>
      <w:r w:rsidR="009D6D00" w:rsidRPr="007070CB">
        <w:rPr>
          <w:rFonts w:asciiTheme="majorBidi" w:hAnsiTheme="majorBidi" w:cstheme="majorBidi"/>
          <w:i/>
          <w:sz w:val="24"/>
          <w:szCs w:val="24"/>
          <w:lang w:val="en-GB"/>
        </w:rPr>
        <w:t xml:space="preserve">and democratic rule of law that promotes equity, social justice and a more egalitarian society, that manages and promotes its resources in order to develop in an innovative, sustainable and </w:t>
      </w:r>
      <w:r w:rsidR="00617169" w:rsidRPr="007070CB">
        <w:rPr>
          <w:rFonts w:asciiTheme="majorBidi" w:hAnsiTheme="majorBidi" w:cstheme="majorBidi"/>
          <w:i/>
          <w:sz w:val="24"/>
          <w:szCs w:val="24"/>
          <w:lang w:val="en-GB"/>
        </w:rPr>
        <w:t>territorially</w:t>
      </w:r>
      <w:r w:rsidR="00841E74" w:rsidRPr="007070CB">
        <w:rPr>
          <w:rFonts w:asciiTheme="majorBidi" w:hAnsiTheme="majorBidi" w:cstheme="majorBidi"/>
          <w:i/>
          <w:sz w:val="24"/>
          <w:szCs w:val="24"/>
          <w:lang w:val="en-GB"/>
        </w:rPr>
        <w:t xml:space="preserve"> integrated manner, </w:t>
      </w:r>
      <w:r w:rsidR="009D6D00" w:rsidRPr="007070CB">
        <w:rPr>
          <w:rFonts w:asciiTheme="majorBidi" w:hAnsiTheme="majorBidi" w:cstheme="majorBidi"/>
          <w:i/>
          <w:sz w:val="24"/>
          <w:szCs w:val="24"/>
          <w:lang w:val="en-GB"/>
        </w:rPr>
        <w:t>competitively incorporat</w:t>
      </w:r>
      <w:r w:rsidR="001D149F" w:rsidRPr="007070CB">
        <w:rPr>
          <w:rFonts w:asciiTheme="majorBidi" w:hAnsiTheme="majorBidi" w:cstheme="majorBidi"/>
          <w:i/>
          <w:sz w:val="24"/>
          <w:szCs w:val="24"/>
          <w:lang w:val="en-GB"/>
        </w:rPr>
        <w:t>ed in the global economy</w:t>
      </w:r>
      <w:r w:rsidRPr="007070CB">
        <w:rPr>
          <w:rFonts w:asciiTheme="majorBidi" w:hAnsiTheme="majorBidi" w:cstheme="majorBidi"/>
          <w:i/>
          <w:sz w:val="24"/>
          <w:szCs w:val="24"/>
          <w:lang w:val="en-GB"/>
        </w:rPr>
        <w:t>”.</w:t>
      </w:r>
      <w:r w:rsidR="005F679F" w:rsidRPr="007070CB">
        <w:rPr>
          <w:rStyle w:val="Appelnotedebasdep"/>
          <w:rFonts w:asciiTheme="majorBidi" w:hAnsiTheme="majorBidi" w:cstheme="majorBidi"/>
          <w:i/>
          <w:sz w:val="24"/>
          <w:szCs w:val="24"/>
          <w:lang w:val="en-GB"/>
        </w:rPr>
        <w:footnoteReference w:id="2"/>
      </w:r>
    </w:p>
    <w:p w:rsidR="00512F20" w:rsidRPr="007070CB" w:rsidRDefault="00512F20" w:rsidP="007070CB">
      <w:pPr>
        <w:spacing w:after="0" w:line="240" w:lineRule="auto"/>
        <w:contextualSpacing/>
        <w:jc w:val="both"/>
        <w:rPr>
          <w:rFonts w:asciiTheme="majorBidi" w:hAnsiTheme="majorBidi" w:cstheme="majorBidi"/>
          <w:sz w:val="24"/>
          <w:szCs w:val="24"/>
          <w:lang w:val="en-GB"/>
        </w:rPr>
      </w:pPr>
    </w:p>
    <w:p w:rsidR="004532FC" w:rsidRPr="007070CB" w:rsidRDefault="001D149F"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On several occasions I have had to explain to a new member what an</w:t>
      </w:r>
      <w:r w:rsidR="004532FC" w:rsidRPr="007070CB">
        <w:rPr>
          <w:rFonts w:asciiTheme="majorBidi" w:hAnsiTheme="majorBidi" w:cstheme="majorBidi"/>
          <w:sz w:val="24"/>
          <w:szCs w:val="24"/>
          <w:lang w:val="en-GB"/>
        </w:rPr>
        <w:t xml:space="preserve"> </w:t>
      </w:r>
      <w:r w:rsidR="009D6D00" w:rsidRPr="007070CB">
        <w:rPr>
          <w:rFonts w:asciiTheme="majorBidi" w:hAnsiTheme="majorBidi" w:cstheme="majorBidi"/>
          <w:sz w:val="24"/>
          <w:szCs w:val="24"/>
          <w:lang w:val="en-GB"/>
        </w:rPr>
        <w:t>ESC</w:t>
      </w:r>
      <w:r w:rsidRPr="007070CB">
        <w:rPr>
          <w:rFonts w:asciiTheme="majorBidi" w:hAnsiTheme="majorBidi" w:cstheme="majorBidi"/>
          <w:sz w:val="24"/>
          <w:szCs w:val="24"/>
          <w:lang w:val="en-GB"/>
        </w:rPr>
        <w:t xml:space="preserve"> is and how</w:t>
      </w:r>
      <w:r w:rsidR="004532FC"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ours works. I cannot deny I have always been helped by a few lectures on administrative law that</w:t>
      </w:r>
      <w:r w:rsidR="00703622" w:rsidRPr="007070CB">
        <w:rPr>
          <w:rFonts w:asciiTheme="majorBidi" w:hAnsiTheme="majorBidi" w:cstheme="majorBidi"/>
          <w:sz w:val="24"/>
          <w:szCs w:val="24"/>
          <w:lang w:val="en-GB"/>
        </w:rPr>
        <w:t xml:space="preserve"> I have had the chance to attend.</w:t>
      </w:r>
      <w:r w:rsidR="004532FC" w:rsidRPr="007070CB">
        <w:rPr>
          <w:rFonts w:asciiTheme="majorBidi" w:hAnsiTheme="majorBidi" w:cstheme="majorBidi"/>
          <w:sz w:val="24"/>
          <w:szCs w:val="24"/>
          <w:lang w:val="en-GB"/>
        </w:rPr>
        <w:t xml:space="preserve"> </w:t>
      </w:r>
    </w:p>
    <w:p w:rsidR="00E60A0B" w:rsidRPr="007070CB" w:rsidRDefault="00E60A0B" w:rsidP="007070CB">
      <w:pPr>
        <w:spacing w:after="0" w:line="240" w:lineRule="auto"/>
        <w:contextualSpacing/>
        <w:jc w:val="both"/>
        <w:rPr>
          <w:rFonts w:asciiTheme="majorBidi" w:hAnsiTheme="majorBidi" w:cstheme="majorBidi"/>
          <w:sz w:val="24"/>
          <w:szCs w:val="24"/>
          <w:lang w:val="en-GB"/>
        </w:rPr>
      </w:pPr>
    </w:p>
    <w:p w:rsidR="00700971" w:rsidRPr="007070CB" w:rsidRDefault="00703622"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The following notes include four aspects of its</w:t>
      </w:r>
      <w:r w:rsidR="00C52EE9" w:rsidRPr="007070CB">
        <w:rPr>
          <w:rFonts w:asciiTheme="majorBidi" w:hAnsiTheme="majorBidi" w:cstheme="majorBidi"/>
          <w:sz w:val="24"/>
          <w:szCs w:val="24"/>
          <w:lang w:val="en-GB"/>
        </w:rPr>
        <w:t xml:space="preserve"> </w:t>
      </w:r>
      <w:r w:rsidR="00700971" w:rsidRPr="007070CB">
        <w:rPr>
          <w:rFonts w:asciiTheme="majorBidi" w:hAnsiTheme="majorBidi" w:cstheme="majorBidi"/>
          <w:sz w:val="24"/>
          <w:szCs w:val="24"/>
          <w:lang w:val="en-GB"/>
        </w:rPr>
        <w:t>institu</w:t>
      </w:r>
      <w:r w:rsidRPr="007070CB">
        <w:rPr>
          <w:rFonts w:asciiTheme="majorBidi" w:hAnsiTheme="majorBidi" w:cstheme="majorBidi"/>
          <w:sz w:val="24"/>
          <w:szCs w:val="24"/>
          <w:lang w:val="en-GB"/>
        </w:rPr>
        <w:t>t</w:t>
      </w:r>
      <w:r w:rsidR="00700971" w:rsidRPr="007070CB">
        <w:rPr>
          <w:rFonts w:asciiTheme="majorBidi" w:hAnsiTheme="majorBidi" w:cstheme="majorBidi"/>
          <w:sz w:val="24"/>
          <w:szCs w:val="24"/>
          <w:lang w:val="en-GB"/>
        </w:rPr>
        <w:t>ional</w:t>
      </w:r>
      <w:r w:rsidRPr="007070CB">
        <w:rPr>
          <w:rFonts w:asciiTheme="majorBidi" w:hAnsiTheme="majorBidi" w:cstheme="majorBidi"/>
          <w:sz w:val="24"/>
          <w:szCs w:val="24"/>
          <w:lang w:val="en-GB"/>
        </w:rPr>
        <w:t xml:space="preserve"> life</w:t>
      </w:r>
      <w:r w:rsidR="0063493E" w:rsidRPr="007070CB">
        <w:rPr>
          <w:rFonts w:asciiTheme="majorBidi" w:hAnsiTheme="majorBidi" w:cstheme="majorBidi"/>
          <w:sz w:val="24"/>
          <w:szCs w:val="24"/>
          <w:lang w:val="en-GB"/>
        </w:rPr>
        <w:t>:</w:t>
      </w:r>
      <w:r w:rsidR="00C52EE9" w:rsidRPr="007070CB">
        <w:rPr>
          <w:rFonts w:asciiTheme="majorBidi" w:hAnsiTheme="majorBidi" w:cstheme="majorBidi"/>
          <w:sz w:val="24"/>
          <w:szCs w:val="24"/>
          <w:lang w:val="en-GB"/>
        </w:rPr>
        <w:t xml:space="preserve"> </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B8217E" w:rsidRPr="007070CB" w:rsidRDefault="00C52EE9"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b/>
          <w:sz w:val="24"/>
          <w:szCs w:val="24"/>
          <w:lang w:val="en-GB"/>
        </w:rPr>
        <w:lastRenderedPageBreak/>
        <w:t>I.</w:t>
      </w:r>
      <w:r w:rsidRPr="007070CB">
        <w:rPr>
          <w:rFonts w:asciiTheme="majorBidi" w:hAnsiTheme="majorBidi" w:cstheme="majorBidi"/>
          <w:sz w:val="24"/>
          <w:szCs w:val="24"/>
          <w:lang w:val="en-GB"/>
        </w:rPr>
        <w:t xml:space="preserve"> </w:t>
      </w:r>
      <w:r w:rsidR="00700971" w:rsidRPr="007070CB">
        <w:rPr>
          <w:rFonts w:asciiTheme="majorBidi" w:hAnsiTheme="majorBidi" w:cstheme="majorBidi"/>
          <w:sz w:val="24"/>
          <w:szCs w:val="24"/>
          <w:lang w:val="en-GB"/>
        </w:rPr>
        <w:t>O</w:t>
      </w:r>
      <w:r w:rsidRPr="007070CB">
        <w:rPr>
          <w:rFonts w:asciiTheme="majorBidi" w:hAnsiTheme="majorBidi" w:cstheme="majorBidi"/>
          <w:sz w:val="24"/>
          <w:szCs w:val="24"/>
          <w:lang w:val="en-GB"/>
        </w:rPr>
        <w:t>rig</w:t>
      </w:r>
      <w:r w:rsidR="00703622" w:rsidRPr="007070CB">
        <w:rPr>
          <w:rFonts w:asciiTheme="majorBidi" w:hAnsiTheme="majorBidi" w:cstheme="majorBidi"/>
          <w:sz w:val="24"/>
          <w:szCs w:val="24"/>
          <w:lang w:val="en-GB"/>
        </w:rPr>
        <w:t>i</w:t>
      </w:r>
      <w:r w:rsidRPr="007070CB">
        <w:rPr>
          <w:rFonts w:asciiTheme="majorBidi" w:hAnsiTheme="majorBidi" w:cstheme="majorBidi"/>
          <w:sz w:val="24"/>
          <w:szCs w:val="24"/>
          <w:lang w:val="en-GB"/>
        </w:rPr>
        <w:t xml:space="preserve">n, </w:t>
      </w:r>
      <w:r w:rsidR="00703622" w:rsidRPr="007070CB">
        <w:rPr>
          <w:rFonts w:asciiTheme="majorBidi" w:hAnsiTheme="majorBidi" w:cstheme="majorBidi"/>
          <w:sz w:val="24"/>
          <w:szCs w:val="24"/>
          <w:lang w:val="en-GB"/>
        </w:rPr>
        <w:t>source</w:t>
      </w:r>
      <w:r w:rsidRPr="007070CB">
        <w:rPr>
          <w:rFonts w:asciiTheme="majorBidi" w:hAnsiTheme="majorBidi" w:cstheme="majorBidi"/>
          <w:sz w:val="24"/>
          <w:szCs w:val="24"/>
          <w:lang w:val="en-GB"/>
        </w:rPr>
        <w:t xml:space="preserve">s </w:t>
      </w:r>
      <w:r w:rsidR="00703622" w:rsidRPr="007070CB">
        <w:rPr>
          <w:rFonts w:asciiTheme="majorBidi" w:hAnsiTheme="majorBidi" w:cstheme="majorBidi"/>
          <w:sz w:val="24"/>
          <w:szCs w:val="24"/>
          <w:lang w:val="en-GB"/>
        </w:rPr>
        <w:t>and</w:t>
      </w:r>
      <w:r w:rsidRPr="007070CB">
        <w:rPr>
          <w:rFonts w:asciiTheme="majorBidi" w:hAnsiTheme="majorBidi" w:cstheme="majorBidi"/>
          <w:sz w:val="24"/>
          <w:szCs w:val="24"/>
          <w:lang w:val="en-GB"/>
        </w:rPr>
        <w:t xml:space="preserve"> administrativ</w:t>
      </w:r>
      <w:r w:rsidR="00703622" w:rsidRPr="007070CB">
        <w:rPr>
          <w:rFonts w:asciiTheme="majorBidi" w:hAnsiTheme="majorBidi" w:cstheme="majorBidi"/>
          <w:sz w:val="24"/>
          <w:szCs w:val="24"/>
          <w:lang w:val="en-GB"/>
        </w:rPr>
        <w:t>e structure</w:t>
      </w:r>
      <w:proofErr w:type="gramStart"/>
      <w:r w:rsidRPr="007070CB">
        <w:rPr>
          <w:rFonts w:asciiTheme="majorBidi" w:hAnsiTheme="majorBidi" w:cstheme="majorBidi"/>
          <w:sz w:val="24"/>
          <w:szCs w:val="24"/>
          <w:lang w:val="en-GB"/>
        </w:rPr>
        <w:t xml:space="preserve">; </w:t>
      </w:r>
      <w:r w:rsidR="00700971" w:rsidRPr="007070CB">
        <w:rPr>
          <w:rFonts w:asciiTheme="majorBidi" w:hAnsiTheme="majorBidi" w:cstheme="majorBidi"/>
          <w:sz w:val="24"/>
          <w:szCs w:val="24"/>
          <w:lang w:val="en-GB"/>
        </w:rPr>
        <w:t xml:space="preserve"> </w:t>
      </w:r>
      <w:r w:rsidR="00700971" w:rsidRPr="007070CB">
        <w:rPr>
          <w:rFonts w:asciiTheme="majorBidi" w:hAnsiTheme="majorBidi" w:cstheme="majorBidi"/>
          <w:b/>
          <w:sz w:val="24"/>
          <w:szCs w:val="24"/>
          <w:lang w:val="en-GB"/>
        </w:rPr>
        <w:t>II</w:t>
      </w:r>
      <w:proofErr w:type="gramEnd"/>
      <w:r w:rsidR="00700971" w:rsidRPr="007070CB">
        <w:rPr>
          <w:rFonts w:asciiTheme="majorBidi" w:hAnsiTheme="majorBidi" w:cstheme="majorBidi"/>
          <w:b/>
          <w:sz w:val="24"/>
          <w:szCs w:val="24"/>
          <w:lang w:val="en-GB"/>
        </w:rPr>
        <w:t>.</w:t>
      </w:r>
      <w:r w:rsidR="00700971" w:rsidRPr="007070CB">
        <w:rPr>
          <w:rFonts w:asciiTheme="majorBidi" w:hAnsiTheme="majorBidi" w:cstheme="majorBidi"/>
          <w:sz w:val="24"/>
          <w:szCs w:val="24"/>
          <w:lang w:val="en-GB"/>
        </w:rPr>
        <w:t xml:space="preserve"> </w:t>
      </w:r>
      <w:proofErr w:type="gramStart"/>
      <w:r w:rsidR="00703622" w:rsidRPr="007070CB">
        <w:rPr>
          <w:rFonts w:asciiTheme="majorBidi" w:hAnsiTheme="majorBidi" w:cstheme="majorBidi"/>
          <w:sz w:val="24"/>
          <w:szCs w:val="24"/>
          <w:lang w:val="en-GB"/>
        </w:rPr>
        <w:t>Agreement and</w:t>
      </w:r>
      <w:r w:rsidRPr="007070CB">
        <w:rPr>
          <w:rFonts w:asciiTheme="majorBidi" w:hAnsiTheme="majorBidi" w:cstheme="majorBidi"/>
          <w:sz w:val="24"/>
          <w:szCs w:val="24"/>
          <w:lang w:val="en-GB"/>
        </w:rPr>
        <w:t xml:space="preserve"> participa</w:t>
      </w:r>
      <w:r w:rsidR="00703622" w:rsidRPr="007070CB">
        <w:rPr>
          <w:rFonts w:asciiTheme="majorBidi" w:hAnsiTheme="majorBidi" w:cstheme="majorBidi"/>
          <w:sz w:val="24"/>
          <w:szCs w:val="24"/>
          <w:lang w:val="en-GB"/>
        </w:rPr>
        <w:t>tion</w:t>
      </w:r>
      <w:r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processes of the</w:t>
      </w:r>
      <w:r w:rsidR="0063493E" w:rsidRPr="007070CB">
        <w:rPr>
          <w:rFonts w:asciiTheme="majorBidi" w:hAnsiTheme="majorBidi" w:cstheme="majorBidi"/>
          <w:sz w:val="24"/>
          <w:szCs w:val="24"/>
          <w:lang w:val="en-GB"/>
        </w:rPr>
        <w:t xml:space="preserve"> </w:t>
      </w:r>
      <w:r w:rsidR="009D6D00" w:rsidRPr="007070CB">
        <w:rPr>
          <w:rFonts w:asciiTheme="majorBidi" w:hAnsiTheme="majorBidi" w:cstheme="majorBidi"/>
          <w:sz w:val="24"/>
          <w:szCs w:val="24"/>
          <w:lang w:val="en-GB"/>
        </w:rPr>
        <w:t>ESC</w:t>
      </w:r>
      <w:r w:rsidRPr="007070CB">
        <w:rPr>
          <w:rFonts w:asciiTheme="majorBidi" w:hAnsiTheme="majorBidi" w:cstheme="majorBidi"/>
          <w:sz w:val="24"/>
          <w:szCs w:val="24"/>
          <w:lang w:val="en-GB"/>
        </w:rPr>
        <w:t xml:space="preserve">; </w:t>
      </w:r>
      <w:r w:rsidR="0063493E" w:rsidRPr="007070CB">
        <w:rPr>
          <w:rFonts w:asciiTheme="majorBidi" w:hAnsiTheme="majorBidi" w:cstheme="majorBidi"/>
          <w:b/>
          <w:sz w:val="24"/>
          <w:szCs w:val="24"/>
          <w:lang w:val="en-GB"/>
        </w:rPr>
        <w:t>III.</w:t>
      </w:r>
      <w:proofErr w:type="gramEnd"/>
      <w:r w:rsidR="00700971" w:rsidRPr="007070CB">
        <w:rPr>
          <w:rFonts w:asciiTheme="majorBidi" w:hAnsiTheme="majorBidi" w:cstheme="majorBidi"/>
          <w:sz w:val="24"/>
          <w:szCs w:val="24"/>
          <w:lang w:val="en-GB"/>
        </w:rPr>
        <w:t xml:space="preserve"> </w:t>
      </w:r>
      <w:r w:rsidR="00841E74" w:rsidRPr="007070CB">
        <w:rPr>
          <w:rFonts w:asciiTheme="majorBidi" w:hAnsiTheme="majorBidi" w:cstheme="majorBidi"/>
          <w:sz w:val="24"/>
          <w:szCs w:val="24"/>
          <w:lang w:val="en-GB"/>
        </w:rPr>
        <w:t>Best practices in light of the</w:t>
      </w:r>
      <w:r w:rsidR="00703622" w:rsidRPr="007070CB">
        <w:rPr>
          <w:rFonts w:asciiTheme="majorBidi" w:hAnsiTheme="majorBidi" w:cstheme="majorBidi"/>
          <w:sz w:val="24"/>
          <w:szCs w:val="24"/>
          <w:lang w:val="en-GB"/>
        </w:rPr>
        <w:t xml:space="preserve"> results obtained</w:t>
      </w:r>
      <w:proofErr w:type="gramStart"/>
      <w:r w:rsidR="0063493E" w:rsidRPr="007070CB">
        <w:rPr>
          <w:rFonts w:asciiTheme="majorBidi" w:hAnsiTheme="majorBidi" w:cstheme="majorBidi"/>
          <w:sz w:val="24"/>
          <w:szCs w:val="24"/>
          <w:lang w:val="en-GB"/>
        </w:rPr>
        <w:t xml:space="preserve">; </w:t>
      </w:r>
      <w:r w:rsidR="00700971" w:rsidRPr="007070CB">
        <w:rPr>
          <w:rFonts w:asciiTheme="majorBidi" w:hAnsiTheme="majorBidi" w:cstheme="majorBidi"/>
          <w:sz w:val="24"/>
          <w:szCs w:val="24"/>
          <w:lang w:val="en-GB"/>
        </w:rPr>
        <w:t xml:space="preserve"> </w:t>
      </w:r>
      <w:r w:rsidR="0063493E" w:rsidRPr="007070CB">
        <w:rPr>
          <w:rFonts w:asciiTheme="majorBidi" w:hAnsiTheme="majorBidi" w:cstheme="majorBidi"/>
          <w:b/>
          <w:sz w:val="24"/>
          <w:szCs w:val="24"/>
          <w:lang w:val="en-GB"/>
        </w:rPr>
        <w:t>IV</w:t>
      </w:r>
      <w:proofErr w:type="gramEnd"/>
      <w:r w:rsidR="0063493E" w:rsidRPr="007070CB">
        <w:rPr>
          <w:rFonts w:asciiTheme="majorBidi" w:hAnsiTheme="majorBidi" w:cstheme="majorBidi"/>
          <w:b/>
          <w:sz w:val="24"/>
          <w:szCs w:val="24"/>
          <w:lang w:val="en-GB"/>
        </w:rPr>
        <w:t>.</w:t>
      </w:r>
      <w:r w:rsidR="00700971" w:rsidRPr="007070CB">
        <w:rPr>
          <w:rFonts w:asciiTheme="majorBidi" w:hAnsiTheme="majorBidi" w:cstheme="majorBidi"/>
          <w:sz w:val="24"/>
          <w:szCs w:val="24"/>
          <w:lang w:val="en-GB"/>
        </w:rPr>
        <w:t xml:space="preserve"> </w:t>
      </w:r>
      <w:proofErr w:type="gramStart"/>
      <w:r w:rsidR="00700971" w:rsidRPr="007070CB">
        <w:rPr>
          <w:rFonts w:asciiTheme="majorBidi" w:hAnsiTheme="majorBidi" w:cstheme="majorBidi"/>
          <w:sz w:val="24"/>
          <w:szCs w:val="24"/>
          <w:lang w:val="en-GB"/>
        </w:rPr>
        <w:t>Rol</w:t>
      </w:r>
      <w:r w:rsidR="00703622" w:rsidRPr="007070CB">
        <w:rPr>
          <w:rFonts w:asciiTheme="majorBidi" w:hAnsiTheme="majorBidi" w:cstheme="majorBidi"/>
          <w:sz w:val="24"/>
          <w:szCs w:val="24"/>
          <w:lang w:val="en-GB"/>
        </w:rPr>
        <w:t>e</w:t>
      </w:r>
      <w:r w:rsidR="00700971"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of</w:t>
      </w:r>
      <w:r w:rsidR="00700971" w:rsidRPr="007070CB">
        <w:rPr>
          <w:rFonts w:asciiTheme="majorBidi" w:hAnsiTheme="majorBidi" w:cstheme="majorBidi"/>
          <w:sz w:val="24"/>
          <w:szCs w:val="24"/>
          <w:lang w:val="en-GB"/>
        </w:rPr>
        <w:t xml:space="preserve"> social </w:t>
      </w:r>
      <w:r w:rsidR="00703622" w:rsidRPr="007070CB">
        <w:rPr>
          <w:rFonts w:asciiTheme="majorBidi" w:hAnsiTheme="majorBidi" w:cstheme="majorBidi"/>
          <w:sz w:val="24"/>
          <w:szCs w:val="24"/>
          <w:lang w:val="en-GB"/>
        </w:rPr>
        <w:t>oversight of the</w:t>
      </w:r>
      <w:r w:rsidR="00700971" w:rsidRPr="007070CB">
        <w:rPr>
          <w:rFonts w:asciiTheme="majorBidi" w:hAnsiTheme="majorBidi" w:cstheme="majorBidi"/>
          <w:sz w:val="24"/>
          <w:szCs w:val="24"/>
          <w:lang w:val="en-GB"/>
        </w:rPr>
        <w:t xml:space="preserve"> </w:t>
      </w:r>
      <w:r w:rsidR="009D6D00" w:rsidRPr="007070CB">
        <w:rPr>
          <w:rFonts w:asciiTheme="majorBidi" w:hAnsiTheme="majorBidi" w:cstheme="majorBidi"/>
          <w:sz w:val="24"/>
          <w:szCs w:val="24"/>
          <w:lang w:val="en-GB"/>
        </w:rPr>
        <w:t>ESC</w:t>
      </w:r>
      <w:r w:rsidR="00700971" w:rsidRPr="007070CB">
        <w:rPr>
          <w:rFonts w:asciiTheme="majorBidi" w:hAnsiTheme="majorBidi" w:cstheme="majorBidi"/>
          <w:sz w:val="24"/>
          <w:szCs w:val="24"/>
          <w:lang w:val="en-GB"/>
        </w:rPr>
        <w:t>.</w:t>
      </w:r>
      <w:proofErr w:type="gramEnd"/>
      <w:r w:rsidR="00700971" w:rsidRPr="007070CB">
        <w:rPr>
          <w:rFonts w:asciiTheme="majorBidi" w:hAnsiTheme="majorBidi" w:cstheme="majorBidi"/>
          <w:sz w:val="24"/>
          <w:szCs w:val="24"/>
          <w:lang w:val="en-GB"/>
        </w:rPr>
        <w:t xml:space="preserve"> </w:t>
      </w:r>
      <w:r w:rsidR="0063493E" w:rsidRPr="007070CB">
        <w:rPr>
          <w:rFonts w:asciiTheme="majorBidi" w:hAnsiTheme="majorBidi" w:cstheme="majorBidi"/>
          <w:sz w:val="24"/>
          <w:szCs w:val="24"/>
          <w:lang w:val="en-GB"/>
        </w:rPr>
        <w:t xml:space="preserve"> Final</w:t>
      </w:r>
      <w:r w:rsidR="00703622" w:rsidRPr="007070CB">
        <w:rPr>
          <w:rFonts w:asciiTheme="majorBidi" w:hAnsiTheme="majorBidi" w:cstheme="majorBidi"/>
          <w:sz w:val="24"/>
          <w:szCs w:val="24"/>
          <w:lang w:val="en-GB"/>
        </w:rPr>
        <w:t>ly</w:t>
      </w:r>
      <w:r w:rsidR="0063493E"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 xml:space="preserve">the </w:t>
      </w:r>
      <w:r w:rsidRPr="007070CB">
        <w:rPr>
          <w:rFonts w:asciiTheme="majorBidi" w:hAnsiTheme="majorBidi" w:cstheme="majorBidi"/>
          <w:sz w:val="24"/>
          <w:szCs w:val="24"/>
          <w:lang w:val="en-GB"/>
        </w:rPr>
        <w:t>conclusi</w:t>
      </w:r>
      <w:r w:rsidR="00703622" w:rsidRPr="007070CB">
        <w:rPr>
          <w:rFonts w:asciiTheme="majorBidi" w:hAnsiTheme="majorBidi" w:cstheme="majorBidi"/>
          <w:sz w:val="24"/>
          <w:szCs w:val="24"/>
          <w:lang w:val="en-GB"/>
        </w:rPr>
        <w:t>o</w:t>
      </w:r>
      <w:r w:rsidRPr="007070CB">
        <w:rPr>
          <w:rFonts w:asciiTheme="majorBidi" w:hAnsiTheme="majorBidi" w:cstheme="majorBidi"/>
          <w:sz w:val="24"/>
          <w:szCs w:val="24"/>
          <w:lang w:val="en-GB"/>
        </w:rPr>
        <w:t xml:space="preserve">n </w:t>
      </w:r>
      <w:r w:rsidR="00703622" w:rsidRPr="007070CB">
        <w:rPr>
          <w:rFonts w:asciiTheme="majorBidi" w:hAnsiTheme="majorBidi" w:cstheme="majorBidi"/>
          <w:sz w:val="24"/>
          <w:szCs w:val="24"/>
          <w:lang w:val="en-GB"/>
        </w:rPr>
        <w:t>covers the topic of</w:t>
      </w:r>
      <w:r w:rsidRPr="007070CB">
        <w:rPr>
          <w:rFonts w:asciiTheme="majorBidi" w:hAnsiTheme="majorBidi" w:cstheme="majorBidi"/>
          <w:sz w:val="24"/>
          <w:szCs w:val="24"/>
          <w:lang w:val="en-GB"/>
        </w:rPr>
        <w:t xml:space="preserve"> </w:t>
      </w:r>
      <w:proofErr w:type="spellStart"/>
      <w:r w:rsidRPr="007070CB">
        <w:rPr>
          <w:rFonts w:asciiTheme="majorBidi" w:hAnsiTheme="majorBidi" w:cstheme="majorBidi"/>
          <w:sz w:val="24"/>
          <w:szCs w:val="24"/>
          <w:lang w:val="en-GB"/>
        </w:rPr>
        <w:t>representativi</w:t>
      </w:r>
      <w:r w:rsidR="00703622" w:rsidRPr="007070CB">
        <w:rPr>
          <w:rFonts w:asciiTheme="majorBidi" w:hAnsiTheme="majorBidi" w:cstheme="majorBidi"/>
          <w:sz w:val="24"/>
          <w:szCs w:val="24"/>
          <w:lang w:val="en-GB"/>
        </w:rPr>
        <w:t>ty</w:t>
      </w:r>
      <w:proofErr w:type="spellEnd"/>
      <w:r w:rsidR="00703622" w:rsidRPr="007070CB">
        <w:rPr>
          <w:rFonts w:asciiTheme="majorBidi" w:hAnsiTheme="majorBidi" w:cstheme="majorBidi"/>
          <w:sz w:val="24"/>
          <w:szCs w:val="24"/>
          <w:lang w:val="en-GB"/>
        </w:rPr>
        <w:t xml:space="preserve"> and how certain issues the</w:t>
      </w:r>
      <w:r w:rsidRPr="007070CB">
        <w:rPr>
          <w:rFonts w:asciiTheme="majorBidi" w:hAnsiTheme="majorBidi" w:cstheme="majorBidi"/>
          <w:sz w:val="24"/>
          <w:szCs w:val="24"/>
          <w:lang w:val="en-GB"/>
        </w:rPr>
        <w:t xml:space="preserve"> </w:t>
      </w:r>
      <w:r w:rsidR="009D6D00" w:rsidRPr="007070CB">
        <w:rPr>
          <w:rFonts w:asciiTheme="majorBidi" w:hAnsiTheme="majorBidi" w:cstheme="majorBidi"/>
          <w:sz w:val="24"/>
          <w:szCs w:val="24"/>
          <w:lang w:val="en-GB"/>
        </w:rPr>
        <w:t>ESC</w:t>
      </w:r>
      <w:r w:rsidRPr="007070CB">
        <w:rPr>
          <w:rFonts w:asciiTheme="majorBidi" w:hAnsiTheme="majorBidi" w:cstheme="majorBidi"/>
          <w:sz w:val="24"/>
          <w:szCs w:val="24"/>
          <w:lang w:val="en-GB"/>
        </w:rPr>
        <w:t xml:space="preserve"> </w:t>
      </w:r>
      <w:proofErr w:type="gramStart"/>
      <w:r w:rsidRPr="007070CB">
        <w:rPr>
          <w:rFonts w:asciiTheme="majorBidi" w:hAnsiTheme="majorBidi" w:cstheme="majorBidi"/>
          <w:sz w:val="24"/>
          <w:szCs w:val="24"/>
          <w:lang w:val="en-GB"/>
        </w:rPr>
        <w:t>ha</w:t>
      </w:r>
      <w:r w:rsidR="00703622" w:rsidRPr="007070CB">
        <w:rPr>
          <w:rFonts w:asciiTheme="majorBidi" w:hAnsiTheme="majorBidi" w:cstheme="majorBidi"/>
          <w:sz w:val="24"/>
          <w:szCs w:val="24"/>
          <w:lang w:val="en-GB"/>
        </w:rPr>
        <w:t>s</w:t>
      </w:r>
      <w:proofErr w:type="gramEnd"/>
      <w:r w:rsidR="00703622" w:rsidRPr="007070CB">
        <w:rPr>
          <w:rFonts w:asciiTheme="majorBidi" w:hAnsiTheme="majorBidi" w:cstheme="majorBidi"/>
          <w:sz w:val="24"/>
          <w:szCs w:val="24"/>
          <w:lang w:val="en-GB"/>
        </w:rPr>
        <w:t xml:space="preserve"> faced </w:t>
      </w:r>
      <w:r w:rsidR="00841E74" w:rsidRPr="007070CB">
        <w:rPr>
          <w:rFonts w:asciiTheme="majorBidi" w:hAnsiTheme="majorBidi" w:cstheme="majorBidi"/>
          <w:sz w:val="24"/>
          <w:szCs w:val="24"/>
          <w:lang w:val="en-GB"/>
        </w:rPr>
        <w:t xml:space="preserve">are to be resolved </w:t>
      </w:r>
      <w:r w:rsidR="00703622" w:rsidRPr="007070CB">
        <w:rPr>
          <w:rFonts w:asciiTheme="majorBidi" w:hAnsiTheme="majorBidi" w:cstheme="majorBidi"/>
          <w:sz w:val="24"/>
          <w:szCs w:val="24"/>
          <w:lang w:val="en-GB"/>
        </w:rPr>
        <w:t>through the Organic Law approved by the Chamber of Deputies, which is expected to be passed by the Senate of the</w:t>
      </w:r>
      <w:r w:rsidRPr="007070CB">
        <w:rPr>
          <w:rFonts w:asciiTheme="majorBidi" w:hAnsiTheme="majorBidi" w:cstheme="majorBidi"/>
          <w:sz w:val="24"/>
          <w:szCs w:val="24"/>
          <w:lang w:val="en-GB"/>
        </w:rPr>
        <w:t xml:space="preserve"> </w:t>
      </w:r>
      <w:r w:rsidR="007C4AC9" w:rsidRPr="007070CB">
        <w:rPr>
          <w:rFonts w:asciiTheme="majorBidi" w:hAnsiTheme="majorBidi" w:cstheme="majorBidi"/>
          <w:sz w:val="24"/>
          <w:szCs w:val="24"/>
          <w:lang w:val="en-GB"/>
        </w:rPr>
        <w:t>Dominican Republic</w:t>
      </w:r>
      <w:r w:rsidRPr="007070CB">
        <w:rPr>
          <w:rFonts w:asciiTheme="majorBidi" w:hAnsiTheme="majorBidi" w:cstheme="majorBidi"/>
          <w:sz w:val="24"/>
          <w:szCs w:val="24"/>
          <w:lang w:val="en-GB"/>
        </w:rPr>
        <w:t xml:space="preserve">. </w:t>
      </w:r>
    </w:p>
    <w:p w:rsidR="00E60A0B" w:rsidRPr="007070CB" w:rsidRDefault="00E60A0B" w:rsidP="007070CB">
      <w:pPr>
        <w:spacing w:after="0" w:line="240" w:lineRule="auto"/>
        <w:contextualSpacing/>
        <w:jc w:val="both"/>
        <w:rPr>
          <w:rFonts w:asciiTheme="majorBidi" w:hAnsiTheme="majorBidi" w:cstheme="majorBidi"/>
          <w:sz w:val="24"/>
          <w:szCs w:val="24"/>
          <w:lang w:val="en-GB"/>
        </w:rPr>
      </w:pPr>
    </w:p>
    <w:p w:rsidR="00512F20" w:rsidRPr="007070CB" w:rsidRDefault="00512F20" w:rsidP="007070CB">
      <w:pPr>
        <w:spacing w:after="0" w:line="240" w:lineRule="auto"/>
        <w:contextualSpacing/>
        <w:jc w:val="both"/>
        <w:rPr>
          <w:rFonts w:asciiTheme="majorBidi" w:hAnsiTheme="majorBidi" w:cstheme="majorBidi"/>
          <w:b/>
          <w:sz w:val="24"/>
          <w:szCs w:val="24"/>
          <w:lang w:val="en-GB"/>
        </w:rPr>
      </w:pPr>
    </w:p>
    <w:p w:rsidR="0063493E" w:rsidRPr="007070CB" w:rsidRDefault="0063493E" w:rsidP="007070CB">
      <w:pPr>
        <w:spacing w:after="0" w:line="240" w:lineRule="auto"/>
        <w:contextualSpacing/>
        <w:jc w:val="both"/>
        <w:rPr>
          <w:rFonts w:asciiTheme="majorBidi" w:hAnsiTheme="majorBidi" w:cstheme="majorBidi"/>
          <w:b/>
          <w:sz w:val="24"/>
          <w:szCs w:val="24"/>
          <w:lang w:val="en-GB"/>
        </w:rPr>
      </w:pPr>
      <w:r w:rsidRPr="007070CB">
        <w:rPr>
          <w:rFonts w:asciiTheme="majorBidi" w:hAnsiTheme="majorBidi" w:cstheme="majorBidi"/>
          <w:b/>
          <w:sz w:val="24"/>
          <w:szCs w:val="24"/>
          <w:lang w:val="en-GB"/>
        </w:rPr>
        <w:t>I. Orig</w:t>
      </w:r>
      <w:r w:rsidR="00703622" w:rsidRPr="007070CB">
        <w:rPr>
          <w:rFonts w:asciiTheme="majorBidi" w:hAnsiTheme="majorBidi" w:cstheme="majorBidi"/>
          <w:b/>
          <w:sz w:val="24"/>
          <w:szCs w:val="24"/>
          <w:lang w:val="en-GB"/>
        </w:rPr>
        <w:t>i</w:t>
      </w:r>
      <w:r w:rsidRPr="007070CB">
        <w:rPr>
          <w:rFonts w:asciiTheme="majorBidi" w:hAnsiTheme="majorBidi" w:cstheme="majorBidi"/>
          <w:b/>
          <w:sz w:val="24"/>
          <w:szCs w:val="24"/>
          <w:lang w:val="en-GB"/>
        </w:rPr>
        <w:t xml:space="preserve">n, </w:t>
      </w:r>
      <w:r w:rsidR="00703622" w:rsidRPr="007070CB">
        <w:rPr>
          <w:rFonts w:asciiTheme="majorBidi" w:hAnsiTheme="majorBidi" w:cstheme="majorBidi"/>
          <w:b/>
          <w:sz w:val="24"/>
          <w:szCs w:val="24"/>
          <w:lang w:val="en-GB"/>
        </w:rPr>
        <w:t>Source</w:t>
      </w:r>
      <w:r w:rsidRPr="007070CB">
        <w:rPr>
          <w:rFonts w:asciiTheme="majorBidi" w:hAnsiTheme="majorBidi" w:cstheme="majorBidi"/>
          <w:b/>
          <w:sz w:val="24"/>
          <w:szCs w:val="24"/>
          <w:lang w:val="en-GB"/>
        </w:rPr>
        <w:t xml:space="preserve">s </w:t>
      </w:r>
      <w:r w:rsidR="00703622" w:rsidRPr="007070CB">
        <w:rPr>
          <w:rFonts w:asciiTheme="majorBidi" w:hAnsiTheme="majorBidi" w:cstheme="majorBidi"/>
          <w:b/>
          <w:sz w:val="24"/>
          <w:szCs w:val="24"/>
          <w:lang w:val="en-GB"/>
        </w:rPr>
        <w:t>and</w:t>
      </w:r>
      <w:r w:rsidRPr="007070CB">
        <w:rPr>
          <w:rFonts w:asciiTheme="majorBidi" w:hAnsiTheme="majorBidi" w:cstheme="majorBidi"/>
          <w:b/>
          <w:sz w:val="24"/>
          <w:szCs w:val="24"/>
          <w:lang w:val="en-GB"/>
        </w:rPr>
        <w:t xml:space="preserve"> </w:t>
      </w:r>
      <w:r w:rsidR="00703622" w:rsidRPr="007070CB">
        <w:rPr>
          <w:rFonts w:asciiTheme="majorBidi" w:hAnsiTheme="majorBidi" w:cstheme="majorBidi"/>
          <w:b/>
          <w:sz w:val="24"/>
          <w:szCs w:val="24"/>
          <w:lang w:val="en-GB"/>
        </w:rPr>
        <w:t>A</w:t>
      </w:r>
      <w:r w:rsidRPr="007070CB">
        <w:rPr>
          <w:rFonts w:asciiTheme="majorBidi" w:hAnsiTheme="majorBidi" w:cstheme="majorBidi"/>
          <w:b/>
          <w:sz w:val="24"/>
          <w:szCs w:val="24"/>
          <w:lang w:val="en-GB"/>
        </w:rPr>
        <w:t>dministrativ</w:t>
      </w:r>
      <w:r w:rsidR="00703622" w:rsidRPr="007070CB">
        <w:rPr>
          <w:rFonts w:asciiTheme="majorBidi" w:hAnsiTheme="majorBidi" w:cstheme="majorBidi"/>
          <w:b/>
          <w:sz w:val="24"/>
          <w:szCs w:val="24"/>
          <w:lang w:val="en-GB"/>
        </w:rPr>
        <w:t>e</w:t>
      </w:r>
      <w:r w:rsidRPr="007070CB">
        <w:rPr>
          <w:rFonts w:asciiTheme="majorBidi" w:hAnsiTheme="majorBidi" w:cstheme="majorBidi"/>
          <w:b/>
          <w:sz w:val="24"/>
          <w:szCs w:val="24"/>
          <w:lang w:val="en-GB"/>
        </w:rPr>
        <w:t xml:space="preserve"> </w:t>
      </w:r>
      <w:r w:rsidR="00703622" w:rsidRPr="007070CB">
        <w:rPr>
          <w:rFonts w:asciiTheme="majorBidi" w:hAnsiTheme="majorBidi" w:cstheme="majorBidi"/>
          <w:b/>
          <w:sz w:val="24"/>
          <w:szCs w:val="24"/>
          <w:lang w:val="en-GB"/>
        </w:rPr>
        <w:t>Structure</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1A7EEE" w:rsidRPr="007070CB" w:rsidRDefault="001A7EEE"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Original</w:t>
      </w:r>
      <w:r w:rsidR="00703622" w:rsidRPr="007070CB">
        <w:rPr>
          <w:rFonts w:asciiTheme="majorBidi" w:hAnsiTheme="majorBidi" w:cstheme="majorBidi"/>
          <w:sz w:val="24"/>
          <w:szCs w:val="24"/>
          <w:lang w:val="en-GB"/>
        </w:rPr>
        <w:t>ly</w:t>
      </w:r>
      <w:r w:rsidRPr="007070CB">
        <w:rPr>
          <w:rFonts w:asciiTheme="majorBidi" w:hAnsiTheme="majorBidi" w:cstheme="majorBidi"/>
          <w:sz w:val="24"/>
          <w:szCs w:val="24"/>
          <w:lang w:val="en-GB"/>
        </w:rPr>
        <w:t>,</w:t>
      </w:r>
      <w:r w:rsidR="00703622" w:rsidRPr="007070CB">
        <w:rPr>
          <w:rFonts w:asciiTheme="majorBidi" w:hAnsiTheme="majorBidi" w:cstheme="majorBidi"/>
          <w:sz w:val="24"/>
          <w:szCs w:val="24"/>
          <w:lang w:val="en-GB"/>
        </w:rPr>
        <w:t xml:space="preserve"> the</w:t>
      </w:r>
      <w:r w:rsidRPr="007070CB">
        <w:rPr>
          <w:rFonts w:asciiTheme="majorBidi" w:hAnsiTheme="majorBidi" w:cstheme="majorBidi"/>
          <w:sz w:val="24"/>
          <w:szCs w:val="24"/>
          <w:lang w:val="en-GB"/>
        </w:rPr>
        <w:t xml:space="preserve"> </w:t>
      </w:r>
      <w:r w:rsidR="00A230F6" w:rsidRPr="007070CB">
        <w:rPr>
          <w:rFonts w:asciiTheme="majorBidi" w:hAnsiTheme="majorBidi" w:cstheme="majorBidi"/>
          <w:b/>
          <w:sz w:val="24"/>
          <w:szCs w:val="24"/>
          <w:lang w:val="en-GB"/>
        </w:rPr>
        <w:t>Econ</w:t>
      </w:r>
      <w:r w:rsidR="00703622" w:rsidRPr="007070CB">
        <w:rPr>
          <w:rFonts w:asciiTheme="majorBidi" w:hAnsiTheme="majorBidi" w:cstheme="majorBidi"/>
          <w:b/>
          <w:sz w:val="24"/>
          <w:szCs w:val="24"/>
          <w:lang w:val="en-GB"/>
        </w:rPr>
        <w:t>o</w:t>
      </w:r>
      <w:r w:rsidRPr="007070CB">
        <w:rPr>
          <w:rFonts w:asciiTheme="majorBidi" w:hAnsiTheme="majorBidi" w:cstheme="majorBidi"/>
          <w:b/>
          <w:sz w:val="24"/>
          <w:szCs w:val="24"/>
          <w:lang w:val="en-GB"/>
        </w:rPr>
        <w:t>mic,</w:t>
      </w:r>
      <w:r w:rsidR="00A230F6" w:rsidRPr="007070CB">
        <w:rPr>
          <w:rFonts w:asciiTheme="majorBidi" w:hAnsiTheme="majorBidi" w:cstheme="majorBidi"/>
          <w:b/>
          <w:sz w:val="24"/>
          <w:szCs w:val="24"/>
          <w:lang w:val="en-GB"/>
        </w:rPr>
        <w:t xml:space="preserve"> Social</w:t>
      </w:r>
      <w:r w:rsidRPr="007070CB">
        <w:rPr>
          <w:rFonts w:asciiTheme="majorBidi" w:hAnsiTheme="majorBidi" w:cstheme="majorBidi"/>
          <w:b/>
          <w:sz w:val="24"/>
          <w:szCs w:val="24"/>
          <w:lang w:val="en-GB"/>
        </w:rPr>
        <w:t xml:space="preserve"> </w:t>
      </w:r>
      <w:r w:rsidR="00703622" w:rsidRPr="007070CB">
        <w:rPr>
          <w:rFonts w:asciiTheme="majorBidi" w:hAnsiTheme="majorBidi" w:cstheme="majorBidi"/>
          <w:b/>
          <w:sz w:val="24"/>
          <w:szCs w:val="24"/>
          <w:lang w:val="en-GB"/>
        </w:rPr>
        <w:t>and</w:t>
      </w:r>
      <w:r w:rsidRPr="007070CB">
        <w:rPr>
          <w:rFonts w:asciiTheme="majorBidi" w:hAnsiTheme="majorBidi" w:cstheme="majorBidi"/>
          <w:b/>
          <w:sz w:val="24"/>
          <w:szCs w:val="24"/>
          <w:lang w:val="en-GB"/>
        </w:rPr>
        <w:t xml:space="preserve"> Institu</w:t>
      </w:r>
      <w:r w:rsidR="00703622" w:rsidRPr="007070CB">
        <w:rPr>
          <w:rFonts w:asciiTheme="majorBidi" w:hAnsiTheme="majorBidi" w:cstheme="majorBidi"/>
          <w:b/>
          <w:sz w:val="24"/>
          <w:szCs w:val="24"/>
          <w:lang w:val="en-GB"/>
        </w:rPr>
        <w:t>t</w:t>
      </w:r>
      <w:r w:rsidRPr="007070CB">
        <w:rPr>
          <w:rFonts w:asciiTheme="majorBidi" w:hAnsiTheme="majorBidi" w:cstheme="majorBidi"/>
          <w:b/>
          <w:sz w:val="24"/>
          <w:szCs w:val="24"/>
          <w:lang w:val="en-GB"/>
        </w:rPr>
        <w:t>ional</w:t>
      </w:r>
      <w:r w:rsidR="00703622" w:rsidRPr="007070CB">
        <w:rPr>
          <w:rFonts w:asciiTheme="majorBidi" w:hAnsiTheme="majorBidi" w:cstheme="majorBidi"/>
          <w:b/>
          <w:sz w:val="24"/>
          <w:szCs w:val="24"/>
          <w:lang w:val="en-GB"/>
        </w:rPr>
        <w:t xml:space="preserve"> Council</w:t>
      </w:r>
      <w:r w:rsidRPr="007070CB">
        <w:rPr>
          <w:rFonts w:asciiTheme="majorBidi" w:hAnsiTheme="majorBidi" w:cstheme="majorBidi"/>
          <w:sz w:val="24"/>
          <w:szCs w:val="24"/>
          <w:lang w:val="en-GB"/>
        </w:rPr>
        <w:t xml:space="preserve"> </w:t>
      </w:r>
      <w:proofErr w:type="gramStart"/>
      <w:r w:rsidR="00703622" w:rsidRPr="007070CB">
        <w:rPr>
          <w:rFonts w:asciiTheme="majorBidi" w:hAnsiTheme="majorBidi" w:cstheme="majorBidi"/>
          <w:sz w:val="24"/>
          <w:szCs w:val="24"/>
          <w:lang w:val="en-GB"/>
        </w:rPr>
        <w:t>was</w:t>
      </w:r>
      <w:proofErr w:type="gramEnd"/>
      <w:r w:rsidR="00703622" w:rsidRPr="007070CB">
        <w:rPr>
          <w:rFonts w:asciiTheme="majorBidi" w:hAnsiTheme="majorBidi" w:cstheme="majorBidi"/>
          <w:sz w:val="24"/>
          <w:szCs w:val="24"/>
          <w:lang w:val="en-GB"/>
        </w:rPr>
        <w:t xml:space="preserve"> set up in</w:t>
      </w:r>
      <w:r w:rsidRPr="007070CB">
        <w:rPr>
          <w:rFonts w:asciiTheme="majorBidi" w:hAnsiTheme="majorBidi" w:cstheme="majorBidi"/>
          <w:sz w:val="24"/>
          <w:szCs w:val="24"/>
          <w:lang w:val="en-GB"/>
        </w:rPr>
        <w:t xml:space="preserve"> 2005 </w:t>
      </w:r>
      <w:r w:rsidR="00703622" w:rsidRPr="007070CB">
        <w:rPr>
          <w:rFonts w:asciiTheme="majorBidi" w:hAnsiTheme="majorBidi" w:cstheme="majorBidi"/>
          <w:sz w:val="24"/>
          <w:szCs w:val="24"/>
          <w:lang w:val="en-GB"/>
        </w:rPr>
        <w:t>by Presidential Decree</w:t>
      </w:r>
      <w:r w:rsidRPr="007070CB">
        <w:rPr>
          <w:rFonts w:asciiTheme="majorBidi" w:hAnsiTheme="majorBidi" w:cstheme="majorBidi"/>
          <w:sz w:val="24"/>
          <w:szCs w:val="24"/>
          <w:lang w:val="en-GB"/>
        </w:rPr>
        <w:t xml:space="preserve"> 13-05 </w:t>
      </w:r>
      <w:r w:rsidR="00703622" w:rsidRPr="007070CB">
        <w:rPr>
          <w:rFonts w:asciiTheme="majorBidi" w:hAnsiTheme="majorBidi" w:cstheme="majorBidi"/>
          <w:sz w:val="24"/>
          <w:szCs w:val="24"/>
          <w:lang w:val="en-GB"/>
        </w:rPr>
        <w:t>of</w:t>
      </w:r>
      <w:r w:rsidRPr="007070CB">
        <w:rPr>
          <w:rFonts w:asciiTheme="majorBidi" w:hAnsiTheme="majorBidi" w:cstheme="majorBidi"/>
          <w:sz w:val="24"/>
          <w:szCs w:val="24"/>
          <w:lang w:val="en-GB"/>
        </w:rPr>
        <w:t xml:space="preserve"> 25</w:t>
      </w:r>
      <w:r w:rsidR="00243B41" w:rsidRPr="007070CB">
        <w:rPr>
          <w:rFonts w:asciiTheme="majorBidi" w:hAnsiTheme="majorBidi" w:cstheme="majorBidi"/>
          <w:sz w:val="24"/>
          <w:szCs w:val="24"/>
          <w:vertAlign w:val="superscript"/>
          <w:lang w:val="en-GB"/>
        </w:rPr>
        <w:t>th</w:t>
      </w:r>
      <w:r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January of that year. Its structure</w:t>
      </w:r>
      <w:r w:rsidR="00243B41" w:rsidRPr="007070CB">
        <w:rPr>
          <w:rFonts w:asciiTheme="majorBidi" w:hAnsiTheme="majorBidi" w:cstheme="majorBidi"/>
          <w:sz w:val="24"/>
          <w:szCs w:val="24"/>
          <w:lang w:val="en-GB"/>
        </w:rPr>
        <w:t xml:space="preserve"> </w:t>
      </w:r>
      <w:r w:rsidR="00DD7984" w:rsidRPr="007070CB">
        <w:rPr>
          <w:rFonts w:asciiTheme="majorBidi" w:hAnsiTheme="majorBidi" w:cstheme="majorBidi"/>
          <w:sz w:val="24"/>
          <w:szCs w:val="24"/>
          <w:lang w:val="en-GB"/>
        </w:rPr>
        <w:t>comprises</w:t>
      </w:r>
      <w:r w:rsidR="00703622" w:rsidRPr="007070CB">
        <w:rPr>
          <w:rFonts w:asciiTheme="majorBidi" w:hAnsiTheme="majorBidi" w:cstheme="majorBidi"/>
          <w:sz w:val="24"/>
          <w:szCs w:val="24"/>
          <w:lang w:val="en-GB"/>
        </w:rPr>
        <w:t xml:space="preserve"> a Plenary Assembly of</w:t>
      </w:r>
      <w:r w:rsidRPr="007070CB">
        <w:rPr>
          <w:rFonts w:asciiTheme="majorBidi" w:hAnsiTheme="majorBidi" w:cstheme="majorBidi"/>
          <w:sz w:val="24"/>
          <w:szCs w:val="24"/>
          <w:lang w:val="en-GB"/>
        </w:rPr>
        <w:t xml:space="preserve"> 43 </w:t>
      </w:r>
      <w:r w:rsidR="00703622" w:rsidRPr="007070CB">
        <w:rPr>
          <w:rFonts w:asciiTheme="majorBidi" w:hAnsiTheme="majorBidi" w:cstheme="majorBidi"/>
          <w:sz w:val="24"/>
          <w:szCs w:val="24"/>
          <w:lang w:val="en-GB"/>
        </w:rPr>
        <w:t>member</w:t>
      </w:r>
      <w:r w:rsidRPr="007070CB">
        <w:rPr>
          <w:rFonts w:asciiTheme="majorBidi" w:hAnsiTheme="majorBidi" w:cstheme="majorBidi"/>
          <w:sz w:val="24"/>
          <w:szCs w:val="24"/>
          <w:lang w:val="en-GB"/>
        </w:rPr>
        <w:t>s</w:t>
      </w:r>
      <w:r w:rsidR="00DD7984"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 xml:space="preserve"> 9 </w:t>
      </w:r>
      <w:r w:rsidR="00703622" w:rsidRPr="007070CB">
        <w:rPr>
          <w:rFonts w:asciiTheme="majorBidi" w:hAnsiTheme="majorBidi" w:cstheme="majorBidi"/>
          <w:sz w:val="24"/>
          <w:szCs w:val="24"/>
          <w:lang w:val="en-GB"/>
        </w:rPr>
        <w:t>from the</w:t>
      </w:r>
      <w:r w:rsidRPr="007070CB">
        <w:rPr>
          <w:rFonts w:asciiTheme="majorBidi" w:hAnsiTheme="majorBidi" w:cstheme="majorBidi"/>
          <w:sz w:val="24"/>
          <w:szCs w:val="24"/>
          <w:lang w:val="en-GB"/>
        </w:rPr>
        <w:t xml:space="preserve"> social</w:t>
      </w:r>
      <w:r w:rsidR="00703622" w:rsidRPr="007070CB">
        <w:rPr>
          <w:rFonts w:asciiTheme="majorBidi" w:hAnsiTheme="majorBidi" w:cstheme="majorBidi"/>
          <w:sz w:val="24"/>
          <w:szCs w:val="24"/>
          <w:lang w:val="en-GB"/>
        </w:rPr>
        <w:t xml:space="preserve"> sector</w:t>
      </w:r>
      <w:r w:rsidRPr="007070CB">
        <w:rPr>
          <w:rFonts w:asciiTheme="majorBidi" w:hAnsiTheme="majorBidi" w:cstheme="majorBidi"/>
          <w:sz w:val="24"/>
          <w:szCs w:val="24"/>
          <w:lang w:val="en-GB"/>
        </w:rPr>
        <w:t xml:space="preserve">, 7 </w:t>
      </w:r>
      <w:r w:rsidR="00703622" w:rsidRPr="007070CB">
        <w:rPr>
          <w:rFonts w:asciiTheme="majorBidi" w:hAnsiTheme="majorBidi" w:cstheme="majorBidi"/>
          <w:sz w:val="24"/>
          <w:szCs w:val="24"/>
          <w:lang w:val="en-GB"/>
        </w:rPr>
        <w:t>from the trade union sector and</w:t>
      </w:r>
      <w:r w:rsidRPr="007070CB">
        <w:rPr>
          <w:rFonts w:asciiTheme="majorBidi" w:hAnsiTheme="majorBidi" w:cstheme="majorBidi"/>
          <w:sz w:val="24"/>
          <w:szCs w:val="24"/>
          <w:lang w:val="en-GB"/>
        </w:rPr>
        <w:t xml:space="preserve"> 25 </w:t>
      </w:r>
      <w:r w:rsidR="00703622" w:rsidRPr="007070CB">
        <w:rPr>
          <w:rFonts w:asciiTheme="majorBidi" w:hAnsiTheme="majorBidi" w:cstheme="majorBidi"/>
          <w:sz w:val="24"/>
          <w:szCs w:val="24"/>
          <w:lang w:val="en-GB"/>
        </w:rPr>
        <w:t xml:space="preserve">from the business </w:t>
      </w:r>
      <w:r w:rsidRPr="007070CB">
        <w:rPr>
          <w:rFonts w:asciiTheme="majorBidi" w:hAnsiTheme="majorBidi" w:cstheme="majorBidi"/>
          <w:sz w:val="24"/>
          <w:szCs w:val="24"/>
          <w:lang w:val="en-GB"/>
        </w:rPr>
        <w:t>sector</w:t>
      </w:r>
      <w:r w:rsidR="00DD7984" w:rsidRPr="007070CB">
        <w:rPr>
          <w:rFonts w:asciiTheme="majorBidi" w:hAnsiTheme="majorBidi" w:cstheme="majorBidi"/>
          <w:sz w:val="24"/>
          <w:szCs w:val="24"/>
          <w:lang w:val="en-GB"/>
        </w:rPr>
        <w:t>, a</w:t>
      </w:r>
      <w:r w:rsidR="0020027C" w:rsidRPr="007070CB">
        <w:rPr>
          <w:rFonts w:asciiTheme="majorBidi" w:hAnsiTheme="majorBidi" w:cstheme="majorBidi"/>
          <w:sz w:val="24"/>
          <w:szCs w:val="24"/>
          <w:lang w:val="en-GB"/>
        </w:rPr>
        <w:t>n Executive Commission of</w:t>
      </w:r>
      <w:r w:rsidR="004532FC"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 xml:space="preserve">6 </w:t>
      </w:r>
      <w:r w:rsidR="00703622" w:rsidRPr="007070CB">
        <w:rPr>
          <w:rFonts w:asciiTheme="majorBidi" w:hAnsiTheme="majorBidi" w:cstheme="majorBidi"/>
          <w:sz w:val="24"/>
          <w:szCs w:val="24"/>
          <w:lang w:val="en-GB"/>
        </w:rPr>
        <w:t>member</w:t>
      </w:r>
      <w:r w:rsidRPr="007070CB">
        <w:rPr>
          <w:rFonts w:asciiTheme="majorBidi" w:hAnsiTheme="majorBidi" w:cstheme="majorBidi"/>
          <w:sz w:val="24"/>
          <w:szCs w:val="24"/>
          <w:lang w:val="en-GB"/>
        </w:rPr>
        <w:t>s,</w:t>
      </w:r>
      <w:r w:rsidR="00241DC0" w:rsidRPr="007070CB">
        <w:rPr>
          <w:rFonts w:asciiTheme="majorBidi" w:hAnsiTheme="majorBidi" w:cstheme="majorBidi"/>
          <w:sz w:val="24"/>
          <w:szCs w:val="24"/>
          <w:lang w:val="en-GB"/>
        </w:rPr>
        <w:t xml:space="preserve"> with</w:t>
      </w:r>
      <w:r w:rsidRPr="007070CB">
        <w:rPr>
          <w:rFonts w:asciiTheme="majorBidi" w:hAnsiTheme="majorBidi" w:cstheme="majorBidi"/>
          <w:sz w:val="24"/>
          <w:szCs w:val="24"/>
          <w:lang w:val="en-GB"/>
        </w:rPr>
        <w:t xml:space="preserve"> </w:t>
      </w:r>
      <w:r w:rsidR="0020027C" w:rsidRPr="007070CB">
        <w:rPr>
          <w:rFonts w:asciiTheme="majorBidi" w:hAnsiTheme="majorBidi" w:cstheme="majorBidi"/>
          <w:sz w:val="24"/>
          <w:szCs w:val="24"/>
          <w:lang w:val="en-GB"/>
        </w:rPr>
        <w:t>two</w:t>
      </w:r>
      <w:r w:rsidRPr="007070CB">
        <w:rPr>
          <w:rFonts w:asciiTheme="majorBidi" w:hAnsiTheme="majorBidi" w:cstheme="majorBidi"/>
          <w:sz w:val="24"/>
          <w:szCs w:val="24"/>
          <w:lang w:val="en-GB"/>
        </w:rPr>
        <w:t xml:space="preserve"> representa</w:t>
      </w:r>
      <w:r w:rsidR="0020027C" w:rsidRPr="007070CB">
        <w:rPr>
          <w:rFonts w:asciiTheme="majorBidi" w:hAnsiTheme="majorBidi" w:cstheme="majorBidi"/>
          <w:sz w:val="24"/>
          <w:szCs w:val="24"/>
          <w:lang w:val="en-GB"/>
        </w:rPr>
        <w:t>tive</w:t>
      </w:r>
      <w:r w:rsidRPr="007070CB">
        <w:rPr>
          <w:rFonts w:asciiTheme="majorBidi" w:hAnsiTheme="majorBidi" w:cstheme="majorBidi"/>
          <w:sz w:val="24"/>
          <w:szCs w:val="24"/>
          <w:lang w:val="en-GB"/>
        </w:rPr>
        <w:t xml:space="preserve">s </w:t>
      </w:r>
      <w:r w:rsidR="0020027C" w:rsidRPr="007070CB">
        <w:rPr>
          <w:rFonts w:asciiTheme="majorBidi" w:hAnsiTheme="majorBidi" w:cstheme="majorBidi"/>
          <w:sz w:val="24"/>
          <w:szCs w:val="24"/>
          <w:lang w:val="en-GB"/>
        </w:rPr>
        <w:t>from each</w:t>
      </w:r>
      <w:r w:rsidR="00DD7984" w:rsidRPr="007070CB">
        <w:rPr>
          <w:rFonts w:asciiTheme="majorBidi" w:hAnsiTheme="majorBidi" w:cstheme="majorBidi"/>
          <w:sz w:val="24"/>
          <w:szCs w:val="24"/>
          <w:lang w:val="en-GB"/>
        </w:rPr>
        <w:t xml:space="preserve"> sector, a</w:t>
      </w:r>
      <w:r w:rsidRPr="007070CB">
        <w:rPr>
          <w:rFonts w:asciiTheme="majorBidi" w:hAnsiTheme="majorBidi" w:cstheme="majorBidi"/>
          <w:sz w:val="24"/>
          <w:szCs w:val="24"/>
          <w:lang w:val="en-GB"/>
        </w:rPr>
        <w:t xml:space="preserve"> President </w:t>
      </w:r>
      <w:r w:rsidR="00703622" w:rsidRPr="007070CB">
        <w:rPr>
          <w:rFonts w:asciiTheme="majorBidi" w:hAnsiTheme="majorBidi" w:cstheme="majorBidi"/>
          <w:sz w:val="24"/>
          <w:szCs w:val="24"/>
          <w:lang w:val="en-GB"/>
        </w:rPr>
        <w:t>and</w:t>
      </w:r>
      <w:r w:rsidRPr="007070CB">
        <w:rPr>
          <w:rFonts w:asciiTheme="majorBidi" w:hAnsiTheme="majorBidi" w:cstheme="majorBidi"/>
          <w:sz w:val="24"/>
          <w:szCs w:val="24"/>
          <w:lang w:val="en-GB"/>
        </w:rPr>
        <w:t xml:space="preserve"> </w:t>
      </w:r>
      <w:r w:rsidR="0020027C" w:rsidRPr="007070CB">
        <w:rPr>
          <w:rFonts w:asciiTheme="majorBidi" w:hAnsiTheme="majorBidi" w:cstheme="majorBidi"/>
          <w:sz w:val="24"/>
          <w:szCs w:val="24"/>
          <w:lang w:val="en-GB"/>
        </w:rPr>
        <w:t xml:space="preserve">an Executive Directorate </w:t>
      </w:r>
      <w:r w:rsidR="00DD7984" w:rsidRPr="007070CB">
        <w:rPr>
          <w:rFonts w:asciiTheme="majorBidi" w:hAnsiTheme="majorBidi" w:cstheme="majorBidi"/>
          <w:sz w:val="24"/>
          <w:szCs w:val="24"/>
          <w:lang w:val="en-GB"/>
        </w:rPr>
        <w:t>functioning as a</w:t>
      </w:r>
      <w:r w:rsidRPr="007070CB">
        <w:rPr>
          <w:rFonts w:asciiTheme="majorBidi" w:hAnsiTheme="majorBidi" w:cstheme="majorBidi"/>
          <w:sz w:val="24"/>
          <w:szCs w:val="24"/>
          <w:lang w:val="en-GB"/>
        </w:rPr>
        <w:t xml:space="preserve"> </w:t>
      </w:r>
      <w:r w:rsidR="00DD7984" w:rsidRPr="007070CB">
        <w:rPr>
          <w:rFonts w:asciiTheme="majorBidi" w:hAnsiTheme="majorBidi" w:cstheme="majorBidi"/>
          <w:sz w:val="24"/>
          <w:szCs w:val="24"/>
          <w:lang w:val="en-GB"/>
        </w:rPr>
        <w:t xml:space="preserve">General </w:t>
      </w:r>
      <w:r w:rsidRPr="007070CB">
        <w:rPr>
          <w:rFonts w:asciiTheme="majorBidi" w:hAnsiTheme="majorBidi" w:cstheme="majorBidi"/>
          <w:sz w:val="24"/>
          <w:szCs w:val="24"/>
          <w:lang w:val="en-GB"/>
        </w:rPr>
        <w:t>Secretar</w:t>
      </w:r>
      <w:r w:rsidR="0020027C" w:rsidRPr="007070CB">
        <w:rPr>
          <w:rFonts w:asciiTheme="majorBidi" w:hAnsiTheme="majorBidi" w:cstheme="majorBidi"/>
          <w:sz w:val="24"/>
          <w:szCs w:val="24"/>
          <w:lang w:val="en-GB"/>
        </w:rPr>
        <w:t>iat</w:t>
      </w:r>
      <w:r w:rsidRPr="007070CB">
        <w:rPr>
          <w:rFonts w:asciiTheme="majorBidi" w:hAnsiTheme="majorBidi" w:cstheme="majorBidi"/>
          <w:sz w:val="24"/>
          <w:szCs w:val="24"/>
          <w:lang w:val="en-GB"/>
        </w:rPr>
        <w:t xml:space="preserve">. </w:t>
      </w:r>
      <w:r w:rsidR="0020027C" w:rsidRPr="007070CB">
        <w:rPr>
          <w:rFonts w:asciiTheme="majorBidi" w:hAnsiTheme="majorBidi" w:cstheme="majorBidi"/>
          <w:sz w:val="24"/>
          <w:szCs w:val="24"/>
          <w:lang w:val="en-GB"/>
        </w:rPr>
        <w:t>The decree established that the Plenary would have</w:t>
      </w:r>
      <w:r w:rsidR="002823E3"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 xml:space="preserve">7 </w:t>
      </w:r>
      <w:r w:rsidR="0020027C" w:rsidRPr="007070CB">
        <w:rPr>
          <w:rFonts w:asciiTheme="majorBidi" w:hAnsiTheme="majorBidi" w:cstheme="majorBidi"/>
          <w:sz w:val="24"/>
          <w:szCs w:val="24"/>
          <w:lang w:val="en-GB"/>
        </w:rPr>
        <w:t>work</w:t>
      </w:r>
      <w:r w:rsidR="00DD7984" w:rsidRPr="007070CB">
        <w:rPr>
          <w:rFonts w:asciiTheme="majorBidi" w:hAnsiTheme="majorBidi" w:cstheme="majorBidi"/>
          <w:sz w:val="24"/>
          <w:szCs w:val="24"/>
          <w:lang w:val="en-GB"/>
        </w:rPr>
        <w:t>ing</w:t>
      </w:r>
      <w:r w:rsidR="0020027C" w:rsidRPr="007070CB">
        <w:rPr>
          <w:rFonts w:asciiTheme="majorBidi" w:hAnsiTheme="majorBidi" w:cstheme="majorBidi"/>
          <w:sz w:val="24"/>
          <w:szCs w:val="24"/>
          <w:lang w:val="en-GB"/>
        </w:rPr>
        <w:t xml:space="preserve"> committees to deal with matters related to the economy, tourism, farming</w:t>
      </w:r>
      <w:r w:rsidR="002823E3" w:rsidRPr="007070CB">
        <w:rPr>
          <w:rFonts w:asciiTheme="majorBidi" w:hAnsiTheme="majorBidi" w:cstheme="majorBidi"/>
          <w:sz w:val="24"/>
          <w:szCs w:val="24"/>
          <w:lang w:val="en-GB"/>
        </w:rPr>
        <w:t xml:space="preserve">, </w:t>
      </w:r>
      <w:r w:rsidR="0020027C" w:rsidRPr="007070CB">
        <w:rPr>
          <w:rFonts w:asciiTheme="majorBidi" w:hAnsiTheme="majorBidi" w:cstheme="majorBidi"/>
          <w:sz w:val="24"/>
          <w:szCs w:val="24"/>
          <w:lang w:val="en-GB"/>
        </w:rPr>
        <w:t>health</w:t>
      </w:r>
      <w:r w:rsidR="002823E3" w:rsidRPr="007070CB">
        <w:rPr>
          <w:rFonts w:asciiTheme="majorBidi" w:hAnsiTheme="majorBidi" w:cstheme="majorBidi"/>
          <w:sz w:val="24"/>
          <w:szCs w:val="24"/>
          <w:lang w:val="en-GB"/>
        </w:rPr>
        <w:t xml:space="preserve">, </w:t>
      </w:r>
      <w:r w:rsidR="0020027C" w:rsidRPr="007070CB">
        <w:rPr>
          <w:rFonts w:asciiTheme="majorBidi" w:hAnsiTheme="majorBidi" w:cstheme="majorBidi"/>
          <w:sz w:val="24"/>
          <w:szCs w:val="24"/>
          <w:lang w:val="en-GB"/>
        </w:rPr>
        <w:t>urban development,</w:t>
      </w:r>
      <w:r w:rsidR="00243B41" w:rsidRPr="007070CB">
        <w:rPr>
          <w:rFonts w:asciiTheme="majorBidi" w:hAnsiTheme="majorBidi" w:cstheme="majorBidi"/>
          <w:sz w:val="24"/>
          <w:szCs w:val="24"/>
          <w:lang w:val="en-GB"/>
        </w:rPr>
        <w:t xml:space="preserve"> and</w:t>
      </w:r>
      <w:r w:rsidR="0020027C" w:rsidRPr="007070CB">
        <w:rPr>
          <w:rFonts w:asciiTheme="majorBidi" w:hAnsiTheme="majorBidi" w:cstheme="majorBidi"/>
          <w:sz w:val="24"/>
          <w:szCs w:val="24"/>
          <w:lang w:val="en-GB"/>
        </w:rPr>
        <w:t xml:space="preserve"> electricity</w:t>
      </w:r>
      <w:r w:rsidR="001C04E3" w:rsidRPr="007070CB">
        <w:rPr>
          <w:rStyle w:val="Appelnotedebasdep"/>
          <w:rFonts w:asciiTheme="majorBidi" w:hAnsiTheme="majorBidi" w:cstheme="majorBidi"/>
          <w:sz w:val="24"/>
          <w:szCs w:val="24"/>
          <w:lang w:val="en-GB"/>
        </w:rPr>
        <w:footnoteReference w:id="3"/>
      </w:r>
      <w:r w:rsidR="004532FC" w:rsidRPr="007070CB">
        <w:rPr>
          <w:rFonts w:asciiTheme="majorBidi" w:hAnsiTheme="majorBidi" w:cstheme="majorBidi"/>
          <w:sz w:val="24"/>
          <w:szCs w:val="24"/>
          <w:lang w:val="en-GB"/>
        </w:rPr>
        <w:t>.</w:t>
      </w:r>
      <w:r w:rsidR="00326A23" w:rsidRPr="007070CB">
        <w:rPr>
          <w:rFonts w:asciiTheme="majorBidi" w:hAnsiTheme="majorBidi" w:cstheme="majorBidi"/>
          <w:sz w:val="24"/>
          <w:szCs w:val="24"/>
          <w:lang w:val="en-GB"/>
        </w:rPr>
        <w:t xml:space="preserve"> </w:t>
      </w:r>
      <w:r w:rsidR="0020027C" w:rsidRPr="007070CB">
        <w:rPr>
          <w:rFonts w:asciiTheme="majorBidi" w:hAnsiTheme="majorBidi" w:cstheme="majorBidi"/>
          <w:sz w:val="24"/>
          <w:szCs w:val="24"/>
          <w:lang w:val="en-GB"/>
        </w:rPr>
        <w:t>With a limited budge</w:t>
      </w:r>
      <w:r w:rsidR="00241DC0" w:rsidRPr="007070CB">
        <w:rPr>
          <w:rFonts w:asciiTheme="majorBidi" w:hAnsiTheme="majorBidi" w:cstheme="majorBidi"/>
          <w:sz w:val="24"/>
          <w:szCs w:val="24"/>
          <w:lang w:val="en-GB"/>
        </w:rPr>
        <w:t>t</w:t>
      </w:r>
      <w:r w:rsidR="0020027C" w:rsidRPr="007070CB">
        <w:rPr>
          <w:rFonts w:asciiTheme="majorBidi" w:hAnsiTheme="majorBidi" w:cstheme="majorBidi"/>
          <w:sz w:val="24"/>
          <w:szCs w:val="24"/>
          <w:lang w:val="en-GB"/>
        </w:rPr>
        <w:t xml:space="preserve"> and monthly meetings with few attendees, the</w:t>
      </w:r>
      <w:r w:rsidR="00326A23" w:rsidRPr="007070CB">
        <w:rPr>
          <w:rFonts w:asciiTheme="majorBidi" w:hAnsiTheme="majorBidi" w:cstheme="majorBidi"/>
          <w:sz w:val="24"/>
          <w:szCs w:val="24"/>
          <w:lang w:val="en-GB"/>
        </w:rPr>
        <w:t xml:space="preserve"> </w:t>
      </w:r>
      <w:r w:rsidR="009D6D00" w:rsidRPr="007070CB">
        <w:rPr>
          <w:rFonts w:asciiTheme="majorBidi" w:hAnsiTheme="majorBidi" w:cstheme="majorBidi"/>
          <w:sz w:val="24"/>
          <w:szCs w:val="24"/>
          <w:lang w:val="en-GB"/>
        </w:rPr>
        <w:t>ESC</w:t>
      </w:r>
      <w:r w:rsidR="00326A23" w:rsidRPr="007070CB">
        <w:rPr>
          <w:rFonts w:asciiTheme="majorBidi" w:hAnsiTheme="majorBidi" w:cstheme="majorBidi"/>
          <w:sz w:val="24"/>
          <w:szCs w:val="24"/>
          <w:lang w:val="en-GB"/>
        </w:rPr>
        <w:t xml:space="preserve"> </w:t>
      </w:r>
      <w:r w:rsidR="00241DC0" w:rsidRPr="007070CB">
        <w:rPr>
          <w:rFonts w:asciiTheme="majorBidi" w:hAnsiTheme="majorBidi" w:cstheme="majorBidi"/>
          <w:sz w:val="24"/>
          <w:szCs w:val="24"/>
          <w:lang w:val="en-GB"/>
        </w:rPr>
        <w:t>took</w:t>
      </w:r>
      <w:r w:rsidR="0020027C" w:rsidRPr="007070CB">
        <w:rPr>
          <w:rFonts w:asciiTheme="majorBidi" w:hAnsiTheme="majorBidi" w:cstheme="majorBidi"/>
          <w:sz w:val="24"/>
          <w:szCs w:val="24"/>
          <w:lang w:val="en-GB"/>
        </w:rPr>
        <w:t xml:space="preserve"> its first steps</w:t>
      </w:r>
      <w:r w:rsidR="00326A23" w:rsidRPr="007070CB">
        <w:rPr>
          <w:rFonts w:asciiTheme="majorBidi" w:hAnsiTheme="majorBidi" w:cstheme="majorBidi"/>
          <w:sz w:val="24"/>
          <w:szCs w:val="24"/>
          <w:lang w:val="en-GB"/>
        </w:rPr>
        <w:t>.</w:t>
      </w:r>
    </w:p>
    <w:p w:rsidR="00864158" w:rsidRPr="007070CB" w:rsidRDefault="00864158" w:rsidP="007070CB">
      <w:pPr>
        <w:spacing w:after="0" w:line="240" w:lineRule="auto"/>
        <w:contextualSpacing/>
        <w:jc w:val="both"/>
        <w:rPr>
          <w:rFonts w:asciiTheme="majorBidi" w:hAnsiTheme="majorBidi" w:cstheme="majorBidi"/>
          <w:sz w:val="24"/>
          <w:szCs w:val="24"/>
          <w:lang w:val="en-GB"/>
        </w:rPr>
      </w:pPr>
    </w:p>
    <w:p w:rsidR="002B7454" w:rsidRPr="007070CB" w:rsidRDefault="0020027C"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In</w:t>
      </w:r>
      <w:r w:rsidR="00326A23" w:rsidRPr="007070CB">
        <w:rPr>
          <w:rFonts w:asciiTheme="majorBidi" w:hAnsiTheme="majorBidi" w:cstheme="majorBidi"/>
          <w:sz w:val="24"/>
          <w:szCs w:val="24"/>
          <w:lang w:val="en-GB"/>
        </w:rPr>
        <w:t xml:space="preserve"> </w:t>
      </w:r>
      <w:r w:rsidR="002B7454" w:rsidRPr="007070CB">
        <w:rPr>
          <w:rFonts w:asciiTheme="majorBidi" w:hAnsiTheme="majorBidi" w:cstheme="majorBidi"/>
          <w:sz w:val="24"/>
          <w:szCs w:val="24"/>
          <w:lang w:val="en-GB"/>
        </w:rPr>
        <w:t xml:space="preserve">2010, </w:t>
      </w:r>
      <w:r w:rsidRPr="007070CB">
        <w:rPr>
          <w:rFonts w:asciiTheme="majorBidi" w:hAnsiTheme="majorBidi" w:cstheme="majorBidi"/>
          <w:sz w:val="24"/>
          <w:szCs w:val="24"/>
          <w:lang w:val="en-GB"/>
        </w:rPr>
        <w:t xml:space="preserve">two years </w:t>
      </w:r>
      <w:r w:rsidR="00243B41" w:rsidRPr="007070CB">
        <w:rPr>
          <w:rFonts w:asciiTheme="majorBidi" w:hAnsiTheme="majorBidi" w:cstheme="majorBidi"/>
          <w:sz w:val="24"/>
          <w:szCs w:val="24"/>
          <w:lang w:val="en-GB"/>
        </w:rPr>
        <w:t xml:space="preserve">after </w:t>
      </w:r>
      <w:r w:rsidRPr="007070CB">
        <w:rPr>
          <w:rFonts w:asciiTheme="majorBidi" w:hAnsiTheme="majorBidi" w:cstheme="majorBidi"/>
          <w:sz w:val="24"/>
          <w:szCs w:val="24"/>
          <w:lang w:val="en-GB"/>
        </w:rPr>
        <w:t>a</w:t>
      </w:r>
      <w:r w:rsidR="002B7454" w:rsidRPr="007070CB">
        <w:rPr>
          <w:rFonts w:asciiTheme="majorBidi" w:hAnsiTheme="majorBidi" w:cstheme="majorBidi"/>
          <w:sz w:val="24"/>
          <w:szCs w:val="24"/>
          <w:lang w:val="en-GB"/>
        </w:rPr>
        <w:t xml:space="preserve"> territorial </w:t>
      </w:r>
      <w:r w:rsidRPr="007070CB">
        <w:rPr>
          <w:rFonts w:asciiTheme="majorBidi" w:hAnsiTheme="majorBidi" w:cstheme="majorBidi"/>
          <w:sz w:val="24"/>
          <w:szCs w:val="24"/>
          <w:lang w:val="en-GB"/>
        </w:rPr>
        <w:t xml:space="preserve">consultation </w:t>
      </w:r>
      <w:r w:rsidR="00243B41" w:rsidRPr="007070CB">
        <w:rPr>
          <w:rFonts w:asciiTheme="majorBidi" w:hAnsiTheme="majorBidi" w:cstheme="majorBidi"/>
          <w:sz w:val="24"/>
          <w:szCs w:val="24"/>
          <w:lang w:val="en-GB"/>
        </w:rPr>
        <w:t>on</w:t>
      </w:r>
      <w:r w:rsidRPr="007070CB">
        <w:rPr>
          <w:rFonts w:asciiTheme="majorBidi" w:hAnsiTheme="majorBidi" w:cstheme="majorBidi"/>
          <w:sz w:val="24"/>
          <w:szCs w:val="24"/>
          <w:lang w:val="en-GB"/>
        </w:rPr>
        <w:t xml:space="preserve"> the </w:t>
      </w:r>
      <w:r w:rsidR="002B7454" w:rsidRPr="007070CB">
        <w:rPr>
          <w:rFonts w:asciiTheme="majorBidi" w:hAnsiTheme="majorBidi" w:cstheme="majorBidi"/>
          <w:sz w:val="24"/>
          <w:szCs w:val="24"/>
          <w:lang w:val="en-GB"/>
        </w:rPr>
        <w:t>constitu</w:t>
      </w:r>
      <w:r w:rsidRPr="007070CB">
        <w:rPr>
          <w:rFonts w:asciiTheme="majorBidi" w:hAnsiTheme="majorBidi" w:cstheme="majorBidi"/>
          <w:sz w:val="24"/>
          <w:szCs w:val="24"/>
          <w:lang w:val="en-GB"/>
        </w:rPr>
        <w:t>t</w:t>
      </w:r>
      <w:r w:rsidR="002B7454" w:rsidRPr="007070CB">
        <w:rPr>
          <w:rFonts w:asciiTheme="majorBidi" w:hAnsiTheme="majorBidi" w:cstheme="majorBidi"/>
          <w:sz w:val="24"/>
          <w:szCs w:val="24"/>
          <w:lang w:val="en-GB"/>
        </w:rPr>
        <w:t xml:space="preserve">ional </w:t>
      </w:r>
      <w:r w:rsidRPr="007070CB">
        <w:rPr>
          <w:rFonts w:asciiTheme="majorBidi" w:hAnsiTheme="majorBidi" w:cstheme="majorBidi"/>
          <w:sz w:val="24"/>
          <w:szCs w:val="24"/>
          <w:lang w:val="en-GB"/>
        </w:rPr>
        <w:t>reform conducted by the Committee of Jurists designated by Presidential Decree and coordinated by</w:t>
      </w:r>
      <w:r w:rsidR="002B7454" w:rsidRPr="007070CB">
        <w:rPr>
          <w:rFonts w:asciiTheme="majorBidi" w:hAnsiTheme="majorBidi" w:cstheme="majorBidi"/>
          <w:sz w:val="24"/>
          <w:szCs w:val="24"/>
          <w:lang w:val="en-GB"/>
        </w:rPr>
        <w:t xml:space="preserve"> </w:t>
      </w:r>
      <w:r w:rsidR="002B7454" w:rsidRPr="007070CB">
        <w:rPr>
          <w:rFonts w:asciiTheme="majorBidi" w:hAnsiTheme="majorBidi" w:cstheme="majorBidi"/>
          <w:b/>
          <w:sz w:val="24"/>
          <w:szCs w:val="24"/>
          <w:lang w:val="en-GB"/>
        </w:rPr>
        <w:t>Mons</w:t>
      </w:r>
      <w:r w:rsidRPr="007070CB">
        <w:rPr>
          <w:rFonts w:asciiTheme="majorBidi" w:hAnsiTheme="majorBidi" w:cstheme="majorBidi"/>
          <w:b/>
          <w:sz w:val="24"/>
          <w:szCs w:val="24"/>
          <w:lang w:val="en-GB"/>
        </w:rPr>
        <w:t>igno</w:t>
      </w:r>
      <w:r w:rsidR="002B7454" w:rsidRPr="007070CB">
        <w:rPr>
          <w:rFonts w:asciiTheme="majorBidi" w:hAnsiTheme="majorBidi" w:cstheme="majorBidi"/>
          <w:b/>
          <w:sz w:val="24"/>
          <w:szCs w:val="24"/>
          <w:lang w:val="en-GB"/>
        </w:rPr>
        <w:t xml:space="preserve">r Agripino Núñez Collado </w:t>
      </w:r>
      <w:r w:rsidR="00D460D6" w:rsidRPr="007070CB">
        <w:rPr>
          <w:rFonts w:asciiTheme="majorBidi" w:hAnsiTheme="majorBidi" w:cstheme="majorBidi"/>
          <w:sz w:val="24"/>
          <w:szCs w:val="24"/>
          <w:lang w:val="en-GB"/>
        </w:rPr>
        <w:t>as</w:t>
      </w:r>
      <w:r w:rsidR="002B7454" w:rsidRPr="007070CB">
        <w:rPr>
          <w:rFonts w:asciiTheme="majorBidi" w:hAnsiTheme="majorBidi" w:cstheme="majorBidi"/>
          <w:b/>
          <w:sz w:val="24"/>
          <w:szCs w:val="24"/>
          <w:lang w:val="en-GB"/>
        </w:rPr>
        <w:t xml:space="preserve"> Pr</w:t>
      </w:r>
      <w:r w:rsidR="00BC4A15" w:rsidRPr="007070CB">
        <w:rPr>
          <w:rFonts w:asciiTheme="majorBidi" w:hAnsiTheme="majorBidi" w:cstheme="majorBidi"/>
          <w:b/>
          <w:sz w:val="24"/>
          <w:szCs w:val="24"/>
          <w:lang w:val="en-GB"/>
        </w:rPr>
        <w:t xml:space="preserve">esident </w:t>
      </w:r>
      <w:r w:rsidR="00D460D6" w:rsidRPr="007070CB">
        <w:rPr>
          <w:rFonts w:asciiTheme="majorBidi" w:hAnsiTheme="majorBidi" w:cstheme="majorBidi"/>
          <w:b/>
          <w:sz w:val="24"/>
          <w:szCs w:val="24"/>
          <w:lang w:val="en-GB"/>
        </w:rPr>
        <w:t>of the</w:t>
      </w:r>
      <w:r w:rsidR="00BC4A15" w:rsidRPr="007070CB">
        <w:rPr>
          <w:rFonts w:asciiTheme="majorBidi" w:hAnsiTheme="majorBidi" w:cstheme="majorBidi"/>
          <w:b/>
          <w:sz w:val="24"/>
          <w:szCs w:val="24"/>
          <w:lang w:val="en-GB"/>
        </w:rPr>
        <w:t xml:space="preserve"> Econ</w:t>
      </w:r>
      <w:r w:rsidR="00D460D6" w:rsidRPr="007070CB">
        <w:rPr>
          <w:rFonts w:asciiTheme="majorBidi" w:hAnsiTheme="majorBidi" w:cstheme="majorBidi"/>
          <w:b/>
          <w:sz w:val="24"/>
          <w:szCs w:val="24"/>
          <w:lang w:val="en-GB"/>
        </w:rPr>
        <w:t>o</w:t>
      </w:r>
      <w:r w:rsidR="00BC4A15" w:rsidRPr="007070CB">
        <w:rPr>
          <w:rFonts w:asciiTheme="majorBidi" w:hAnsiTheme="majorBidi" w:cstheme="majorBidi"/>
          <w:b/>
          <w:sz w:val="24"/>
          <w:szCs w:val="24"/>
          <w:lang w:val="en-GB"/>
        </w:rPr>
        <w:t>mic,</w:t>
      </w:r>
      <w:r w:rsidR="002B7454" w:rsidRPr="007070CB">
        <w:rPr>
          <w:rFonts w:asciiTheme="majorBidi" w:hAnsiTheme="majorBidi" w:cstheme="majorBidi"/>
          <w:b/>
          <w:sz w:val="24"/>
          <w:szCs w:val="24"/>
          <w:lang w:val="en-GB"/>
        </w:rPr>
        <w:t xml:space="preserve"> Social</w:t>
      </w:r>
      <w:r w:rsidR="00BC4A15" w:rsidRPr="007070CB">
        <w:rPr>
          <w:rFonts w:asciiTheme="majorBidi" w:hAnsiTheme="majorBidi" w:cstheme="majorBidi"/>
          <w:b/>
          <w:sz w:val="24"/>
          <w:szCs w:val="24"/>
          <w:lang w:val="en-GB"/>
        </w:rPr>
        <w:t xml:space="preserve"> </w:t>
      </w:r>
      <w:r w:rsidR="00D460D6" w:rsidRPr="007070CB">
        <w:rPr>
          <w:rFonts w:asciiTheme="majorBidi" w:hAnsiTheme="majorBidi" w:cstheme="majorBidi"/>
          <w:b/>
          <w:sz w:val="24"/>
          <w:szCs w:val="24"/>
          <w:lang w:val="en-GB"/>
        </w:rPr>
        <w:t>and</w:t>
      </w:r>
      <w:r w:rsidR="00BC4A15" w:rsidRPr="007070CB">
        <w:rPr>
          <w:rFonts w:asciiTheme="majorBidi" w:hAnsiTheme="majorBidi" w:cstheme="majorBidi"/>
          <w:b/>
          <w:sz w:val="24"/>
          <w:szCs w:val="24"/>
          <w:lang w:val="en-GB"/>
        </w:rPr>
        <w:t xml:space="preserve"> Institu</w:t>
      </w:r>
      <w:r w:rsidR="00D460D6" w:rsidRPr="007070CB">
        <w:rPr>
          <w:rFonts w:asciiTheme="majorBidi" w:hAnsiTheme="majorBidi" w:cstheme="majorBidi"/>
          <w:b/>
          <w:sz w:val="24"/>
          <w:szCs w:val="24"/>
          <w:lang w:val="en-GB"/>
        </w:rPr>
        <w:t>t</w:t>
      </w:r>
      <w:r w:rsidR="00BC4A15" w:rsidRPr="007070CB">
        <w:rPr>
          <w:rFonts w:asciiTheme="majorBidi" w:hAnsiTheme="majorBidi" w:cstheme="majorBidi"/>
          <w:b/>
          <w:sz w:val="24"/>
          <w:szCs w:val="24"/>
          <w:lang w:val="en-GB"/>
        </w:rPr>
        <w:t>ional</w:t>
      </w:r>
      <w:r w:rsidR="00D460D6" w:rsidRPr="007070CB">
        <w:rPr>
          <w:rFonts w:asciiTheme="majorBidi" w:hAnsiTheme="majorBidi" w:cstheme="majorBidi"/>
          <w:b/>
          <w:sz w:val="24"/>
          <w:szCs w:val="24"/>
          <w:lang w:val="en-GB"/>
        </w:rPr>
        <w:t xml:space="preserve"> Council</w:t>
      </w:r>
      <w:r w:rsidR="002B7454" w:rsidRPr="007070CB">
        <w:rPr>
          <w:rFonts w:asciiTheme="majorBidi" w:hAnsiTheme="majorBidi" w:cstheme="majorBidi"/>
          <w:sz w:val="24"/>
          <w:szCs w:val="24"/>
          <w:lang w:val="en-GB"/>
        </w:rPr>
        <w:t xml:space="preserve">, </w:t>
      </w:r>
      <w:r w:rsidR="00D460D6" w:rsidRPr="007070CB">
        <w:rPr>
          <w:rFonts w:asciiTheme="majorBidi" w:hAnsiTheme="majorBidi" w:cstheme="majorBidi"/>
          <w:sz w:val="24"/>
          <w:szCs w:val="24"/>
          <w:lang w:val="en-GB"/>
        </w:rPr>
        <w:t>a</w:t>
      </w:r>
      <w:r w:rsidR="002B7454" w:rsidRPr="007070CB">
        <w:rPr>
          <w:rFonts w:asciiTheme="majorBidi" w:hAnsiTheme="majorBidi" w:cstheme="majorBidi"/>
          <w:sz w:val="24"/>
          <w:szCs w:val="24"/>
          <w:lang w:val="en-GB"/>
        </w:rPr>
        <w:t xml:space="preserve"> </w:t>
      </w:r>
      <w:r w:rsidR="00247958" w:rsidRPr="007070CB">
        <w:rPr>
          <w:rFonts w:asciiTheme="majorBidi" w:hAnsiTheme="majorBidi" w:cstheme="majorBidi"/>
          <w:sz w:val="24"/>
          <w:szCs w:val="24"/>
          <w:lang w:val="en-GB"/>
        </w:rPr>
        <w:t>C</w:t>
      </w:r>
      <w:r w:rsidR="002B7454" w:rsidRPr="007070CB">
        <w:rPr>
          <w:rFonts w:asciiTheme="majorBidi" w:hAnsiTheme="majorBidi" w:cstheme="majorBidi"/>
          <w:sz w:val="24"/>
          <w:szCs w:val="24"/>
          <w:lang w:val="en-GB"/>
        </w:rPr>
        <w:t>onstitu</w:t>
      </w:r>
      <w:r w:rsidR="00703622" w:rsidRPr="007070CB">
        <w:rPr>
          <w:rFonts w:asciiTheme="majorBidi" w:hAnsiTheme="majorBidi" w:cstheme="majorBidi"/>
          <w:sz w:val="24"/>
          <w:szCs w:val="24"/>
          <w:lang w:val="en-GB"/>
        </w:rPr>
        <w:t>tion</w:t>
      </w:r>
      <w:r w:rsidR="002B7454" w:rsidRPr="007070CB">
        <w:rPr>
          <w:rFonts w:asciiTheme="majorBidi" w:hAnsiTheme="majorBidi" w:cstheme="majorBidi"/>
          <w:sz w:val="24"/>
          <w:szCs w:val="24"/>
          <w:lang w:val="en-GB"/>
        </w:rPr>
        <w:t xml:space="preserve"> </w:t>
      </w:r>
      <w:r w:rsidR="00D460D6" w:rsidRPr="007070CB">
        <w:rPr>
          <w:rFonts w:asciiTheme="majorBidi" w:hAnsiTheme="majorBidi" w:cstheme="majorBidi"/>
          <w:sz w:val="24"/>
          <w:szCs w:val="24"/>
          <w:lang w:val="en-GB"/>
        </w:rPr>
        <w:t>was proclaimed for the</w:t>
      </w:r>
      <w:r w:rsidR="002B7454" w:rsidRPr="007070CB">
        <w:rPr>
          <w:rFonts w:asciiTheme="majorBidi" w:hAnsiTheme="majorBidi" w:cstheme="majorBidi"/>
          <w:sz w:val="24"/>
          <w:szCs w:val="24"/>
          <w:lang w:val="en-GB"/>
        </w:rPr>
        <w:t xml:space="preserve"> </w:t>
      </w:r>
      <w:r w:rsidR="007C4AC9" w:rsidRPr="007070CB">
        <w:rPr>
          <w:rFonts w:asciiTheme="majorBidi" w:hAnsiTheme="majorBidi" w:cstheme="majorBidi"/>
          <w:sz w:val="24"/>
          <w:szCs w:val="24"/>
          <w:lang w:val="en-GB"/>
        </w:rPr>
        <w:t>Dominican Republic</w:t>
      </w:r>
      <w:r w:rsidR="00D460D6" w:rsidRPr="007070CB">
        <w:rPr>
          <w:rFonts w:asciiTheme="majorBidi" w:hAnsiTheme="majorBidi" w:cstheme="majorBidi"/>
          <w:sz w:val="24"/>
          <w:szCs w:val="24"/>
          <w:lang w:val="en-GB"/>
        </w:rPr>
        <w:t>, in which the</w:t>
      </w:r>
      <w:r w:rsidR="002B7454" w:rsidRPr="007070CB">
        <w:rPr>
          <w:rFonts w:asciiTheme="majorBidi" w:hAnsiTheme="majorBidi" w:cstheme="majorBidi"/>
          <w:sz w:val="24"/>
          <w:szCs w:val="24"/>
          <w:lang w:val="en-GB"/>
        </w:rPr>
        <w:t xml:space="preserve"> </w:t>
      </w:r>
      <w:r w:rsidR="007C4AC9" w:rsidRPr="007070CB">
        <w:rPr>
          <w:rFonts w:asciiTheme="majorBidi" w:hAnsiTheme="majorBidi" w:cstheme="majorBidi"/>
          <w:sz w:val="24"/>
          <w:szCs w:val="24"/>
          <w:lang w:val="en-GB"/>
        </w:rPr>
        <w:t>Economic and Social Council</w:t>
      </w:r>
      <w:r w:rsidR="00D460D6" w:rsidRPr="007070CB">
        <w:rPr>
          <w:rFonts w:asciiTheme="majorBidi" w:hAnsiTheme="majorBidi" w:cstheme="majorBidi"/>
          <w:sz w:val="24"/>
          <w:szCs w:val="24"/>
          <w:lang w:val="en-GB"/>
        </w:rPr>
        <w:t xml:space="preserve"> attained constitutional rank</w:t>
      </w:r>
      <w:r w:rsidR="00275E6B" w:rsidRPr="007070CB">
        <w:rPr>
          <w:rFonts w:asciiTheme="majorBidi" w:hAnsiTheme="majorBidi" w:cstheme="majorBidi"/>
          <w:sz w:val="24"/>
          <w:szCs w:val="24"/>
          <w:lang w:val="en-GB"/>
        </w:rPr>
        <w:t>.</w:t>
      </w:r>
      <w:r w:rsidR="002B7454" w:rsidRPr="007070CB">
        <w:rPr>
          <w:rFonts w:asciiTheme="majorBidi" w:hAnsiTheme="majorBidi" w:cstheme="majorBidi"/>
          <w:sz w:val="24"/>
          <w:szCs w:val="24"/>
          <w:lang w:val="en-GB"/>
        </w:rPr>
        <w:t xml:space="preserve"> </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864158" w:rsidRPr="007070CB" w:rsidRDefault="00BB2A3E"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That is, at the start of the 21</w:t>
      </w:r>
      <w:r w:rsidRPr="007070CB">
        <w:rPr>
          <w:rFonts w:asciiTheme="majorBidi" w:hAnsiTheme="majorBidi" w:cstheme="majorBidi"/>
          <w:sz w:val="24"/>
          <w:szCs w:val="24"/>
          <w:vertAlign w:val="superscript"/>
          <w:lang w:val="en-GB"/>
        </w:rPr>
        <w:t>st</w:t>
      </w:r>
      <w:r w:rsidRPr="007070CB">
        <w:rPr>
          <w:rFonts w:asciiTheme="majorBidi" w:hAnsiTheme="majorBidi" w:cstheme="majorBidi"/>
          <w:sz w:val="24"/>
          <w:szCs w:val="24"/>
          <w:lang w:val="en-GB"/>
        </w:rPr>
        <w:t xml:space="preserve"> century, through Decree</w:t>
      </w:r>
      <w:r w:rsidR="00DA2C34" w:rsidRPr="007070CB">
        <w:rPr>
          <w:rFonts w:asciiTheme="majorBidi" w:hAnsiTheme="majorBidi" w:cstheme="majorBidi"/>
          <w:sz w:val="24"/>
          <w:szCs w:val="24"/>
          <w:lang w:val="en-GB"/>
        </w:rPr>
        <w:t xml:space="preserve"> 13-05</w:t>
      </w:r>
      <w:r w:rsidR="00C07CD8"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and</w:t>
      </w:r>
      <w:r w:rsidR="00C07CD8"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the</w:t>
      </w:r>
      <w:r w:rsidR="00C07CD8" w:rsidRPr="007070CB">
        <w:rPr>
          <w:rFonts w:asciiTheme="majorBidi" w:hAnsiTheme="majorBidi" w:cstheme="majorBidi"/>
          <w:sz w:val="24"/>
          <w:szCs w:val="24"/>
          <w:lang w:val="en-GB"/>
        </w:rPr>
        <w:t xml:space="preserve"> Constitu</w:t>
      </w:r>
      <w:r w:rsidR="00703622" w:rsidRPr="007070CB">
        <w:rPr>
          <w:rFonts w:asciiTheme="majorBidi" w:hAnsiTheme="majorBidi" w:cstheme="majorBidi"/>
          <w:sz w:val="24"/>
          <w:szCs w:val="24"/>
          <w:lang w:val="en-GB"/>
        </w:rPr>
        <w:t>tion</w:t>
      </w:r>
      <w:r w:rsidR="00C07CD8"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of</w:t>
      </w:r>
      <w:r w:rsidR="00C07CD8" w:rsidRPr="007070CB">
        <w:rPr>
          <w:rFonts w:asciiTheme="majorBidi" w:hAnsiTheme="majorBidi" w:cstheme="majorBidi"/>
          <w:sz w:val="24"/>
          <w:szCs w:val="24"/>
          <w:lang w:val="en-GB"/>
        </w:rPr>
        <w:t xml:space="preserve"> 2010, </w:t>
      </w:r>
      <w:r w:rsidRPr="007070CB">
        <w:rPr>
          <w:rFonts w:asciiTheme="majorBidi" w:hAnsiTheme="majorBidi" w:cstheme="majorBidi"/>
          <w:sz w:val="24"/>
          <w:szCs w:val="24"/>
          <w:lang w:val="en-GB"/>
        </w:rPr>
        <w:t>a single</w:t>
      </w:r>
      <w:r w:rsidR="00DA2C34" w:rsidRPr="007070CB">
        <w:rPr>
          <w:rFonts w:asciiTheme="majorBidi" w:hAnsiTheme="majorBidi" w:cstheme="majorBidi"/>
          <w:sz w:val="24"/>
          <w:szCs w:val="24"/>
          <w:lang w:val="en-GB"/>
        </w:rPr>
        <w:t xml:space="preserve"> institu</w:t>
      </w:r>
      <w:r w:rsidR="00703622" w:rsidRPr="007070CB">
        <w:rPr>
          <w:rFonts w:asciiTheme="majorBidi" w:hAnsiTheme="majorBidi" w:cstheme="majorBidi"/>
          <w:sz w:val="24"/>
          <w:szCs w:val="24"/>
          <w:lang w:val="en-GB"/>
        </w:rPr>
        <w:t>tion</w:t>
      </w:r>
      <w:r w:rsidRPr="007070CB">
        <w:rPr>
          <w:rFonts w:asciiTheme="majorBidi" w:hAnsiTheme="majorBidi" w:cstheme="majorBidi"/>
          <w:sz w:val="24"/>
          <w:szCs w:val="24"/>
          <w:lang w:val="en-GB"/>
        </w:rPr>
        <w:t xml:space="preserve"> gathered people who</w:t>
      </w:r>
      <w:r w:rsidR="00DD7984" w:rsidRPr="007070CB">
        <w:rPr>
          <w:rFonts w:asciiTheme="majorBidi" w:hAnsiTheme="majorBidi" w:cstheme="majorBidi"/>
          <w:sz w:val="24"/>
          <w:szCs w:val="24"/>
          <w:lang w:val="en-GB"/>
        </w:rPr>
        <w:t>,</w:t>
      </w:r>
      <w:r w:rsidRPr="007070CB">
        <w:rPr>
          <w:rFonts w:asciiTheme="majorBidi" w:hAnsiTheme="majorBidi" w:cstheme="majorBidi"/>
          <w:sz w:val="24"/>
          <w:szCs w:val="24"/>
          <w:lang w:val="en-GB"/>
        </w:rPr>
        <w:t xml:space="preserve"> due to their </w:t>
      </w:r>
      <w:r w:rsidR="00C07CD8" w:rsidRPr="007070CB">
        <w:rPr>
          <w:rFonts w:asciiTheme="majorBidi" w:hAnsiTheme="majorBidi" w:cstheme="majorBidi"/>
          <w:sz w:val="24"/>
          <w:szCs w:val="24"/>
          <w:lang w:val="en-GB"/>
        </w:rPr>
        <w:t>competenc</w:t>
      </w:r>
      <w:r w:rsidRPr="007070CB">
        <w:rPr>
          <w:rFonts w:asciiTheme="majorBidi" w:hAnsiTheme="majorBidi" w:cstheme="majorBidi"/>
          <w:sz w:val="24"/>
          <w:szCs w:val="24"/>
          <w:lang w:val="en-GB"/>
        </w:rPr>
        <w:t>e</w:t>
      </w:r>
      <w:r w:rsidR="00C07CD8" w:rsidRPr="007070CB">
        <w:rPr>
          <w:rFonts w:asciiTheme="majorBidi" w:hAnsiTheme="majorBidi" w:cstheme="majorBidi"/>
          <w:sz w:val="24"/>
          <w:szCs w:val="24"/>
          <w:lang w:val="en-GB"/>
        </w:rPr>
        <w:t xml:space="preserve"> o</w:t>
      </w:r>
      <w:r w:rsidRPr="007070CB">
        <w:rPr>
          <w:rFonts w:asciiTheme="majorBidi" w:hAnsiTheme="majorBidi" w:cstheme="majorBidi"/>
          <w:sz w:val="24"/>
          <w:szCs w:val="24"/>
          <w:lang w:val="en-GB"/>
        </w:rPr>
        <w:t>r</w:t>
      </w:r>
      <w:r w:rsidR="00C07CD8" w:rsidRPr="007070CB">
        <w:rPr>
          <w:rFonts w:asciiTheme="majorBidi" w:hAnsiTheme="majorBidi" w:cstheme="majorBidi"/>
          <w:sz w:val="24"/>
          <w:szCs w:val="24"/>
          <w:lang w:val="en-GB"/>
        </w:rPr>
        <w:t xml:space="preserve"> aut</w:t>
      </w:r>
      <w:r w:rsidRPr="007070CB">
        <w:rPr>
          <w:rFonts w:asciiTheme="majorBidi" w:hAnsiTheme="majorBidi" w:cstheme="majorBidi"/>
          <w:sz w:val="24"/>
          <w:szCs w:val="24"/>
          <w:lang w:val="en-GB"/>
        </w:rPr>
        <w:t>h</w:t>
      </w:r>
      <w:r w:rsidR="00C07CD8" w:rsidRPr="007070CB">
        <w:rPr>
          <w:rFonts w:asciiTheme="majorBidi" w:hAnsiTheme="majorBidi" w:cstheme="majorBidi"/>
          <w:sz w:val="24"/>
          <w:szCs w:val="24"/>
          <w:lang w:val="en-GB"/>
        </w:rPr>
        <w:t>ori</w:t>
      </w:r>
      <w:r w:rsidRPr="007070CB">
        <w:rPr>
          <w:rFonts w:asciiTheme="majorBidi" w:hAnsiTheme="majorBidi" w:cstheme="majorBidi"/>
          <w:sz w:val="24"/>
          <w:szCs w:val="24"/>
          <w:lang w:val="en-GB"/>
        </w:rPr>
        <w:t>ty</w:t>
      </w:r>
      <w:r w:rsidR="00C07CD8"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their place in society,</w:t>
      </w:r>
      <w:r w:rsidR="00241DC0" w:rsidRPr="007070CB">
        <w:rPr>
          <w:rFonts w:asciiTheme="majorBidi" w:hAnsiTheme="majorBidi" w:cstheme="majorBidi"/>
          <w:sz w:val="24"/>
          <w:szCs w:val="24"/>
          <w:lang w:val="en-GB"/>
        </w:rPr>
        <w:t xml:space="preserve"> or</w:t>
      </w:r>
      <w:r w:rsidRPr="007070CB">
        <w:rPr>
          <w:rFonts w:asciiTheme="majorBidi" w:hAnsiTheme="majorBidi" w:cstheme="majorBidi"/>
          <w:sz w:val="24"/>
          <w:szCs w:val="24"/>
          <w:lang w:val="en-GB"/>
        </w:rPr>
        <w:t xml:space="preserve"> their business, professional or union leadership, </w:t>
      </w:r>
      <w:r w:rsidR="00DD7984" w:rsidRPr="007070CB">
        <w:rPr>
          <w:rFonts w:asciiTheme="majorBidi" w:hAnsiTheme="majorBidi" w:cstheme="majorBidi"/>
          <w:sz w:val="24"/>
          <w:szCs w:val="24"/>
          <w:lang w:val="en-GB"/>
        </w:rPr>
        <w:t>formed</w:t>
      </w:r>
      <w:r w:rsidRPr="007070CB">
        <w:rPr>
          <w:rFonts w:asciiTheme="majorBidi" w:hAnsiTheme="majorBidi" w:cstheme="majorBidi"/>
          <w:sz w:val="24"/>
          <w:szCs w:val="24"/>
          <w:lang w:val="en-GB"/>
        </w:rPr>
        <w:t xml:space="preserve"> part of the social dialogue, not only to deal with salary or other labour topics, but with the aim of establishing a permanent dialogue</w:t>
      </w:r>
      <w:r w:rsidR="00C07CD8"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whose</w:t>
      </w:r>
      <w:r w:rsidR="00C07CD8" w:rsidRPr="007070CB">
        <w:rPr>
          <w:rFonts w:asciiTheme="majorBidi" w:hAnsiTheme="majorBidi" w:cstheme="majorBidi"/>
          <w:sz w:val="24"/>
          <w:szCs w:val="24"/>
          <w:lang w:val="en-GB"/>
        </w:rPr>
        <w:t xml:space="preserve"> “</w:t>
      </w:r>
      <w:r w:rsidR="00C07CD8" w:rsidRPr="007070CB">
        <w:rPr>
          <w:rFonts w:asciiTheme="majorBidi" w:hAnsiTheme="majorBidi" w:cstheme="majorBidi"/>
          <w:i/>
          <w:sz w:val="24"/>
          <w:szCs w:val="24"/>
          <w:lang w:val="en-GB"/>
        </w:rPr>
        <w:t>conversa</w:t>
      </w:r>
      <w:r w:rsidR="00703622" w:rsidRPr="007070CB">
        <w:rPr>
          <w:rFonts w:asciiTheme="majorBidi" w:hAnsiTheme="majorBidi" w:cstheme="majorBidi"/>
          <w:i/>
          <w:sz w:val="24"/>
          <w:szCs w:val="24"/>
          <w:lang w:val="en-GB"/>
        </w:rPr>
        <w:t>tion</w:t>
      </w:r>
      <w:r w:rsidRPr="007070CB">
        <w:rPr>
          <w:rFonts w:asciiTheme="majorBidi" w:hAnsiTheme="majorBidi" w:cstheme="majorBidi"/>
          <w:i/>
          <w:sz w:val="24"/>
          <w:szCs w:val="24"/>
          <w:lang w:val="en-GB"/>
        </w:rPr>
        <w:t xml:space="preserve"> topic</w:t>
      </w:r>
      <w:r w:rsidR="00C07CD8" w:rsidRPr="007070CB">
        <w:rPr>
          <w:rFonts w:asciiTheme="majorBidi" w:hAnsiTheme="majorBidi" w:cstheme="majorBidi"/>
          <w:sz w:val="24"/>
          <w:szCs w:val="24"/>
          <w:lang w:val="en-GB"/>
        </w:rPr>
        <w:t xml:space="preserve">” </w:t>
      </w:r>
      <w:r w:rsidR="00243B41" w:rsidRPr="007070CB">
        <w:rPr>
          <w:rFonts w:asciiTheme="majorBidi" w:hAnsiTheme="majorBidi" w:cstheme="majorBidi"/>
          <w:sz w:val="24"/>
          <w:szCs w:val="24"/>
          <w:lang w:val="en-GB"/>
        </w:rPr>
        <w:t>we</w:t>
      </w:r>
      <w:r w:rsidRPr="007070CB">
        <w:rPr>
          <w:rFonts w:asciiTheme="majorBidi" w:hAnsiTheme="majorBidi" w:cstheme="majorBidi"/>
          <w:sz w:val="24"/>
          <w:szCs w:val="24"/>
          <w:lang w:val="en-GB"/>
        </w:rPr>
        <w:t>re the priorities for the country’s economic, social and employment development</w:t>
      </w:r>
      <w:r w:rsidR="00864158" w:rsidRPr="007070CB">
        <w:rPr>
          <w:rFonts w:asciiTheme="majorBidi" w:hAnsiTheme="majorBidi" w:cstheme="majorBidi"/>
          <w:sz w:val="24"/>
          <w:szCs w:val="24"/>
          <w:lang w:val="en-GB"/>
        </w:rPr>
        <w:t xml:space="preserve">. </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864158" w:rsidRPr="007070CB" w:rsidRDefault="00DD7984"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In a unique space, the</w:t>
      </w:r>
      <w:r w:rsidR="00BC4A15" w:rsidRPr="007070CB">
        <w:rPr>
          <w:rFonts w:asciiTheme="majorBidi" w:hAnsiTheme="majorBidi" w:cstheme="majorBidi"/>
          <w:sz w:val="24"/>
          <w:szCs w:val="24"/>
          <w:lang w:val="en-GB"/>
        </w:rPr>
        <w:t xml:space="preserve"> </w:t>
      </w:r>
      <w:r w:rsidR="007C4AC9" w:rsidRPr="007070CB">
        <w:rPr>
          <w:rFonts w:asciiTheme="majorBidi" w:hAnsiTheme="majorBidi" w:cstheme="majorBidi"/>
          <w:b/>
          <w:sz w:val="24"/>
          <w:szCs w:val="24"/>
          <w:lang w:val="en-GB"/>
        </w:rPr>
        <w:t>Economic and Social Council</w:t>
      </w:r>
      <w:r w:rsidR="00864158" w:rsidRPr="007070CB">
        <w:rPr>
          <w:rFonts w:asciiTheme="majorBidi" w:hAnsiTheme="majorBidi" w:cstheme="majorBidi"/>
          <w:sz w:val="24"/>
          <w:szCs w:val="24"/>
          <w:lang w:val="en-GB"/>
        </w:rPr>
        <w:t xml:space="preserve"> </w:t>
      </w:r>
      <w:r w:rsidR="00542C54" w:rsidRPr="007070CB">
        <w:rPr>
          <w:rFonts w:asciiTheme="majorBidi" w:hAnsiTheme="majorBidi" w:cstheme="majorBidi"/>
          <w:sz w:val="24"/>
          <w:szCs w:val="24"/>
          <w:lang w:val="en-GB"/>
        </w:rPr>
        <w:t>gathers</w:t>
      </w:r>
      <w:r w:rsidR="00BC4A15" w:rsidRPr="007070CB">
        <w:rPr>
          <w:rFonts w:asciiTheme="majorBidi" w:hAnsiTheme="majorBidi" w:cstheme="majorBidi"/>
          <w:sz w:val="24"/>
          <w:szCs w:val="24"/>
          <w:lang w:val="en-GB"/>
        </w:rPr>
        <w:t xml:space="preserve"> empl</w:t>
      </w:r>
      <w:r w:rsidR="00542C54" w:rsidRPr="007070CB">
        <w:rPr>
          <w:rFonts w:asciiTheme="majorBidi" w:hAnsiTheme="majorBidi" w:cstheme="majorBidi"/>
          <w:sz w:val="24"/>
          <w:szCs w:val="24"/>
          <w:lang w:val="en-GB"/>
        </w:rPr>
        <w:t>oyer</w:t>
      </w:r>
      <w:r w:rsidR="00BC4A15" w:rsidRPr="007070CB">
        <w:rPr>
          <w:rFonts w:asciiTheme="majorBidi" w:hAnsiTheme="majorBidi" w:cstheme="majorBidi"/>
          <w:sz w:val="24"/>
          <w:szCs w:val="24"/>
          <w:lang w:val="en-GB"/>
        </w:rPr>
        <w:t xml:space="preserve">s, </w:t>
      </w:r>
      <w:r w:rsidR="00542C54" w:rsidRPr="007070CB">
        <w:rPr>
          <w:rFonts w:asciiTheme="majorBidi" w:hAnsiTheme="majorBidi" w:cstheme="majorBidi"/>
          <w:sz w:val="24"/>
          <w:szCs w:val="24"/>
          <w:lang w:val="en-GB"/>
        </w:rPr>
        <w:t xml:space="preserve">trade unionists and civil society organisations with a clear social oversight profile around a single table, </w:t>
      </w:r>
      <w:r w:rsidRPr="007070CB">
        <w:rPr>
          <w:rFonts w:asciiTheme="majorBidi" w:hAnsiTheme="majorBidi" w:cstheme="majorBidi"/>
          <w:sz w:val="24"/>
          <w:szCs w:val="24"/>
          <w:lang w:val="en-GB"/>
        </w:rPr>
        <w:t>to express their view</w:t>
      </w:r>
      <w:r w:rsidR="00542C54" w:rsidRPr="007070CB">
        <w:rPr>
          <w:rFonts w:asciiTheme="majorBidi" w:hAnsiTheme="majorBidi" w:cstheme="majorBidi"/>
          <w:sz w:val="24"/>
          <w:szCs w:val="24"/>
          <w:lang w:val="en-GB"/>
        </w:rPr>
        <w:t xml:space="preserve"> on topics programmed by the</w:t>
      </w:r>
      <w:r w:rsidR="00C07CD8" w:rsidRPr="007070CB">
        <w:rPr>
          <w:rFonts w:asciiTheme="majorBidi" w:hAnsiTheme="majorBidi" w:cstheme="majorBidi"/>
          <w:sz w:val="24"/>
          <w:szCs w:val="24"/>
          <w:lang w:val="en-GB"/>
        </w:rPr>
        <w:t xml:space="preserve"> </w:t>
      </w:r>
      <w:r w:rsidR="001C04E3" w:rsidRPr="007070CB">
        <w:rPr>
          <w:rFonts w:asciiTheme="majorBidi" w:hAnsiTheme="majorBidi" w:cstheme="majorBidi"/>
          <w:b/>
          <w:sz w:val="24"/>
          <w:szCs w:val="24"/>
          <w:lang w:val="en-GB"/>
        </w:rPr>
        <w:t>E</w:t>
      </w:r>
      <w:r w:rsidR="00542C54" w:rsidRPr="007070CB">
        <w:rPr>
          <w:rFonts w:asciiTheme="majorBidi" w:hAnsiTheme="majorBidi" w:cstheme="majorBidi"/>
          <w:b/>
          <w:sz w:val="24"/>
          <w:szCs w:val="24"/>
          <w:lang w:val="en-GB"/>
        </w:rPr>
        <w:t>x</w:t>
      </w:r>
      <w:r w:rsidR="001C04E3" w:rsidRPr="007070CB">
        <w:rPr>
          <w:rFonts w:asciiTheme="majorBidi" w:hAnsiTheme="majorBidi" w:cstheme="majorBidi"/>
          <w:b/>
          <w:sz w:val="24"/>
          <w:szCs w:val="24"/>
          <w:lang w:val="en-GB"/>
        </w:rPr>
        <w:t>ec</w:t>
      </w:r>
      <w:r w:rsidR="00BC4A15" w:rsidRPr="007070CB">
        <w:rPr>
          <w:rFonts w:asciiTheme="majorBidi" w:hAnsiTheme="majorBidi" w:cstheme="majorBidi"/>
          <w:b/>
          <w:sz w:val="24"/>
          <w:szCs w:val="24"/>
          <w:lang w:val="en-GB"/>
        </w:rPr>
        <w:t>utiv</w:t>
      </w:r>
      <w:r w:rsidR="00542C54" w:rsidRPr="007070CB">
        <w:rPr>
          <w:rFonts w:asciiTheme="majorBidi" w:hAnsiTheme="majorBidi" w:cstheme="majorBidi"/>
          <w:b/>
          <w:sz w:val="24"/>
          <w:szCs w:val="24"/>
          <w:lang w:val="en-GB"/>
        </w:rPr>
        <w:t>e Committee</w:t>
      </w:r>
      <w:r w:rsidRPr="007070CB">
        <w:rPr>
          <w:rFonts w:asciiTheme="majorBidi" w:hAnsiTheme="majorBidi" w:cstheme="majorBidi"/>
          <w:b/>
          <w:sz w:val="24"/>
          <w:szCs w:val="24"/>
          <w:lang w:val="en-GB"/>
        </w:rPr>
        <w:t xml:space="preserve">. </w:t>
      </w:r>
      <w:r w:rsidRPr="007070CB">
        <w:rPr>
          <w:rFonts w:asciiTheme="majorBidi" w:hAnsiTheme="majorBidi" w:cstheme="majorBidi"/>
          <w:sz w:val="24"/>
          <w:szCs w:val="24"/>
          <w:lang w:val="en-GB"/>
        </w:rPr>
        <w:t xml:space="preserve">Their </w:t>
      </w:r>
      <w:r w:rsidR="00864158" w:rsidRPr="007070CB">
        <w:rPr>
          <w:rFonts w:asciiTheme="majorBidi" w:hAnsiTheme="majorBidi" w:cstheme="majorBidi"/>
          <w:sz w:val="24"/>
          <w:szCs w:val="24"/>
          <w:lang w:val="en-GB"/>
        </w:rPr>
        <w:t>participa</w:t>
      </w:r>
      <w:r w:rsidR="00703622" w:rsidRPr="007070CB">
        <w:rPr>
          <w:rFonts w:asciiTheme="majorBidi" w:hAnsiTheme="majorBidi" w:cstheme="majorBidi"/>
          <w:sz w:val="24"/>
          <w:szCs w:val="24"/>
          <w:lang w:val="en-GB"/>
        </w:rPr>
        <w:t>tion</w:t>
      </w:r>
      <w:r w:rsidR="00864158" w:rsidRPr="007070CB">
        <w:rPr>
          <w:rFonts w:asciiTheme="majorBidi" w:hAnsiTheme="majorBidi" w:cstheme="majorBidi"/>
          <w:sz w:val="24"/>
          <w:szCs w:val="24"/>
          <w:lang w:val="en-GB"/>
        </w:rPr>
        <w:t xml:space="preserve"> </w:t>
      </w:r>
      <w:r w:rsidR="00542C54" w:rsidRPr="007070CB">
        <w:rPr>
          <w:rFonts w:asciiTheme="majorBidi" w:hAnsiTheme="majorBidi" w:cstheme="majorBidi"/>
          <w:sz w:val="24"/>
          <w:szCs w:val="24"/>
          <w:lang w:val="en-GB"/>
        </w:rPr>
        <w:t xml:space="preserve">is formalised </w:t>
      </w:r>
      <w:r w:rsidRPr="007070CB">
        <w:rPr>
          <w:rFonts w:asciiTheme="majorBidi" w:hAnsiTheme="majorBidi" w:cstheme="majorBidi"/>
          <w:sz w:val="24"/>
          <w:szCs w:val="24"/>
          <w:lang w:val="en-GB"/>
        </w:rPr>
        <w:t>in</w:t>
      </w:r>
      <w:r w:rsidR="00542C54" w:rsidRPr="007070CB">
        <w:rPr>
          <w:rFonts w:asciiTheme="majorBidi" w:hAnsiTheme="majorBidi" w:cstheme="majorBidi"/>
          <w:sz w:val="24"/>
          <w:szCs w:val="24"/>
          <w:lang w:val="en-GB"/>
        </w:rPr>
        <w:t xml:space="preserve"> the</w:t>
      </w:r>
      <w:r w:rsidR="00864158"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drafting</w:t>
      </w:r>
      <w:r w:rsidR="00864158"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of public policies to be</w:t>
      </w:r>
      <w:r w:rsidR="00542C54" w:rsidRPr="007070CB">
        <w:rPr>
          <w:rFonts w:asciiTheme="majorBidi" w:hAnsiTheme="majorBidi" w:cstheme="majorBidi"/>
          <w:sz w:val="24"/>
          <w:szCs w:val="24"/>
          <w:lang w:val="en-GB"/>
        </w:rPr>
        <w:t xml:space="preserve"> implemented by the central Government</w:t>
      </w:r>
      <w:r w:rsidR="00241DC0" w:rsidRPr="007070CB">
        <w:rPr>
          <w:rFonts w:asciiTheme="majorBidi" w:hAnsiTheme="majorBidi" w:cstheme="majorBidi"/>
          <w:sz w:val="24"/>
          <w:szCs w:val="24"/>
          <w:lang w:val="en-GB"/>
        </w:rPr>
        <w:t>,</w:t>
      </w:r>
      <w:r w:rsidR="00542C54" w:rsidRPr="007070CB">
        <w:rPr>
          <w:rFonts w:asciiTheme="majorBidi" w:hAnsiTheme="majorBidi" w:cstheme="majorBidi"/>
          <w:sz w:val="24"/>
          <w:szCs w:val="24"/>
          <w:lang w:val="en-GB"/>
        </w:rPr>
        <w:t xml:space="preserve"> </w:t>
      </w:r>
      <w:r w:rsidR="00243B41" w:rsidRPr="007070CB">
        <w:rPr>
          <w:rFonts w:asciiTheme="majorBidi" w:hAnsiTheme="majorBidi" w:cstheme="majorBidi"/>
          <w:sz w:val="24"/>
          <w:szCs w:val="24"/>
          <w:lang w:val="en-GB"/>
        </w:rPr>
        <w:t>based on</w:t>
      </w:r>
      <w:r w:rsidR="00542C54" w:rsidRPr="007070CB">
        <w:rPr>
          <w:rFonts w:asciiTheme="majorBidi" w:hAnsiTheme="majorBidi" w:cstheme="majorBidi"/>
          <w:sz w:val="24"/>
          <w:szCs w:val="24"/>
          <w:lang w:val="en-GB"/>
        </w:rPr>
        <w:t xml:space="preserve"> the</w:t>
      </w:r>
      <w:r w:rsidRPr="007070CB">
        <w:rPr>
          <w:rFonts w:asciiTheme="majorBidi" w:hAnsiTheme="majorBidi" w:cstheme="majorBidi"/>
          <w:sz w:val="24"/>
          <w:szCs w:val="24"/>
          <w:lang w:val="en-GB"/>
        </w:rPr>
        <w:t xml:space="preserve"> opinions and suggestions report</w:t>
      </w:r>
      <w:r w:rsidR="00542C54" w:rsidRPr="007070CB">
        <w:rPr>
          <w:rFonts w:asciiTheme="majorBidi" w:hAnsiTheme="majorBidi" w:cstheme="majorBidi"/>
          <w:sz w:val="24"/>
          <w:szCs w:val="24"/>
          <w:lang w:val="en-GB"/>
        </w:rPr>
        <w:t>ed in the minutes of each meeting.</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D418FC" w:rsidRPr="007070CB" w:rsidRDefault="00A27A00"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The</w:t>
      </w:r>
      <w:r w:rsidR="00D418FC" w:rsidRPr="007070CB">
        <w:rPr>
          <w:rFonts w:asciiTheme="majorBidi" w:hAnsiTheme="majorBidi" w:cstheme="majorBidi"/>
          <w:sz w:val="24"/>
          <w:szCs w:val="24"/>
          <w:lang w:val="en-GB"/>
        </w:rPr>
        <w:t xml:space="preserve"> </w:t>
      </w:r>
      <w:r w:rsidR="007C4AC9" w:rsidRPr="007070CB">
        <w:rPr>
          <w:rFonts w:asciiTheme="majorBidi" w:hAnsiTheme="majorBidi" w:cstheme="majorBidi"/>
          <w:sz w:val="24"/>
          <w:szCs w:val="24"/>
          <w:lang w:val="en-GB"/>
        </w:rPr>
        <w:t>Economic and Social Council</w:t>
      </w:r>
      <w:r w:rsidR="00D418FC"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trusts that</w:t>
      </w:r>
      <w:r w:rsidR="00DD7984" w:rsidRPr="007070CB">
        <w:rPr>
          <w:rFonts w:asciiTheme="majorBidi" w:hAnsiTheme="majorBidi" w:cstheme="majorBidi"/>
          <w:sz w:val="24"/>
          <w:szCs w:val="24"/>
          <w:lang w:val="en-GB"/>
        </w:rPr>
        <w:t>,</w:t>
      </w:r>
      <w:r w:rsidRPr="007070CB">
        <w:rPr>
          <w:rFonts w:asciiTheme="majorBidi" w:hAnsiTheme="majorBidi" w:cstheme="majorBidi"/>
          <w:sz w:val="24"/>
          <w:szCs w:val="24"/>
          <w:lang w:val="en-GB"/>
        </w:rPr>
        <w:t xml:space="preserve"> upon reaching </w:t>
      </w:r>
      <w:r w:rsidR="00DD7984" w:rsidRPr="007070CB">
        <w:rPr>
          <w:rFonts w:asciiTheme="majorBidi" w:hAnsiTheme="majorBidi" w:cstheme="majorBidi"/>
          <w:sz w:val="24"/>
          <w:szCs w:val="24"/>
          <w:lang w:val="en-GB"/>
        </w:rPr>
        <w:t>the</w:t>
      </w:r>
      <w:r w:rsidRPr="007070CB">
        <w:rPr>
          <w:rFonts w:asciiTheme="majorBidi" w:hAnsiTheme="majorBidi" w:cstheme="majorBidi"/>
          <w:sz w:val="24"/>
          <w:szCs w:val="24"/>
          <w:lang w:val="en-GB"/>
        </w:rPr>
        <w:t xml:space="preserve"> 10</w:t>
      </w:r>
      <w:r w:rsidR="00241DC0" w:rsidRPr="007070CB">
        <w:rPr>
          <w:rFonts w:asciiTheme="majorBidi" w:hAnsiTheme="majorBidi" w:cstheme="majorBidi"/>
          <w:sz w:val="24"/>
          <w:szCs w:val="24"/>
          <w:lang w:val="en-GB"/>
        </w:rPr>
        <w:t>th</w:t>
      </w:r>
      <w:r w:rsidRPr="007070CB">
        <w:rPr>
          <w:rFonts w:asciiTheme="majorBidi" w:hAnsiTheme="majorBidi" w:cstheme="majorBidi"/>
          <w:sz w:val="24"/>
          <w:szCs w:val="24"/>
          <w:lang w:val="en-GB"/>
        </w:rPr>
        <w:t xml:space="preserve"> anniversary of </w:t>
      </w:r>
      <w:r w:rsidR="00DD7984" w:rsidRPr="007070CB">
        <w:rPr>
          <w:rFonts w:asciiTheme="majorBidi" w:hAnsiTheme="majorBidi" w:cstheme="majorBidi"/>
          <w:sz w:val="24"/>
          <w:szCs w:val="24"/>
          <w:lang w:val="en-GB"/>
        </w:rPr>
        <w:t xml:space="preserve">its </w:t>
      </w:r>
      <w:r w:rsidRPr="007070CB">
        <w:rPr>
          <w:rFonts w:asciiTheme="majorBidi" w:hAnsiTheme="majorBidi" w:cstheme="majorBidi"/>
          <w:sz w:val="24"/>
          <w:szCs w:val="24"/>
          <w:lang w:val="en-GB"/>
        </w:rPr>
        <w:t xml:space="preserve">institutional existence, it will have a legal standing </w:t>
      </w:r>
      <w:r w:rsidR="00DD7984" w:rsidRPr="007070CB">
        <w:rPr>
          <w:rFonts w:asciiTheme="majorBidi" w:hAnsiTheme="majorBidi" w:cstheme="majorBidi"/>
          <w:sz w:val="24"/>
          <w:szCs w:val="24"/>
          <w:lang w:val="en-GB"/>
        </w:rPr>
        <w:t>whereby</w:t>
      </w:r>
      <w:r w:rsidR="00E62A65" w:rsidRPr="007070CB">
        <w:rPr>
          <w:rFonts w:asciiTheme="majorBidi" w:hAnsiTheme="majorBidi" w:cstheme="majorBidi"/>
          <w:sz w:val="24"/>
          <w:szCs w:val="24"/>
          <w:lang w:val="en-GB"/>
        </w:rPr>
        <w:t>,</w:t>
      </w:r>
      <w:r w:rsidRPr="007070CB">
        <w:rPr>
          <w:rFonts w:asciiTheme="majorBidi" w:hAnsiTheme="majorBidi" w:cstheme="majorBidi"/>
          <w:sz w:val="24"/>
          <w:szCs w:val="24"/>
          <w:lang w:val="en-GB"/>
        </w:rPr>
        <w:t xml:space="preserve"> in accordance with </w:t>
      </w:r>
      <w:r w:rsidR="00241DC0" w:rsidRPr="007070CB">
        <w:rPr>
          <w:rFonts w:asciiTheme="majorBidi" w:hAnsiTheme="majorBidi" w:cstheme="majorBidi"/>
          <w:sz w:val="24"/>
          <w:szCs w:val="24"/>
          <w:lang w:val="en-GB"/>
        </w:rPr>
        <w:t>the</w:t>
      </w:r>
      <w:r w:rsidRPr="007070CB">
        <w:rPr>
          <w:rFonts w:asciiTheme="majorBidi" w:hAnsiTheme="majorBidi" w:cstheme="majorBidi"/>
          <w:sz w:val="24"/>
          <w:szCs w:val="24"/>
          <w:lang w:val="en-GB"/>
        </w:rPr>
        <w:t xml:space="preserve"> responsibilities resulting from </w:t>
      </w:r>
      <w:r w:rsidR="00241DC0" w:rsidRPr="007070CB">
        <w:rPr>
          <w:rFonts w:asciiTheme="majorBidi" w:hAnsiTheme="majorBidi" w:cstheme="majorBidi"/>
          <w:sz w:val="24"/>
          <w:szCs w:val="24"/>
          <w:lang w:val="en-GB"/>
        </w:rPr>
        <w:t>successful</w:t>
      </w:r>
      <w:r w:rsidRPr="007070CB">
        <w:rPr>
          <w:rFonts w:asciiTheme="majorBidi" w:hAnsiTheme="majorBidi" w:cstheme="majorBidi"/>
          <w:sz w:val="24"/>
          <w:szCs w:val="24"/>
          <w:lang w:val="en-GB"/>
        </w:rPr>
        <w:t xml:space="preserve"> </w:t>
      </w:r>
      <w:r w:rsidR="00241DC0" w:rsidRPr="007070CB">
        <w:rPr>
          <w:rFonts w:asciiTheme="majorBidi" w:hAnsiTheme="majorBidi" w:cstheme="majorBidi"/>
          <w:sz w:val="24"/>
          <w:szCs w:val="24"/>
          <w:lang w:val="en-GB"/>
        </w:rPr>
        <w:t>fulfilment</w:t>
      </w:r>
      <w:r w:rsidRPr="007070CB">
        <w:rPr>
          <w:rFonts w:asciiTheme="majorBidi" w:hAnsiTheme="majorBidi" w:cstheme="majorBidi"/>
          <w:sz w:val="24"/>
          <w:szCs w:val="24"/>
          <w:lang w:val="en-GB"/>
        </w:rPr>
        <w:t xml:space="preserve"> of its duties and functions, </w:t>
      </w:r>
      <w:r w:rsidR="00DD7984" w:rsidRPr="007070CB">
        <w:rPr>
          <w:rFonts w:asciiTheme="majorBidi" w:hAnsiTheme="majorBidi" w:cstheme="majorBidi"/>
          <w:sz w:val="24"/>
          <w:szCs w:val="24"/>
          <w:lang w:val="en-GB"/>
        </w:rPr>
        <w:t>will allow</w:t>
      </w:r>
      <w:r w:rsidRPr="007070CB">
        <w:rPr>
          <w:rFonts w:asciiTheme="majorBidi" w:hAnsiTheme="majorBidi" w:cstheme="majorBidi"/>
          <w:sz w:val="24"/>
          <w:szCs w:val="24"/>
          <w:lang w:val="en-GB"/>
        </w:rPr>
        <w:t xml:space="preserve"> it to continue progressing steadily towards</w:t>
      </w:r>
      <w:r w:rsidR="00D418FC" w:rsidRPr="007070CB">
        <w:rPr>
          <w:rFonts w:asciiTheme="majorBidi" w:hAnsiTheme="majorBidi" w:cstheme="majorBidi"/>
          <w:sz w:val="24"/>
          <w:szCs w:val="24"/>
          <w:lang w:val="en-GB"/>
        </w:rPr>
        <w:t xml:space="preserve"> </w:t>
      </w:r>
      <w:r w:rsidR="002C1700" w:rsidRPr="007070CB">
        <w:rPr>
          <w:rFonts w:asciiTheme="majorBidi" w:hAnsiTheme="majorBidi" w:cstheme="majorBidi"/>
          <w:sz w:val="24"/>
          <w:szCs w:val="24"/>
          <w:lang w:val="en-GB"/>
        </w:rPr>
        <w:t>2030.</w:t>
      </w:r>
    </w:p>
    <w:p w:rsidR="00015A9A" w:rsidRPr="007070CB" w:rsidRDefault="00015A9A" w:rsidP="007070CB">
      <w:pPr>
        <w:spacing w:after="0" w:line="240" w:lineRule="auto"/>
        <w:contextualSpacing/>
        <w:jc w:val="both"/>
        <w:rPr>
          <w:rFonts w:asciiTheme="majorBidi" w:hAnsiTheme="majorBidi" w:cstheme="majorBidi"/>
          <w:b/>
          <w:sz w:val="24"/>
          <w:szCs w:val="24"/>
          <w:lang w:val="en-GB"/>
        </w:rPr>
      </w:pPr>
    </w:p>
    <w:p w:rsidR="00894050" w:rsidRPr="007070CB" w:rsidRDefault="00DE1007" w:rsidP="007070CB">
      <w:pPr>
        <w:spacing w:after="0" w:line="240" w:lineRule="auto"/>
        <w:contextualSpacing/>
        <w:jc w:val="both"/>
        <w:rPr>
          <w:rFonts w:asciiTheme="majorBidi" w:hAnsiTheme="majorBidi" w:cstheme="majorBidi"/>
          <w:b/>
          <w:sz w:val="24"/>
          <w:szCs w:val="24"/>
          <w:lang w:val="en-GB"/>
        </w:rPr>
      </w:pPr>
      <w:r w:rsidRPr="007070CB">
        <w:rPr>
          <w:rFonts w:asciiTheme="majorBidi" w:hAnsiTheme="majorBidi" w:cstheme="majorBidi"/>
          <w:b/>
          <w:sz w:val="24"/>
          <w:szCs w:val="24"/>
          <w:lang w:val="en-GB"/>
        </w:rPr>
        <w:t xml:space="preserve">Consultative </w:t>
      </w:r>
      <w:r w:rsidR="00894050" w:rsidRPr="007070CB">
        <w:rPr>
          <w:rFonts w:asciiTheme="majorBidi" w:hAnsiTheme="majorBidi" w:cstheme="majorBidi"/>
          <w:b/>
          <w:sz w:val="24"/>
          <w:szCs w:val="24"/>
          <w:lang w:val="en-GB"/>
        </w:rPr>
        <w:t>Rol</w:t>
      </w:r>
      <w:r w:rsidRPr="007070CB">
        <w:rPr>
          <w:rFonts w:asciiTheme="majorBidi" w:hAnsiTheme="majorBidi" w:cstheme="majorBidi"/>
          <w:b/>
          <w:sz w:val="24"/>
          <w:szCs w:val="24"/>
          <w:lang w:val="en-GB"/>
        </w:rPr>
        <w:t>e</w:t>
      </w:r>
      <w:r w:rsidR="00894050" w:rsidRPr="007070CB">
        <w:rPr>
          <w:rFonts w:asciiTheme="majorBidi" w:hAnsiTheme="majorBidi" w:cstheme="majorBidi"/>
          <w:b/>
          <w:sz w:val="24"/>
          <w:szCs w:val="24"/>
          <w:lang w:val="en-GB"/>
        </w:rPr>
        <w:t xml:space="preserve"> </w:t>
      </w:r>
      <w:r w:rsidRPr="007070CB">
        <w:rPr>
          <w:rFonts w:asciiTheme="majorBidi" w:hAnsiTheme="majorBidi" w:cstheme="majorBidi"/>
          <w:b/>
          <w:sz w:val="24"/>
          <w:szCs w:val="24"/>
          <w:lang w:val="en-GB"/>
        </w:rPr>
        <w:t>linked to the Administrative S</w:t>
      </w:r>
      <w:r w:rsidR="00894050" w:rsidRPr="007070CB">
        <w:rPr>
          <w:rFonts w:asciiTheme="majorBidi" w:hAnsiTheme="majorBidi" w:cstheme="majorBidi"/>
          <w:b/>
          <w:sz w:val="24"/>
          <w:szCs w:val="24"/>
          <w:lang w:val="en-GB"/>
        </w:rPr>
        <w:t>tructur</w:t>
      </w:r>
      <w:r w:rsidRPr="007070CB">
        <w:rPr>
          <w:rFonts w:asciiTheme="majorBidi" w:hAnsiTheme="majorBidi" w:cstheme="majorBidi"/>
          <w:b/>
          <w:sz w:val="24"/>
          <w:szCs w:val="24"/>
          <w:lang w:val="en-GB"/>
        </w:rPr>
        <w:t>e</w:t>
      </w:r>
    </w:p>
    <w:p w:rsidR="00D418FC" w:rsidRPr="007070CB" w:rsidRDefault="000F3745"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Although</w:t>
      </w:r>
      <w:r w:rsidR="00DD7984" w:rsidRPr="007070CB">
        <w:rPr>
          <w:rFonts w:asciiTheme="majorBidi" w:hAnsiTheme="majorBidi" w:cstheme="majorBidi"/>
          <w:sz w:val="24"/>
          <w:szCs w:val="24"/>
          <w:lang w:val="en-GB"/>
        </w:rPr>
        <w:t>,</w:t>
      </w:r>
      <w:r w:rsidRPr="007070CB">
        <w:rPr>
          <w:rFonts w:asciiTheme="majorBidi" w:hAnsiTheme="majorBidi" w:cstheme="majorBidi"/>
          <w:sz w:val="24"/>
          <w:szCs w:val="24"/>
          <w:lang w:val="en-GB"/>
        </w:rPr>
        <w:t xml:space="preserve"> in practice</w:t>
      </w:r>
      <w:r w:rsidR="00894050"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the Dominican</w:t>
      </w:r>
      <w:r w:rsidR="00894050" w:rsidRPr="007070CB">
        <w:rPr>
          <w:rFonts w:asciiTheme="majorBidi" w:hAnsiTheme="majorBidi" w:cstheme="majorBidi"/>
          <w:sz w:val="24"/>
          <w:szCs w:val="24"/>
          <w:lang w:val="en-GB"/>
        </w:rPr>
        <w:t xml:space="preserve"> </w:t>
      </w:r>
      <w:r w:rsidR="009D6D00" w:rsidRPr="007070CB">
        <w:rPr>
          <w:rFonts w:asciiTheme="majorBidi" w:hAnsiTheme="majorBidi" w:cstheme="majorBidi"/>
          <w:sz w:val="24"/>
          <w:szCs w:val="24"/>
          <w:lang w:val="en-GB"/>
        </w:rPr>
        <w:t>ESC</w:t>
      </w:r>
      <w:r w:rsidR="00894050"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 xml:space="preserve">is strongly influenced by the </w:t>
      </w:r>
      <w:r w:rsidR="00894050" w:rsidRPr="007070CB">
        <w:rPr>
          <w:rFonts w:asciiTheme="majorBidi" w:hAnsiTheme="majorBidi" w:cstheme="majorBidi"/>
          <w:sz w:val="24"/>
          <w:szCs w:val="24"/>
          <w:lang w:val="en-GB"/>
        </w:rPr>
        <w:t>administrativ</w:t>
      </w:r>
      <w:r w:rsidRPr="007070CB">
        <w:rPr>
          <w:rFonts w:asciiTheme="majorBidi" w:hAnsiTheme="majorBidi" w:cstheme="majorBidi"/>
          <w:sz w:val="24"/>
          <w:szCs w:val="24"/>
          <w:lang w:val="en-GB"/>
        </w:rPr>
        <w:t>e structure of the law establishing the</w:t>
      </w:r>
      <w:r w:rsidR="00894050" w:rsidRPr="007070CB">
        <w:rPr>
          <w:rFonts w:asciiTheme="majorBidi" w:hAnsiTheme="majorBidi" w:cstheme="majorBidi"/>
          <w:sz w:val="24"/>
          <w:szCs w:val="24"/>
          <w:lang w:val="en-GB"/>
        </w:rPr>
        <w:t xml:space="preserve"> </w:t>
      </w:r>
      <w:r w:rsidR="009D6D00" w:rsidRPr="007070CB">
        <w:rPr>
          <w:rFonts w:asciiTheme="majorBidi" w:hAnsiTheme="majorBidi" w:cstheme="majorBidi"/>
          <w:sz w:val="24"/>
          <w:szCs w:val="24"/>
          <w:lang w:val="en-GB"/>
        </w:rPr>
        <w:t>ESC</w:t>
      </w:r>
      <w:r w:rsidR="00275E6B"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of Spain in</w:t>
      </w:r>
      <w:r w:rsidR="00275E6B" w:rsidRPr="007070CB">
        <w:rPr>
          <w:rFonts w:asciiTheme="majorBidi" w:hAnsiTheme="majorBidi" w:cstheme="majorBidi"/>
          <w:sz w:val="24"/>
          <w:szCs w:val="24"/>
          <w:lang w:val="en-GB"/>
        </w:rPr>
        <w:t xml:space="preserve"> 1991, </w:t>
      </w:r>
      <w:r w:rsidRPr="007070CB">
        <w:rPr>
          <w:rFonts w:asciiTheme="majorBidi" w:hAnsiTheme="majorBidi" w:cstheme="majorBidi"/>
          <w:sz w:val="24"/>
          <w:szCs w:val="24"/>
          <w:lang w:val="en-GB"/>
        </w:rPr>
        <w:t>whose source is the Spanish</w:t>
      </w:r>
      <w:r w:rsidR="00894050" w:rsidRPr="007070CB">
        <w:rPr>
          <w:rFonts w:asciiTheme="majorBidi" w:hAnsiTheme="majorBidi" w:cstheme="majorBidi"/>
          <w:sz w:val="24"/>
          <w:szCs w:val="24"/>
          <w:lang w:val="en-GB"/>
        </w:rPr>
        <w:t xml:space="preserve"> </w:t>
      </w:r>
      <w:r w:rsidR="00894050" w:rsidRPr="007070CB">
        <w:rPr>
          <w:rFonts w:asciiTheme="majorBidi" w:hAnsiTheme="majorBidi" w:cstheme="majorBidi"/>
          <w:sz w:val="24"/>
          <w:szCs w:val="24"/>
          <w:lang w:val="en-GB"/>
        </w:rPr>
        <w:lastRenderedPageBreak/>
        <w:t>Consti</w:t>
      </w:r>
      <w:r w:rsidR="00275E6B" w:rsidRPr="007070CB">
        <w:rPr>
          <w:rFonts w:asciiTheme="majorBidi" w:hAnsiTheme="majorBidi" w:cstheme="majorBidi"/>
          <w:sz w:val="24"/>
          <w:szCs w:val="24"/>
          <w:lang w:val="en-GB"/>
        </w:rPr>
        <w:t>tu</w:t>
      </w:r>
      <w:r w:rsidR="00703622" w:rsidRPr="007070CB">
        <w:rPr>
          <w:rFonts w:asciiTheme="majorBidi" w:hAnsiTheme="majorBidi" w:cstheme="majorBidi"/>
          <w:sz w:val="24"/>
          <w:szCs w:val="24"/>
          <w:lang w:val="en-GB"/>
        </w:rPr>
        <w:t>tion</w:t>
      </w:r>
      <w:r w:rsidR="00275E6B"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of</w:t>
      </w:r>
      <w:r w:rsidR="00275E6B" w:rsidRPr="007070CB">
        <w:rPr>
          <w:rFonts w:asciiTheme="majorBidi" w:hAnsiTheme="majorBidi" w:cstheme="majorBidi"/>
          <w:sz w:val="24"/>
          <w:szCs w:val="24"/>
          <w:lang w:val="en-GB"/>
        </w:rPr>
        <w:t xml:space="preserve"> 1978, </w:t>
      </w:r>
      <w:r w:rsidRPr="007070CB">
        <w:rPr>
          <w:rFonts w:asciiTheme="majorBidi" w:hAnsiTheme="majorBidi" w:cstheme="majorBidi"/>
          <w:sz w:val="24"/>
          <w:szCs w:val="24"/>
          <w:lang w:val="en-GB"/>
        </w:rPr>
        <w:t>the</w:t>
      </w:r>
      <w:r w:rsidR="00275E6B" w:rsidRPr="007070CB">
        <w:rPr>
          <w:rFonts w:asciiTheme="majorBidi" w:hAnsiTheme="majorBidi" w:cstheme="majorBidi"/>
          <w:sz w:val="24"/>
          <w:szCs w:val="24"/>
          <w:lang w:val="en-GB"/>
        </w:rPr>
        <w:t xml:space="preserve"> legal</w:t>
      </w:r>
      <w:r w:rsidR="00894050"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 xml:space="preserve">source of the </w:t>
      </w:r>
      <w:r w:rsidR="009D6D00" w:rsidRPr="007070CB">
        <w:rPr>
          <w:rFonts w:asciiTheme="majorBidi" w:hAnsiTheme="majorBidi" w:cstheme="majorBidi"/>
          <w:sz w:val="24"/>
          <w:szCs w:val="24"/>
          <w:lang w:val="en-GB"/>
        </w:rPr>
        <w:t>ESC</w:t>
      </w:r>
      <w:r w:rsidR="00894050"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of the</w:t>
      </w:r>
      <w:r w:rsidR="00894050" w:rsidRPr="007070CB">
        <w:rPr>
          <w:rFonts w:asciiTheme="majorBidi" w:hAnsiTheme="majorBidi" w:cstheme="majorBidi"/>
          <w:sz w:val="24"/>
          <w:szCs w:val="24"/>
          <w:lang w:val="en-GB"/>
        </w:rPr>
        <w:t xml:space="preserve"> </w:t>
      </w:r>
      <w:r w:rsidR="007C4AC9" w:rsidRPr="007070CB">
        <w:rPr>
          <w:rFonts w:asciiTheme="majorBidi" w:hAnsiTheme="majorBidi" w:cstheme="majorBidi"/>
          <w:sz w:val="24"/>
          <w:szCs w:val="24"/>
          <w:lang w:val="en-GB"/>
        </w:rPr>
        <w:t>Dominican Republic</w:t>
      </w:r>
      <w:r w:rsidR="00894050"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was inspired</w:t>
      </w:r>
      <w:r w:rsidR="00DD7984" w:rsidRPr="007070CB">
        <w:rPr>
          <w:rFonts w:asciiTheme="majorBidi" w:hAnsiTheme="majorBidi" w:cstheme="majorBidi"/>
          <w:sz w:val="24"/>
          <w:szCs w:val="24"/>
          <w:lang w:val="en-GB"/>
        </w:rPr>
        <w:t xml:space="preserve"> more</w:t>
      </w:r>
      <w:r w:rsidRPr="007070CB">
        <w:rPr>
          <w:rFonts w:asciiTheme="majorBidi" w:hAnsiTheme="majorBidi" w:cstheme="majorBidi"/>
          <w:sz w:val="24"/>
          <w:szCs w:val="24"/>
          <w:lang w:val="en-GB"/>
        </w:rPr>
        <w:t xml:space="preserve"> by the</w:t>
      </w:r>
      <w:r w:rsidR="00D418FC" w:rsidRPr="007070CB">
        <w:rPr>
          <w:rFonts w:asciiTheme="majorBidi" w:hAnsiTheme="majorBidi" w:cstheme="majorBidi"/>
          <w:sz w:val="24"/>
          <w:szCs w:val="24"/>
          <w:lang w:val="en-GB"/>
        </w:rPr>
        <w:t xml:space="preserve"> administrativ</w:t>
      </w:r>
      <w:r w:rsidRPr="007070CB">
        <w:rPr>
          <w:rFonts w:asciiTheme="majorBidi" w:hAnsiTheme="majorBidi" w:cstheme="majorBidi"/>
          <w:sz w:val="24"/>
          <w:szCs w:val="24"/>
          <w:lang w:val="en-GB"/>
        </w:rPr>
        <w:t>e</w:t>
      </w:r>
      <w:r w:rsidR="00D418FC"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organisation of the 5</w:t>
      </w:r>
      <w:r w:rsidRPr="007070CB">
        <w:rPr>
          <w:rFonts w:asciiTheme="majorBidi" w:hAnsiTheme="majorBidi" w:cstheme="majorBidi"/>
          <w:sz w:val="24"/>
          <w:szCs w:val="24"/>
          <w:vertAlign w:val="superscript"/>
          <w:lang w:val="en-GB"/>
        </w:rPr>
        <w:t>th</w:t>
      </w:r>
      <w:r w:rsidRPr="007070CB">
        <w:rPr>
          <w:rFonts w:asciiTheme="majorBidi" w:hAnsiTheme="majorBidi" w:cstheme="majorBidi"/>
          <w:sz w:val="24"/>
          <w:szCs w:val="24"/>
          <w:lang w:val="en-GB"/>
        </w:rPr>
        <w:t xml:space="preserve"> French</w:t>
      </w:r>
      <w:r w:rsidR="00D418FC" w:rsidRPr="007070CB">
        <w:rPr>
          <w:rFonts w:asciiTheme="majorBidi" w:hAnsiTheme="majorBidi" w:cstheme="majorBidi"/>
          <w:sz w:val="24"/>
          <w:szCs w:val="24"/>
          <w:lang w:val="en-GB"/>
        </w:rPr>
        <w:t xml:space="preserve"> Rep</w:t>
      </w:r>
      <w:r w:rsidRPr="007070CB">
        <w:rPr>
          <w:rFonts w:asciiTheme="majorBidi" w:hAnsiTheme="majorBidi" w:cstheme="majorBidi"/>
          <w:sz w:val="24"/>
          <w:szCs w:val="24"/>
          <w:lang w:val="en-GB"/>
        </w:rPr>
        <w:t>u</w:t>
      </w:r>
      <w:r w:rsidR="00D418FC" w:rsidRPr="007070CB">
        <w:rPr>
          <w:rFonts w:asciiTheme="majorBidi" w:hAnsiTheme="majorBidi" w:cstheme="majorBidi"/>
          <w:sz w:val="24"/>
          <w:szCs w:val="24"/>
          <w:lang w:val="en-GB"/>
        </w:rPr>
        <w:t>blic</w:t>
      </w:r>
      <w:r w:rsidRPr="007070CB">
        <w:rPr>
          <w:rFonts w:asciiTheme="majorBidi" w:hAnsiTheme="majorBidi" w:cstheme="majorBidi"/>
          <w:sz w:val="24"/>
          <w:szCs w:val="24"/>
          <w:lang w:val="en-GB"/>
        </w:rPr>
        <w:t>. For this reason and with no academic intention</w:t>
      </w:r>
      <w:r w:rsidR="00E62A65" w:rsidRPr="007070CB">
        <w:rPr>
          <w:rFonts w:asciiTheme="majorBidi" w:hAnsiTheme="majorBidi" w:cstheme="majorBidi"/>
          <w:sz w:val="24"/>
          <w:szCs w:val="24"/>
          <w:lang w:val="en-GB"/>
        </w:rPr>
        <w:t>,</w:t>
      </w:r>
      <w:r w:rsidRPr="007070CB">
        <w:rPr>
          <w:rFonts w:asciiTheme="majorBidi" w:hAnsiTheme="majorBidi" w:cstheme="majorBidi"/>
          <w:sz w:val="24"/>
          <w:szCs w:val="24"/>
          <w:lang w:val="en-GB"/>
        </w:rPr>
        <w:t xml:space="preserve"> I beg the reader’s consent to quote some of the basic authors of general</w:t>
      </w:r>
      <w:r w:rsidR="00894050" w:rsidRPr="007070CB">
        <w:rPr>
          <w:rFonts w:asciiTheme="majorBidi" w:hAnsiTheme="majorBidi" w:cstheme="majorBidi"/>
          <w:sz w:val="24"/>
          <w:szCs w:val="24"/>
          <w:lang w:val="en-GB"/>
        </w:rPr>
        <w:t xml:space="preserve"> administrativ</w:t>
      </w:r>
      <w:r w:rsidRPr="007070CB">
        <w:rPr>
          <w:rFonts w:asciiTheme="majorBidi" w:hAnsiTheme="majorBidi" w:cstheme="majorBidi"/>
          <w:sz w:val="24"/>
          <w:szCs w:val="24"/>
          <w:lang w:val="en-GB"/>
        </w:rPr>
        <w:t>e law to help support this assertion</w:t>
      </w:r>
      <w:r w:rsidR="00894050" w:rsidRPr="007070CB">
        <w:rPr>
          <w:rFonts w:asciiTheme="majorBidi" w:hAnsiTheme="majorBidi" w:cstheme="majorBidi"/>
          <w:sz w:val="24"/>
          <w:szCs w:val="24"/>
          <w:lang w:val="en-GB"/>
        </w:rPr>
        <w:t xml:space="preserve">. </w:t>
      </w:r>
      <w:r w:rsidR="00D418FC" w:rsidRPr="007070CB">
        <w:rPr>
          <w:rFonts w:asciiTheme="majorBidi" w:hAnsiTheme="majorBidi" w:cstheme="majorBidi"/>
          <w:sz w:val="24"/>
          <w:szCs w:val="24"/>
          <w:lang w:val="en-GB"/>
        </w:rPr>
        <w:t xml:space="preserve"> </w:t>
      </w:r>
    </w:p>
    <w:p w:rsidR="00512F20" w:rsidRPr="007070CB" w:rsidRDefault="00512F20" w:rsidP="007070CB">
      <w:pPr>
        <w:spacing w:after="0" w:line="240" w:lineRule="auto"/>
        <w:contextualSpacing/>
        <w:jc w:val="both"/>
        <w:rPr>
          <w:rFonts w:asciiTheme="majorBidi" w:hAnsiTheme="majorBidi" w:cstheme="majorBidi"/>
          <w:sz w:val="24"/>
          <w:szCs w:val="24"/>
          <w:lang w:val="en-GB"/>
        </w:rPr>
      </w:pPr>
    </w:p>
    <w:p w:rsidR="00894050" w:rsidRPr="007070CB" w:rsidRDefault="0055222B"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For</w:t>
      </w:r>
      <w:r w:rsidR="00894050" w:rsidRPr="007070CB">
        <w:rPr>
          <w:rFonts w:asciiTheme="majorBidi" w:hAnsiTheme="majorBidi" w:cstheme="majorBidi"/>
          <w:sz w:val="24"/>
          <w:szCs w:val="24"/>
          <w:lang w:val="en-GB"/>
        </w:rPr>
        <w:t xml:space="preserve"> René CHAPUS</w:t>
      </w:r>
      <w:r w:rsidR="00894050" w:rsidRPr="007070CB">
        <w:rPr>
          <w:rStyle w:val="Appelnotedebasdep"/>
          <w:rFonts w:asciiTheme="majorBidi" w:hAnsiTheme="majorBidi" w:cstheme="majorBidi"/>
          <w:sz w:val="24"/>
          <w:szCs w:val="24"/>
          <w:lang w:val="en-GB"/>
        </w:rPr>
        <w:footnoteReference w:id="4"/>
      </w:r>
      <w:r w:rsidR="00E62A65" w:rsidRPr="007070CB">
        <w:rPr>
          <w:rFonts w:asciiTheme="majorBidi" w:hAnsiTheme="majorBidi" w:cstheme="majorBidi"/>
          <w:sz w:val="24"/>
          <w:szCs w:val="24"/>
          <w:lang w:val="en-GB"/>
        </w:rPr>
        <w:t xml:space="preserve">, </w:t>
      </w:r>
      <w:r w:rsidR="00DF0820" w:rsidRPr="007070CB">
        <w:rPr>
          <w:rFonts w:asciiTheme="majorBidi" w:hAnsiTheme="majorBidi" w:cstheme="majorBidi"/>
          <w:sz w:val="24"/>
          <w:szCs w:val="24"/>
          <w:lang w:val="en-GB"/>
        </w:rPr>
        <w:t>E</w:t>
      </w:r>
      <w:r w:rsidRPr="007070CB">
        <w:rPr>
          <w:rFonts w:asciiTheme="majorBidi" w:hAnsiTheme="majorBidi" w:cstheme="majorBidi"/>
          <w:sz w:val="24"/>
          <w:szCs w:val="24"/>
          <w:lang w:val="en-GB"/>
        </w:rPr>
        <w:t xml:space="preserve">conomic and </w:t>
      </w:r>
      <w:r w:rsidR="00DF0820" w:rsidRPr="007070CB">
        <w:rPr>
          <w:rFonts w:asciiTheme="majorBidi" w:hAnsiTheme="majorBidi" w:cstheme="majorBidi"/>
          <w:sz w:val="24"/>
          <w:szCs w:val="24"/>
          <w:lang w:val="en-GB"/>
        </w:rPr>
        <w:t>S</w:t>
      </w:r>
      <w:r w:rsidRPr="007070CB">
        <w:rPr>
          <w:rFonts w:asciiTheme="majorBidi" w:hAnsiTheme="majorBidi" w:cstheme="majorBidi"/>
          <w:sz w:val="24"/>
          <w:szCs w:val="24"/>
          <w:lang w:val="en-GB"/>
        </w:rPr>
        <w:t xml:space="preserve">ocial </w:t>
      </w:r>
      <w:r w:rsidR="00DF0820" w:rsidRPr="007070CB">
        <w:rPr>
          <w:rFonts w:asciiTheme="majorBidi" w:hAnsiTheme="majorBidi" w:cstheme="majorBidi"/>
          <w:sz w:val="24"/>
          <w:szCs w:val="24"/>
          <w:lang w:val="en-GB"/>
        </w:rPr>
        <w:t>C</w:t>
      </w:r>
      <w:r w:rsidRPr="007070CB">
        <w:rPr>
          <w:rFonts w:asciiTheme="majorBidi" w:hAnsiTheme="majorBidi" w:cstheme="majorBidi"/>
          <w:sz w:val="24"/>
          <w:szCs w:val="24"/>
          <w:lang w:val="en-GB"/>
        </w:rPr>
        <w:t>ouncils are part of the</w:t>
      </w:r>
      <w:r w:rsidR="00894050" w:rsidRPr="007070CB">
        <w:rPr>
          <w:rFonts w:asciiTheme="majorBidi" w:hAnsiTheme="majorBidi" w:cstheme="majorBidi"/>
          <w:sz w:val="24"/>
          <w:szCs w:val="24"/>
          <w:lang w:val="en-GB"/>
        </w:rPr>
        <w:t xml:space="preserve"> </w:t>
      </w:r>
      <w:r w:rsidR="00894050" w:rsidRPr="007070CB">
        <w:rPr>
          <w:rFonts w:asciiTheme="majorBidi" w:hAnsiTheme="majorBidi" w:cstheme="majorBidi"/>
          <w:i/>
          <w:sz w:val="24"/>
          <w:szCs w:val="24"/>
          <w:lang w:val="en-GB"/>
        </w:rPr>
        <w:t>“institu</w:t>
      </w:r>
      <w:r w:rsidRPr="007070CB">
        <w:rPr>
          <w:rFonts w:asciiTheme="majorBidi" w:hAnsiTheme="majorBidi" w:cstheme="majorBidi"/>
          <w:i/>
          <w:sz w:val="24"/>
          <w:szCs w:val="24"/>
          <w:lang w:val="en-GB"/>
        </w:rPr>
        <w:t>t</w:t>
      </w:r>
      <w:r w:rsidR="00894050" w:rsidRPr="007070CB">
        <w:rPr>
          <w:rFonts w:asciiTheme="majorBidi" w:hAnsiTheme="majorBidi" w:cstheme="majorBidi"/>
          <w:i/>
          <w:sz w:val="24"/>
          <w:szCs w:val="24"/>
          <w:lang w:val="en-GB"/>
        </w:rPr>
        <w:t xml:space="preserve">ions </w:t>
      </w:r>
      <w:r w:rsidRPr="007070CB">
        <w:rPr>
          <w:rFonts w:asciiTheme="majorBidi" w:hAnsiTheme="majorBidi" w:cstheme="majorBidi"/>
          <w:i/>
          <w:sz w:val="24"/>
          <w:szCs w:val="24"/>
          <w:lang w:val="en-GB"/>
        </w:rPr>
        <w:t>accompanying active</w:t>
      </w:r>
      <w:r w:rsidR="00894050" w:rsidRPr="007070CB">
        <w:rPr>
          <w:rFonts w:asciiTheme="majorBidi" w:hAnsiTheme="majorBidi" w:cstheme="majorBidi"/>
          <w:i/>
          <w:sz w:val="24"/>
          <w:szCs w:val="24"/>
          <w:lang w:val="en-GB"/>
        </w:rPr>
        <w:t xml:space="preserve"> administra</w:t>
      </w:r>
      <w:r w:rsidR="00703622" w:rsidRPr="007070CB">
        <w:rPr>
          <w:rFonts w:asciiTheme="majorBidi" w:hAnsiTheme="majorBidi" w:cstheme="majorBidi"/>
          <w:i/>
          <w:sz w:val="24"/>
          <w:szCs w:val="24"/>
          <w:lang w:val="en-GB"/>
        </w:rPr>
        <w:t>tion</w:t>
      </w:r>
      <w:r w:rsidR="00894050" w:rsidRPr="007070CB">
        <w:rPr>
          <w:rFonts w:asciiTheme="majorBidi" w:hAnsiTheme="majorBidi" w:cstheme="majorBidi"/>
          <w:i/>
          <w:sz w:val="24"/>
          <w:szCs w:val="24"/>
          <w:lang w:val="en-GB"/>
        </w:rPr>
        <w:t>”</w:t>
      </w:r>
      <w:r w:rsidR="00894050"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 xml:space="preserve">the latter </w:t>
      </w:r>
      <w:r w:rsidR="005D7335" w:rsidRPr="007070CB">
        <w:rPr>
          <w:rFonts w:asciiTheme="majorBidi" w:hAnsiTheme="majorBidi" w:cstheme="majorBidi"/>
          <w:sz w:val="24"/>
          <w:szCs w:val="24"/>
          <w:lang w:val="en-GB"/>
        </w:rPr>
        <w:t xml:space="preserve">being </w:t>
      </w:r>
      <w:r w:rsidRPr="007070CB">
        <w:rPr>
          <w:rFonts w:asciiTheme="majorBidi" w:hAnsiTheme="majorBidi" w:cstheme="majorBidi"/>
          <w:sz w:val="24"/>
          <w:szCs w:val="24"/>
          <w:lang w:val="en-GB"/>
        </w:rPr>
        <w:t xml:space="preserve">understood as the </w:t>
      </w:r>
      <w:proofErr w:type="spellStart"/>
      <w:r w:rsidR="005D7335" w:rsidRPr="007070CB">
        <w:rPr>
          <w:rFonts w:asciiTheme="majorBidi" w:hAnsiTheme="majorBidi" w:cstheme="majorBidi"/>
          <w:sz w:val="24"/>
          <w:szCs w:val="24"/>
          <w:lang w:val="en-GB"/>
        </w:rPr>
        <w:t>administrtaion</w:t>
      </w:r>
      <w:proofErr w:type="spellEnd"/>
      <w:r w:rsidRPr="007070CB">
        <w:rPr>
          <w:rFonts w:asciiTheme="majorBidi" w:hAnsiTheme="majorBidi" w:cstheme="majorBidi"/>
          <w:sz w:val="24"/>
          <w:szCs w:val="24"/>
          <w:lang w:val="en-GB"/>
        </w:rPr>
        <w:t xml:space="preserve"> that decides, that is, </w:t>
      </w:r>
      <w:r w:rsidR="005D7335" w:rsidRPr="007070CB">
        <w:rPr>
          <w:rFonts w:asciiTheme="majorBidi" w:hAnsiTheme="majorBidi" w:cstheme="majorBidi"/>
          <w:sz w:val="24"/>
          <w:szCs w:val="24"/>
          <w:lang w:val="en-GB"/>
        </w:rPr>
        <w:t xml:space="preserve">is </w:t>
      </w:r>
      <w:r w:rsidRPr="007070CB">
        <w:rPr>
          <w:rFonts w:asciiTheme="majorBidi" w:hAnsiTheme="majorBidi" w:cstheme="majorBidi"/>
          <w:sz w:val="24"/>
          <w:szCs w:val="24"/>
          <w:lang w:val="en-GB"/>
        </w:rPr>
        <w:t xml:space="preserve">invested </w:t>
      </w:r>
      <w:r w:rsidR="005D7335" w:rsidRPr="007070CB">
        <w:rPr>
          <w:rFonts w:asciiTheme="majorBidi" w:hAnsiTheme="majorBidi" w:cstheme="majorBidi"/>
          <w:sz w:val="24"/>
          <w:szCs w:val="24"/>
          <w:lang w:val="en-GB"/>
        </w:rPr>
        <w:t xml:space="preserve">by the State </w:t>
      </w:r>
      <w:r w:rsidRPr="007070CB">
        <w:rPr>
          <w:rFonts w:asciiTheme="majorBidi" w:hAnsiTheme="majorBidi" w:cstheme="majorBidi"/>
          <w:sz w:val="24"/>
          <w:szCs w:val="24"/>
          <w:lang w:val="en-GB"/>
        </w:rPr>
        <w:t>with the power to make decisions</w:t>
      </w:r>
      <w:r w:rsidR="00894050"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 xml:space="preserve">The author explains that </w:t>
      </w:r>
      <w:r w:rsidR="005D7335" w:rsidRPr="007070CB">
        <w:rPr>
          <w:rFonts w:asciiTheme="majorBidi" w:hAnsiTheme="majorBidi" w:cstheme="majorBidi"/>
          <w:i/>
          <w:sz w:val="24"/>
          <w:szCs w:val="24"/>
          <w:lang w:val="en-GB"/>
        </w:rPr>
        <w:t>“the active administration”</w:t>
      </w:r>
      <w:r w:rsidR="005D7335" w:rsidRPr="007070CB">
        <w:rPr>
          <w:rFonts w:asciiTheme="majorBidi" w:hAnsiTheme="majorBidi" w:cstheme="majorBidi"/>
          <w:sz w:val="24"/>
          <w:szCs w:val="24"/>
          <w:lang w:val="en-GB"/>
        </w:rPr>
        <w:t xml:space="preserve"> not only needs to be</w:t>
      </w:r>
      <w:r w:rsidRPr="007070CB">
        <w:rPr>
          <w:rFonts w:asciiTheme="majorBidi" w:hAnsiTheme="majorBidi" w:cstheme="majorBidi"/>
          <w:sz w:val="24"/>
          <w:szCs w:val="24"/>
          <w:lang w:val="en-GB"/>
        </w:rPr>
        <w:t xml:space="preserve"> controlled</w:t>
      </w:r>
      <w:r w:rsidR="00894050" w:rsidRPr="007070CB">
        <w:rPr>
          <w:rFonts w:asciiTheme="majorBidi" w:hAnsiTheme="majorBidi" w:cstheme="majorBidi"/>
          <w:sz w:val="24"/>
          <w:szCs w:val="24"/>
          <w:lang w:val="en-GB"/>
        </w:rPr>
        <w:t xml:space="preserve">, </w:t>
      </w:r>
      <w:r w:rsidR="005D7335" w:rsidRPr="007070CB">
        <w:rPr>
          <w:rFonts w:asciiTheme="majorBidi" w:hAnsiTheme="majorBidi" w:cstheme="majorBidi"/>
          <w:sz w:val="24"/>
          <w:szCs w:val="24"/>
          <w:lang w:val="en-GB"/>
        </w:rPr>
        <w:t>but also assisted in the exercise of</w:t>
      </w:r>
      <w:r w:rsidRPr="007070CB">
        <w:rPr>
          <w:rFonts w:asciiTheme="majorBidi" w:hAnsiTheme="majorBidi" w:cstheme="majorBidi"/>
          <w:sz w:val="24"/>
          <w:szCs w:val="24"/>
          <w:lang w:val="en-GB"/>
        </w:rPr>
        <w:t xml:space="preserve"> its power to decide. To fulfil this mission, consultative bodies </w:t>
      </w:r>
      <w:r w:rsidR="005D7335" w:rsidRPr="007070CB">
        <w:rPr>
          <w:rFonts w:asciiTheme="majorBidi" w:hAnsiTheme="majorBidi" w:cstheme="majorBidi"/>
          <w:sz w:val="24"/>
          <w:szCs w:val="24"/>
          <w:lang w:val="en-GB"/>
        </w:rPr>
        <w:t>are created</w:t>
      </w:r>
      <w:r w:rsidRPr="007070CB">
        <w:rPr>
          <w:rFonts w:asciiTheme="majorBidi" w:hAnsiTheme="majorBidi" w:cstheme="majorBidi"/>
          <w:sz w:val="24"/>
          <w:szCs w:val="24"/>
          <w:lang w:val="en-GB"/>
        </w:rPr>
        <w:t xml:space="preserve"> for the</w:t>
      </w:r>
      <w:r w:rsidR="00894050" w:rsidRPr="007070CB">
        <w:rPr>
          <w:rFonts w:asciiTheme="majorBidi" w:hAnsiTheme="majorBidi" w:cstheme="majorBidi"/>
          <w:sz w:val="24"/>
          <w:szCs w:val="24"/>
          <w:lang w:val="en-GB"/>
        </w:rPr>
        <w:t xml:space="preserve"> central</w:t>
      </w:r>
      <w:r w:rsidRPr="007070CB">
        <w:rPr>
          <w:rFonts w:asciiTheme="majorBidi" w:hAnsiTheme="majorBidi" w:cstheme="majorBidi"/>
          <w:sz w:val="24"/>
          <w:szCs w:val="24"/>
          <w:lang w:val="en-GB"/>
        </w:rPr>
        <w:t xml:space="preserve"> administration</w:t>
      </w:r>
      <w:r w:rsidR="00894050"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 xml:space="preserve">which he calls </w:t>
      </w:r>
      <w:r w:rsidR="00894050" w:rsidRPr="007070CB">
        <w:rPr>
          <w:rFonts w:asciiTheme="majorBidi" w:hAnsiTheme="majorBidi" w:cstheme="majorBidi"/>
          <w:sz w:val="24"/>
          <w:szCs w:val="24"/>
          <w:lang w:val="en-GB"/>
        </w:rPr>
        <w:t>“</w:t>
      </w:r>
      <w:r w:rsidRPr="007070CB">
        <w:rPr>
          <w:rFonts w:asciiTheme="majorBidi" w:hAnsiTheme="majorBidi" w:cstheme="majorBidi"/>
          <w:sz w:val="24"/>
          <w:szCs w:val="24"/>
          <w:lang w:val="en-GB"/>
        </w:rPr>
        <w:t>the</w:t>
      </w:r>
      <w:r w:rsidR="00894050" w:rsidRPr="007070CB">
        <w:rPr>
          <w:rFonts w:asciiTheme="majorBidi" w:hAnsiTheme="majorBidi" w:cstheme="majorBidi"/>
          <w:sz w:val="24"/>
          <w:szCs w:val="24"/>
          <w:lang w:val="en-GB"/>
        </w:rPr>
        <w:t xml:space="preserve"> consult</w:t>
      </w:r>
      <w:r w:rsidRPr="007070CB">
        <w:rPr>
          <w:rFonts w:asciiTheme="majorBidi" w:hAnsiTheme="majorBidi" w:cstheme="majorBidi"/>
          <w:sz w:val="24"/>
          <w:szCs w:val="24"/>
          <w:lang w:val="en-GB"/>
        </w:rPr>
        <w:t>ati</w:t>
      </w:r>
      <w:r w:rsidR="00894050" w:rsidRPr="007070CB">
        <w:rPr>
          <w:rFonts w:asciiTheme="majorBidi" w:hAnsiTheme="majorBidi" w:cstheme="majorBidi"/>
          <w:sz w:val="24"/>
          <w:szCs w:val="24"/>
          <w:lang w:val="en-GB"/>
        </w:rPr>
        <w:t>v</w:t>
      </w:r>
      <w:r w:rsidRPr="007070CB">
        <w:rPr>
          <w:rFonts w:asciiTheme="majorBidi" w:hAnsiTheme="majorBidi" w:cstheme="majorBidi"/>
          <w:sz w:val="24"/>
          <w:szCs w:val="24"/>
          <w:lang w:val="en-GB"/>
        </w:rPr>
        <w:t>e administration</w:t>
      </w:r>
      <w:r w:rsidR="00894050" w:rsidRPr="007070CB">
        <w:rPr>
          <w:rFonts w:asciiTheme="majorBidi" w:hAnsiTheme="majorBidi" w:cstheme="majorBidi"/>
          <w:sz w:val="24"/>
          <w:szCs w:val="24"/>
          <w:lang w:val="en-GB"/>
        </w:rPr>
        <w:t xml:space="preserve">”. </w:t>
      </w:r>
    </w:p>
    <w:p w:rsidR="00B755BB" w:rsidRPr="007070CB" w:rsidRDefault="00B755BB" w:rsidP="007070CB">
      <w:pPr>
        <w:spacing w:after="0" w:line="240" w:lineRule="auto"/>
        <w:contextualSpacing/>
        <w:jc w:val="both"/>
        <w:rPr>
          <w:rFonts w:asciiTheme="majorBidi" w:hAnsiTheme="majorBidi" w:cstheme="majorBidi"/>
          <w:sz w:val="24"/>
          <w:szCs w:val="24"/>
          <w:lang w:val="en-GB"/>
        </w:rPr>
      </w:pPr>
    </w:p>
    <w:p w:rsidR="00894050" w:rsidRPr="007070CB" w:rsidRDefault="00412FDC"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Professor</w:t>
      </w:r>
      <w:r w:rsidR="00894050" w:rsidRPr="007070CB">
        <w:rPr>
          <w:rFonts w:asciiTheme="majorBidi" w:hAnsiTheme="majorBidi" w:cstheme="majorBidi"/>
          <w:sz w:val="24"/>
          <w:szCs w:val="24"/>
          <w:lang w:val="en-GB"/>
        </w:rPr>
        <w:t xml:space="preserve"> CHAPUS </w:t>
      </w:r>
      <w:r w:rsidRPr="007070CB">
        <w:rPr>
          <w:rFonts w:asciiTheme="majorBidi" w:hAnsiTheme="majorBidi" w:cstheme="majorBidi"/>
          <w:sz w:val="24"/>
          <w:szCs w:val="24"/>
          <w:lang w:val="en-GB"/>
        </w:rPr>
        <w:t>notes that the existence of two of these bodies is guaranteed by the</w:t>
      </w:r>
      <w:r w:rsidR="00894050" w:rsidRPr="007070CB">
        <w:rPr>
          <w:rFonts w:asciiTheme="majorBidi" w:hAnsiTheme="majorBidi" w:cstheme="majorBidi"/>
          <w:sz w:val="24"/>
          <w:szCs w:val="24"/>
          <w:lang w:val="en-GB"/>
        </w:rPr>
        <w:t xml:space="preserve"> Constitu</w:t>
      </w:r>
      <w:r w:rsidR="00703622" w:rsidRPr="007070CB">
        <w:rPr>
          <w:rFonts w:asciiTheme="majorBidi" w:hAnsiTheme="majorBidi" w:cstheme="majorBidi"/>
          <w:sz w:val="24"/>
          <w:szCs w:val="24"/>
          <w:lang w:val="en-GB"/>
        </w:rPr>
        <w:t>tion</w:t>
      </w:r>
      <w:r w:rsidR="00894050"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of the French</w:t>
      </w:r>
      <w:r w:rsidR="00B755BB" w:rsidRPr="007070CB">
        <w:rPr>
          <w:rFonts w:asciiTheme="majorBidi" w:hAnsiTheme="majorBidi" w:cstheme="majorBidi"/>
          <w:sz w:val="24"/>
          <w:szCs w:val="24"/>
          <w:lang w:val="en-GB"/>
        </w:rPr>
        <w:t xml:space="preserve"> Rep</w:t>
      </w:r>
      <w:r w:rsidRPr="007070CB">
        <w:rPr>
          <w:rFonts w:asciiTheme="majorBidi" w:hAnsiTheme="majorBidi" w:cstheme="majorBidi"/>
          <w:sz w:val="24"/>
          <w:szCs w:val="24"/>
          <w:lang w:val="en-GB"/>
        </w:rPr>
        <w:t>u</w:t>
      </w:r>
      <w:r w:rsidR="00B755BB" w:rsidRPr="007070CB">
        <w:rPr>
          <w:rFonts w:asciiTheme="majorBidi" w:hAnsiTheme="majorBidi" w:cstheme="majorBidi"/>
          <w:sz w:val="24"/>
          <w:szCs w:val="24"/>
          <w:lang w:val="en-GB"/>
        </w:rPr>
        <w:t xml:space="preserve">blic: </w:t>
      </w:r>
      <w:r w:rsidRPr="007070CB">
        <w:rPr>
          <w:rFonts w:asciiTheme="majorBidi" w:hAnsiTheme="majorBidi" w:cstheme="majorBidi"/>
          <w:sz w:val="24"/>
          <w:szCs w:val="24"/>
          <w:lang w:val="en-GB"/>
        </w:rPr>
        <w:t>the State Council and the</w:t>
      </w:r>
      <w:r w:rsidR="00894050" w:rsidRPr="007070CB">
        <w:rPr>
          <w:rFonts w:asciiTheme="majorBidi" w:hAnsiTheme="majorBidi" w:cstheme="majorBidi"/>
          <w:sz w:val="24"/>
          <w:szCs w:val="24"/>
          <w:lang w:val="en-GB"/>
        </w:rPr>
        <w:t xml:space="preserve"> </w:t>
      </w:r>
      <w:r w:rsidR="007C4AC9" w:rsidRPr="007070CB">
        <w:rPr>
          <w:rFonts w:asciiTheme="majorBidi" w:hAnsiTheme="majorBidi" w:cstheme="majorBidi"/>
          <w:sz w:val="24"/>
          <w:szCs w:val="24"/>
          <w:lang w:val="en-GB"/>
        </w:rPr>
        <w:t>Economic and Social Council</w:t>
      </w:r>
      <w:r w:rsidR="00894050"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currently the</w:t>
      </w:r>
      <w:r w:rsidR="00894050" w:rsidRPr="007070CB">
        <w:rPr>
          <w:rFonts w:asciiTheme="majorBidi" w:hAnsiTheme="majorBidi" w:cstheme="majorBidi"/>
          <w:sz w:val="24"/>
          <w:szCs w:val="24"/>
          <w:lang w:val="en-GB"/>
        </w:rPr>
        <w:t xml:space="preserve"> Econ</w:t>
      </w:r>
      <w:r w:rsidRPr="007070CB">
        <w:rPr>
          <w:rFonts w:asciiTheme="majorBidi" w:hAnsiTheme="majorBidi" w:cstheme="majorBidi"/>
          <w:sz w:val="24"/>
          <w:szCs w:val="24"/>
          <w:lang w:val="en-GB"/>
        </w:rPr>
        <w:t>o</w:t>
      </w:r>
      <w:r w:rsidR="00894050" w:rsidRPr="007070CB">
        <w:rPr>
          <w:rFonts w:asciiTheme="majorBidi" w:hAnsiTheme="majorBidi" w:cstheme="majorBidi"/>
          <w:sz w:val="24"/>
          <w:szCs w:val="24"/>
          <w:lang w:val="en-GB"/>
        </w:rPr>
        <w:t xml:space="preserve">mic, Social </w:t>
      </w:r>
      <w:r w:rsidR="00703622" w:rsidRPr="007070CB">
        <w:rPr>
          <w:rFonts w:asciiTheme="majorBidi" w:hAnsiTheme="majorBidi" w:cstheme="majorBidi"/>
          <w:sz w:val="24"/>
          <w:szCs w:val="24"/>
          <w:lang w:val="en-GB"/>
        </w:rPr>
        <w:t>and</w:t>
      </w:r>
      <w:r w:rsidR="00894050"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Environmenta</w:t>
      </w:r>
      <w:r w:rsidR="00894050" w:rsidRPr="007070CB">
        <w:rPr>
          <w:rFonts w:asciiTheme="majorBidi" w:hAnsiTheme="majorBidi" w:cstheme="majorBidi"/>
          <w:sz w:val="24"/>
          <w:szCs w:val="24"/>
          <w:lang w:val="en-GB"/>
        </w:rPr>
        <w:t>l</w:t>
      </w:r>
      <w:r w:rsidRPr="007070CB">
        <w:rPr>
          <w:rFonts w:asciiTheme="majorBidi" w:hAnsiTheme="majorBidi" w:cstheme="majorBidi"/>
          <w:sz w:val="24"/>
          <w:szCs w:val="24"/>
          <w:lang w:val="en-GB"/>
        </w:rPr>
        <w:t xml:space="preserve"> Council</w:t>
      </w:r>
      <w:r w:rsidR="00894050" w:rsidRPr="007070CB">
        <w:rPr>
          <w:rFonts w:asciiTheme="majorBidi" w:hAnsiTheme="majorBidi" w:cstheme="majorBidi"/>
          <w:sz w:val="24"/>
          <w:szCs w:val="24"/>
          <w:lang w:val="en-GB"/>
        </w:rPr>
        <w:t>.</w:t>
      </w:r>
      <w:r w:rsidR="00894050" w:rsidRPr="007070CB">
        <w:rPr>
          <w:rStyle w:val="Appelnotedebasdep"/>
          <w:rFonts w:asciiTheme="majorBidi" w:hAnsiTheme="majorBidi" w:cstheme="majorBidi"/>
          <w:sz w:val="24"/>
          <w:szCs w:val="24"/>
          <w:lang w:val="en-GB"/>
        </w:rPr>
        <w:footnoteReference w:id="5"/>
      </w:r>
      <w:r w:rsidR="00894050" w:rsidRPr="007070CB">
        <w:rPr>
          <w:rFonts w:asciiTheme="majorBidi" w:hAnsiTheme="majorBidi" w:cstheme="majorBidi"/>
          <w:sz w:val="24"/>
          <w:szCs w:val="24"/>
          <w:lang w:val="en-GB"/>
        </w:rPr>
        <w:t xml:space="preserve"> </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2C1700" w:rsidRPr="007070CB" w:rsidRDefault="00DD589C"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On the other hand</w:t>
      </w:r>
      <w:r w:rsidR="00894050" w:rsidRPr="007070CB">
        <w:rPr>
          <w:rFonts w:asciiTheme="majorBidi" w:hAnsiTheme="majorBidi" w:cstheme="majorBidi"/>
          <w:sz w:val="24"/>
          <w:szCs w:val="24"/>
          <w:lang w:val="en-GB"/>
        </w:rPr>
        <w:t xml:space="preserve">, Jean RIVERO </w:t>
      </w:r>
      <w:r w:rsidR="00703622" w:rsidRPr="007070CB">
        <w:rPr>
          <w:rFonts w:asciiTheme="majorBidi" w:hAnsiTheme="majorBidi" w:cstheme="majorBidi"/>
          <w:sz w:val="24"/>
          <w:szCs w:val="24"/>
          <w:lang w:val="en-GB"/>
        </w:rPr>
        <w:t>and</w:t>
      </w:r>
      <w:r w:rsidR="00894050" w:rsidRPr="007070CB">
        <w:rPr>
          <w:rFonts w:asciiTheme="majorBidi" w:hAnsiTheme="majorBidi" w:cstheme="majorBidi"/>
          <w:sz w:val="24"/>
          <w:szCs w:val="24"/>
          <w:lang w:val="en-GB"/>
        </w:rPr>
        <w:t xml:space="preserve"> Jean WALINE</w:t>
      </w:r>
      <w:r w:rsidR="00894050" w:rsidRPr="007070CB">
        <w:rPr>
          <w:rStyle w:val="Appelnotedebasdep"/>
          <w:rFonts w:asciiTheme="majorBidi" w:hAnsiTheme="majorBidi" w:cstheme="majorBidi"/>
          <w:sz w:val="24"/>
          <w:szCs w:val="24"/>
          <w:lang w:val="en-GB"/>
        </w:rPr>
        <w:footnoteReference w:id="6"/>
      </w:r>
      <w:r w:rsidR="00894050" w:rsidRPr="007070CB">
        <w:rPr>
          <w:rFonts w:asciiTheme="majorBidi" w:hAnsiTheme="majorBidi" w:cstheme="majorBidi"/>
          <w:sz w:val="24"/>
          <w:szCs w:val="24"/>
          <w:lang w:val="en-GB"/>
        </w:rPr>
        <w:t xml:space="preserve"> </w:t>
      </w:r>
      <w:r w:rsidR="00412FDC" w:rsidRPr="007070CB">
        <w:rPr>
          <w:rFonts w:asciiTheme="majorBidi" w:hAnsiTheme="majorBidi" w:cstheme="majorBidi"/>
          <w:sz w:val="24"/>
          <w:szCs w:val="24"/>
          <w:lang w:val="en-GB"/>
        </w:rPr>
        <w:t>refer to these consultative bodies of the central</w:t>
      </w:r>
      <w:r w:rsidR="00894050" w:rsidRPr="007070CB">
        <w:rPr>
          <w:rFonts w:asciiTheme="majorBidi" w:hAnsiTheme="majorBidi" w:cstheme="majorBidi"/>
          <w:sz w:val="24"/>
          <w:szCs w:val="24"/>
          <w:lang w:val="en-GB"/>
        </w:rPr>
        <w:t xml:space="preserve"> administra</w:t>
      </w:r>
      <w:r w:rsidR="00703622" w:rsidRPr="007070CB">
        <w:rPr>
          <w:rFonts w:asciiTheme="majorBidi" w:hAnsiTheme="majorBidi" w:cstheme="majorBidi"/>
          <w:sz w:val="24"/>
          <w:szCs w:val="24"/>
          <w:lang w:val="en-GB"/>
        </w:rPr>
        <w:t>tion</w:t>
      </w:r>
      <w:r w:rsidR="00894050" w:rsidRPr="007070CB">
        <w:rPr>
          <w:rFonts w:asciiTheme="majorBidi" w:hAnsiTheme="majorBidi" w:cstheme="majorBidi"/>
          <w:sz w:val="24"/>
          <w:szCs w:val="24"/>
          <w:lang w:val="en-GB"/>
        </w:rPr>
        <w:t>, c</w:t>
      </w:r>
      <w:r w:rsidR="00412FDC" w:rsidRPr="007070CB">
        <w:rPr>
          <w:rFonts w:asciiTheme="majorBidi" w:hAnsiTheme="majorBidi" w:cstheme="majorBidi"/>
          <w:sz w:val="24"/>
          <w:szCs w:val="24"/>
          <w:lang w:val="en-GB"/>
        </w:rPr>
        <w:t>h</w:t>
      </w:r>
      <w:r w:rsidR="00894050" w:rsidRPr="007070CB">
        <w:rPr>
          <w:rFonts w:asciiTheme="majorBidi" w:hAnsiTheme="majorBidi" w:cstheme="majorBidi"/>
          <w:sz w:val="24"/>
          <w:szCs w:val="24"/>
          <w:lang w:val="en-GB"/>
        </w:rPr>
        <w:t>aracteri</w:t>
      </w:r>
      <w:r w:rsidR="005D7335" w:rsidRPr="007070CB">
        <w:rPr>
          <w:rFonts w:asciiTheme="majorBidi" w:hAnsiTheme="majorBidi" w:cstheme="majorBidi"/>
          <w:sz w:val="24"/>
          <w:szCs w:val="24"/>
          <w:lang w:val="en-GB"/>
        </w:rPr>
        <w:t>sed by their constitutional status</w:t>
      </w:r>
      <w:r w:rsidR="00412FDC" w:rsidRPr="007070CB">
        <w:rPr>
          <w:rFonts w:asciiTheme="majorBidi" w:hAnsiTheme="majorBidi" w:cstheme="majorBidi"/>
          <w:sz w:val="24"/>
          <w:szCs w:val="24"/>
          <w:lang w:val="en-GB"/>
        </w:rPr>
        <w:t xml:space="preserve">, </w:t>
      </w:r>
      <w:r w:rsidR="00894050" w:rsidRPr="007070CB">
        <w:rPr>
          <w:rFonts w:asciiTheme="majorBidi" w:hAnsiTheme="majorBidi" w:cstheme="majorBidi"/>
          <w:sz w:val="24"/>
          <w:szCs w:val="24"/>
          <w:lang w:val="en-GB"/>
        </w:rPr>
        <w:t>composi</w:t>
      </w:r>
      <w:r w:rsidR="00703622" w:rsidRPr="007070CB">
        <w:rPr>
          <w:rFonts w:asciiTheme="majorBidi" w:hAnsiTheme="majorBidi" w:cstheme="majorBidi"/>
          <w:sz w:val="24"/>
          <w:szCs w:val="24"/>
          <w:lang w:val="en-GB"/>
        </w:rPr>
        <w:t>tion</w:t>
      </w:r>
      <w:r w:rsidR="00894050"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and</w:t>
      </w:r>
      <w:r w:rsidR="00894050" w:rsidRPr="007070CB">
        <w:rPr>
          <w:rFonts w:asciiTheme="majorBidi" w:hAnsiTheme="majorBidi" w:cstheme="majorBidi"/>
          <w:sz w:val="24"/>
          <w:szCs w:val="24"/>
          <w:lang w:val="en-GB"/>
        </w:rPr>
        <w:t xml:space="preserve"> a</w:t>
      </w:r>
      <w:r w:rsidR="00412FDC" w:rsidRPr="007070CB">
        <w:rPr>
          <w:rFonts w:asciiTheme="majorBidi" w:hAnsiTheme="majorBidi" w:cstheme="majorBidi"/>
          <w:sz w:val="24"/>
          <w:szCs w:val="24"/>
          <w:lang w:val="en-GB"/>
        </w:rPr>
        <w:t>t</w:t>
      </w:r>
      <w:r w:rsidR="00894050" w:rsidRPr="007070CB">
        <w:rPr>
          <w:rFonts w:asciiTheme="majorBidi" w:hAnsiTheme="majorBidi" w:cstheme="majorBidi"/>
          <w:sz w:val="24"/>
          <w:szCs w:val="24"/>
          <w:lang w:val="en-GB"/>
        </w:rPr>
        <w:t>tribu</w:t>
      </w:r>
      <w:r w:rsidR="00412FDC" w:rsidRPr="007070CB">
        <w:rPr>
          <w:rFonts w:asciiTheme="majorBidi" w:hAnsiTheme="majorBidi" w:cstheme="majorBidi"/>
          <w:sz w:val="24"/>
          <w:szCs w:val="24"/>
          <w:lang w:val="en-GB"/>
        </w:rPr>
        <w:t>t</w:t>
      </w:r>
      <w:r w:rsidR="00894050" w:rsidRPr="007070CB">
        <w:rPr>
          <w:rFonts w:asciiTheme="majorBidi" w:hAnsiTheme="majorBidi" w:cstheme="majorBidi"/>
          <w:sz w:val="24"/>
          <w:szCs w:val="24"/>
          <w:lang w:val="en-GB"/>
        </w:rPr>
        <w:t xml:space="preserve">ions </w:t>
      </w:r>
      <w:r w:rsidR="00412FDC" w:rsidRPr="007070CB">
        <w:rPr>
          <w:rFonts w:asciiTheme="majorBidi" w:hAnsiTheme="majorBidi" w:cstheme="majorBidi"/>
          <w:sz w:val="24"/>
          <w:szCs w:val="24"/>
          <w:lang w:val="en-GB"/>
        </w:rPr>
        <w:t>as bodies called upon to provide an</w:t>
      </w:r>
      <w:r w:rsidR="00894050" w:rsidRPr="007070CB">
        <w:rPr>
          <w:rFonts w:asciiTheme="majorBidi" w:hAnsiTheme="majorBidi" w:cstheme="majorBidi"/>
          <w:sz w:val="24"/>
          <w:szCs w:val="24"/>
          <w:lang w:val="en-GB"/>
        </w:rPr>
        <w:t xml:space="preserve"> opini</w:t>
      </w:r>
      <w:r w:rsidR="00412FDC" w:rsidRPr="007070CB">
        <w:rPr>
          <w:rFonts w:asciiTheme="majorBidi" w:hAnsiTheme="majorBidi" w:cstheme="majorBidi"/>
          <w:sz w:val="24"/>
          <w:szCs w:val="24"/>
          <w:lang w:val="en-GB"/>
        </w:rPr>
        <w:t>o</w:t>
      </w:r>
      <w:r w:rsidR="00894050" w:rsidRPr="007070CB">
        <w:rPr>
          <w:rFonts w:asciiTheme="majorBidi" w:hAnsiTheme="majorBidi" w:cstheme="majorBidi"/>
          <w:sz w:val="24"/>
          <w:szCs w:val="24"/>
          <w:lang w:val="en-GB"/>
        </w:rPr>
        <w:t>n o</w:t>
      </w:r>
      <w:r w:rsidR="00412FDC" w:rsidRPr="007070CB">
        <w:rPr>
          <w:rFonts w:asciiTheme="majorBidi" w:hAnsiTheme="majorBidi" w:cstheme="majorBidi"/>
          <w:sz w:val="24"/>
          <w:szCs w:val="24"/>
          <w:lang w:val="en-GB"/>
        </w:rPr>
        <w:t>r report to the</w:t>
      </w:r>
      <w:r w:rsidR="00894050" w:rsidRPr="007070CB">
        <w:rPr>
          <w:rFonts w:asciiTheme="majorBidi" w:hAnsiTheme="majorBidi" w:cstheme="majorBidi"/>
          <w:sz w:val="24"/>
          <w:szCs w:val="24"/>
          <w:lang w:val="en-GB"/>
        </w:rPr>
        <w:t xml:space="preserve"> administra</w:t>
      </w:r>
      <w:r w:rsidR="00703622" w:rsidRPr="007070CB">
        <w:rPr>
          <w:rFonts w:asciiTheme="majorBidi" w:hAnsiTheme="majorBidi" w:cstheme="majorBidi"/>
          <w:sz w:val="24"/>
          <w:szCs w:val="24"/>
          <w:lang w:val="en-GB"/>
        </w:rPr>
        <w:t>tion</w:t>
      </w:r>
      <w:r w:rsidR="00894050" w:rsidRPr="007070CB">
        <w:rPr>
          <w:rFonts w:asciiTheme="majorBidi" w:hAnsiTheme="majorBidi" w:cstheme="majorBidi"/>
          <w:sz w:val="24"/>
          <w:szCs w:val="24"/>
          <w:lang w:val="en-GB"/>
        </w:rPr>
        <w:t xml:space="preserve"> general</w:t>
      </w:r>
      <w:r w:rsidR="00412FDC" w:rsidRPr="007070CB">
        <w:rPr>
          <w:rFonts w:asciiTheme="majorBidi" w:hAnsiTheme="majorBidi" w:cstheme="majorBidi"/>
          <w:sz w:val="24"/>
          <w:szCs w:val="24"/>
          <w:lang w:val="en-GB"/>
        </w:rPr>
        <w:t xml:space="preserve">ly through a Minister, on certain </w:t>
      </w:r>
      <w:r w:rsidR="005D7335" w:rsidRPr="007070CB">
        <w:rPr>
          <w:rFonts w:asciiTheme="majorBidi" w:hAnsiTheme="majorBidi" w:cstheme="majorBidi"/>
          <w:sz w:val="24"/>
          <w:szCs w:val="24"/>
          <w:lang w:val="en-GB"/>
        </w:rPr>
        <w:t>types</w:t>
      </w:r>
      <w:r w:rsidR="00412FDC" w:rsidRPr="007070CB">
        <w:rPr>
          <w:rFonts w:asciiTheme="majorBidi" w:hAnsiTheme="majorBidi" w:cstheme="majorBidi"/>
          <w:sz w:val="24"/>
          <w:szCs w:val="24"/>
          <w:lang w:val="en-GB"/>
        </w:rPr>
        <w:t xml:space="preserve"> of projects prepared by the central</w:t>
      </w:r>
      <w:r w:rsidR="00894050" w:rsidRPr="007070CB">
        <w:rPr>
          <w:rFonts w:asciiTheme="majorBidi" w:hAnsiTheme="majorBidi" w:cstheme="majorBidi"/>
          <w:sz w:val="24"/>
          <w:szCs w:val="24"/>
          <w:lang w:val="en-GB"/>
        </w:rPr>
        <w:t xml:space="preserve"> </w:t>
      </w:r>
      <w:r w:rsidR="002C1700" w:rsidRPr="007070CB">
        <w:rPr>
          <w:rFonts w:asciiTheme="majorBidi" w:hAnsiTheme="majorBidi" w:cstheme="majorBidi"/>
          <w:sz w:val="24"/>
          <w:szCs w:val="24"/>
          <w:lang w:val="en-GB"/>
        </w:rPr>
        <w:t>administra</w:t>
      </w:r>
      <w:r w:rsidR="00703622" w:rsidRPr="007070CB">
        <w:rPr>
          <w:rFonts w:asciiTheme="majorBidi" w:hAnsiTheme="majorBidi" w:cstheme="majorBidi"/>
          <w:sz w:val="24"/>
          <w:szCs w:val="24"/>
          <w:lang w:val="en-GB"/>
        </w:rPr>
        <w:t>tion</w:t>
      </w:r>
      <w:r w:rsidR="002C1700" w:rsidRPr="007070CB">
        <w:rPr>
          <w:rFonts w:asciiTheme="majorBidi" w:hAnsiTheme="majorBidi" w:cstheme="majorBidi"/>
          <w:sz w:val="24"/>
          <w:szCs w:val="24"/>
          <w:lang w:val="en-GB"/>
        </w:rPr>
        <w:t xml:space="preserve">. </w:t>
      </w:r>
      <w:r w:rsidR="005D7335" w:rsidRPr="007070CB">
        <w:rPr>
          <w:rFonts w:asciiTheme="majorBidi" w:hAnsiTheme="majorBidi" w:cstheme="majorBidi"/>
          <w:sz w:val="24"/>
          <w:szCs w:val="24"/>
          <w:lang w:val="en-GB"/>
        </w:rPr>
        <w:t>They amount</w:t>
      </w:r>
      <w:r w:rsidR="008A0998" w:rsidRPr="007070CB">
        <w:rPr>
          <w:rFonts w:asciiTheme="majorBidi" w:hAnsiTheme="majorBidi" w:cstheme="majorBidi"/>
          <w:sz w:val="24"/>
          <w:szCs w:val="24"/>
          <w:lang w:val="en-GB"/>
        </w:rPr>
        <w:t xml:space="preserve">, therefore, </w:t>
      </w:r>
      <w:r w:rsidR="005D7335" w:rsidRPr="007070CB">
        <w:rPr>
          <w:rFonts w:asciiTheme="majorBidi" w:hAnsiTheme="majorBidi" w:cstheme="majorBidi"/>
          <w:sz w:val="24"/>
          <w:szCs w:val="24"/>
          <w:lang w:val="en-GB"/>
        </w:rPr>
        <w:t>to a means of</w:t>
      </w:r>
      <w:r w:rsidR="008A0998" w:rsidRPr="007070CB">
        <w:rPr>
          <w:rFonts w:asciiTheme="majorBidi" w:hAnsiTheme="majorBidi" w:cstheme="majorBidi"/>
          <w:sz w:val="24"/>
          <w:szCs w:val="24"/>
          <w:lang w:val="en-GB"/>
        </w:rPr>
        <w:t xml:space="preserve"> participation </w:t>
      </w:r>
      <w:r w:rsidR="005D7335" w:rsidRPr="007070CB">
        <w:rPr>
          <w:rFonts w:asciiTheme="majorBidi" w:hAnsiTheme="majorBidi" w:cstheme="majorBidi"/>
          <w:sz w:val="24"/>
          <w:szCs w:val="24"/>
          <w:lang w:val="en-GB"/>
        </w:rPr>
        <w:t>for the stakeholders affected by projects.</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B755BB" w:rsidRPr="007070CB" w:rsidRDefault="008A0998"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This refers to an</w:t>
      </w:r>
      <w:r w:rsidR="00894050" w:rsidRPr="007070CB">
        <w:rPr>
          <w:rFonts w:asciiTheme="majorBidi" w:hAnsiTheme="majorBidi" w:cstheme="majorBidi"/>
          <w:sz w:val="24"/>
          <w:szCs w:val="24"/>
          <w:lang w:val="en-GB"/>
        </w:rPr>
        <w:t xml:space="preserve"> </w:t>
      </w:r>
      <w:r w:rsidR="00B755BB" w:rsidRPr="007070CB">
        <w:rPr>
          <w:rFonts w:asciiTheme="majorBidi" w:hAnsiTheme="majorBidi" w:cstheme="majorBidi"/>
          <w:sz w:val="24"/>
          <w:szCs w:val="24"/>
          <w:lang w:val="en-GB"/>
        </w:rPr>
        <w:t>administrativ</w:t>
      </w:r>
      <w:r w:rsidRPr="007070CB">
        <w:rPr>
          <w:rFonts w:asciiTheme="majorBidi" w:hAnsiTheme="majorBidi" w:cstheme="majorBidi"/>
          <w:sz w:val="24"/>
          <w:szCs w:val="24"/>
          <w:lang w:val="en-GB"/>
        </w:rPr>
        <w:t>e</w:t>
      </w:r>
      <w:r w:rsidR="00B755BB"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structure which</w:t>
      </w:r>
      <w:r w:rsidR="005D7335" w:rsidRPr="007070CB">
        <w:rPr>
          <w:rFonts w:asciiTheme="majorBidi" w:hAnsiTheme="majorBidi" w:cstheme="majorBidi"/>
          <w:sz w:val="24"/>
          <w:szCs w:val="24"/>
          <w:lang w:val="en-GB"/>
        </w:rPr>
        <w:t>,</w:t>
      </w:r>
      <w:r w:rsidRPr="007070CB">
        <w:rPr>
          <w:rFonts w:asciiTheme="majorBidi" w:hAnsiTheme="majorBidi" w:cstheme="majorBidi"/>
          <w:sz w:val="24"/>
          <w:szCs w:val="24"/>
          <w:lang w:val="en-GB"/>
        </w:rPr>
        <w:t xml:space="preserve"> since</w:t>
      </w:r>
      <w:r w:rsidR="00B755BB" w:rsidRPr="007070CB">
        <w:rPr>
          <w:rFonts w:asciiTheme="majorBidi" w:hAnsiTheme="majorBidi" w:cstheme="majorBidi"/>
          <w:sz w:val="24"/>
          <w:szCs w:val="24"/>
          <w:lang w:val="en-GB"/>
        </w:rPr>
        <w:t xml:space="preserve"> </w:t>
      </w:r>
      <w:r w:rsidR="00894050" w:rsidRPr="007070CB">
        <w:rPr>
          <w:rFonts w:asciiTheme="majorBidi" w:hAnsiTheme="majorBidi" w:cstheme="majorBidi"/>
          <w:sz w:val="24"/>
          <w:szCs w:val="24"/>
          <w:lang w:val="en-GB"/>
        </w:rPr>
        <w:t>4</w:t>
      </w:r>
      <w:r w:rsidR="00E62A65" w:rsidRPr="007070CB">
        <w:rPr>
          <w:rFonts w:asciiTheme="majorBidi" w:hAnsiTheme="majorBidi" w:cstheme="majorBidi"/>
          <w:sz w:val="24"/>
          <w:szCs w:val="24"/>
          <w:vertAlign w:val="superscript"/>
          <w:lang w:val="en-GB"/>
        </w:rPr>
        <w:t>th</w:t>
      </w:r>
      <w:r w:rsidR="00894050"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October</w:t>
      </w:r>
      <w:r w:rsidR="00894050" w:rsidRPr="007070CB">
        <w:rPr>
          <w:rFonts w:asciiTheme="majorBidi" w:hAnsiTheme="majorBidi" w:cstheme="majorBidi"/>
          <w:sz w:val="24"/>
          <w:szCs w:val="24"/>
          <w:lang w:val="en-GB"/>
        </w:rPr>
        <w:t xml:space="preserve"> 1958</w:t>
      </w:r>
      <w:r w:rsidR="005D7335" w:rsidRPr="007070CB">
        <w:rPr>
          <w:rFonts w:asciiTheme="majorBidi" w:hAnsiTheme="majorBidi" w:cstheme="majorBidi"/>
          <w:sz w:val="24"/>
          <w:szCs w:val="24"/>
          <w:lang w:val="en-GB"/>
        </w:rPr>
        <w:t>,</w:t>
      </w:r>
      <w:r w:rsidR="00894050" w:rsidRPr="007070CB">
        <w:rPr>
          <w:rFonts w:asciiTheme="majorBidi" w:hAnsiTheme="majorBidi" w:cstheme="majorBidi"/>
          <w:sz w:val="24"/>
          <w:szCs w:val="24"/>
          <w:lang w:val="en-GB"/>
        </w:rPr>
        <w:t xml:space="preserve"> </w:t>
      </w:r>
      <w:r w:rsidR="00B755BB" w:rsidRPr="007070CB">
        <w:rPr>
          <w:rFonts w:asciiTheme="majorBidi" w:hAnsiTheme="majorBidi" w:cstheme="majorBidi"/>
          <w:sz w:val="24"/>
          <w:szCs w:val="24"/>
          <w:lang w:val="en-GB"/>
        </w:rPr>
        <w:t>ha</w:t>
      </w:r>
      <w:r w:rsidRPr="007070CB">
        <w:rPr>
          <w:rFonts w:asciiTheme="majorBidi" w:hAnsiTheme="majorBidi" w:cstheme="majorBidi"/>
          <w:sz w:val="24"/>
          <w:szCs w:val="24"/>
          <w:lang w:val="en-GB"/>
        </w:rPr>
        <w:t>s</w:t>
      </w:r>
      <w:r w:rsidR="00B755BB" w:rsidRPr="007070CB">
        <w:rPr>
          <w:rFonts w:asciiTheme="majorBidi" w:hAnsiTheme="majorBidi" w:cstheme="majorBidi"/>
          <w:sz w:val="24"/>
          <w:szCs w:val="24"/>
          <w:lang w:val="en-GB"/>
        </w:rPr>
        <w:t xml:space="preserve"> </w:t>
      </w:r>
      <w:r w:rsidR="005D7335" w:rsidRPr="007070CB">
        <w:rPr>
          <w:rFonts w:asciiTheme="majorBidi" w:hAnsiTheme="majorBidi" w:cstheme="majorBidi"/>
          <w:sz w:val="24"/>
          <w:szCs w:val="24"/>
          <w:lang w:val="en-GB"/>
        </w:rPr>
        <w:t>been applied to</w:t>
      </w:r>
      <w:r w:rsidRPr="007070CB">
        <w:rPr>
          <w:rFonts w:asciiTheme="majorBidi" w:hAnsiTheme="majorBidi" w:cstheme="majorBidi"/>
          <w:sz w:val="24"/>
          <w:szCs w:val="24"/>
          <w:lang w:val="en-GB"/>
        </w:rPr>
        <w:t xml:space="preserve"> the</w:t>
      </w:r>
      <w:r w:rsidR="00B755BB"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ESEC</w:t>
      </w:r>
      <w:r w:rsidR="00B755BB"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of</w:t>
      </w:r>
      <w:r w:rsidR="00B755BB" w:rsidRPr="007070CB">
        <w:rPr>
          <w:rFonts w:asciiTheme="majorBidi" w:hAnsiTheme="majorBidi" w:cstheme="majorBidi"/>
          <w:sz w:val="24"/>
          <w:szCs w:val="24"/>
          <w:lang w:val="en-GB"/>
        </w:rPr>
        <w:t xml:space="preserve"> Franc</w:t>
      </w:r>
      <w:r w:rsidRPr="007070CB">
        <w:rPr>
          <w:rFonts w:asciiTheme="majorBidi" w:hAnsiTheme="majorBidi" w:cstheme="majorBidi"/>
          <w:sz w:val="24"/>
          <w:szCs w:val="24"/>
          <w:lang w:val="en-GB"/>
        </w:rPr>
        <w:t>e</w:t>
      </w:r>
      <w:r w:rsidR="00B755BB"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with only slight changes, the latest one in</w:t>
      </w:r>
      <w:r w:rsidR="00894050" w:rsidRPr="007070CB">
        <w:rPr>
          <w:rFonts w:asciiTheme="majorBidi" w:hAnsiTheme="majorBidi" w:cstheme="majorBidi"/>
          <w:sz w:val="24"/>
          <w:szCs w:val="24"/>
          <w:lang w:val="en-GB"/>
        </w:rPr>
        <w:t xml:space="preserve"> </w:t>
      </w:r>
      <w:r w:rsidR="00B755BB" w:rsidRPr="007070CB">
        <w:rPr>
          <w:rFonts w:asciiTheme="majorBidi" w:hAnsiTheme="majorBidi" w:cstheme="majorBidi"/>
          <w:sz w:val="24"/>
          <w:szCs w:val="24"/>
          <w:lang w:val="en-GB"/>
        </w:rPr>
        <w:t xml:space="preserve">2010, </w:t>
      </w:r>
      <w:r w:rsidRPr="007070CB">
        <w:rPr>
          <w:rFonts w:asciiTheme="majorBidi" w:hAnsiTheme="majorBidi" w:cstheme="majorBidi"/>
          <w:sz w:val="24"/>
          <w:szCs w:val="24"/>
          <w:lang w:val="en-GB"/>
        </w:rPr>
        <w:t>to include the environmental aspect</w:t>
      </w:r>
      <w:r w:rsidR="00B755BB" w:rsidRPr="007070CB">
        <w:rPr>
          <w:rFonts w:asciiTheme="majorBidi" w:hAnsiTheme="majorBidi" w:cstheme="majorBidi"/>
          <w:sz w:val="24"/>
          <w:szCs w:val="24"/>
          <w:lang w:val="en-GB"/>
        </w:rPr>
        <w:t>.</w:t>
      </w:r>
      <w:r w:rsidR="00894050" w:rsidRPr="007070CB">
        <w:rPr>
          <w:rFonts w:asciiTheme="majorBidi" w:hAnsiTheme="majorBidi" w:cstheme="majorBidi"/>
          <w:sz w:val="24"/>
          <w:szCs w:val="24"/>
          <w:lang w:val="en-GB"/>
        </w:rPr>
        <w:t xml:space="preserve">  </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B755BB" w:rsidRPr="007070CB" w:rsidRDefault="005D7335"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In spite of</w:t>
      </w:r>
      <w:r w:rsidR="008E0B60" w:rsidRPr="007070CB">
        <w:rPr>
          <w:rFonts w:asciiTheme="majorBidi" w:hAnsiTheme="majorBidi" w:cstheme="majorBidi"/>
          <w:sz w:val="24"/>
          <w:szCs w:val="24"/>
          <w:lang w:val="en-GB"/>
        </w:rPr>
        <w:t xml:space="preserve"> having adopted the French</w:t>
      </w:r>
      <w:r w:rsidR="00E67F73" w:rsidRPr="007070CB">
        <w:rPr>
          <w:rFonts w:asciiTheme="majorBidi" w:hAnsiTheme="majorBidi" w:cstheme="majorBidi"/>
          <w:sz w:val="24"/>
          <w:szCs w:val="24"/>
          <w:lang w:val="en-GB"/>
        </w:rPr>
        <w:t xml:space="preserve"> administrativ</w:t>
      </w:r>
      <w:r w:rsidR="008E0B60" w:rsidRPr="007070CB">
        <w:rPr>
          <w:rFonts w:asciiTheme="majorBidi" w:hAnsiTheme="majorBidi" w:cstheme="majorBidi"/>
          <w:sz w:val="24"/>
          <w:szCs w:val="24"/>
          <w:lang w:val="en-GB"/>
        </w:rPr>
        <w:t>e model, with a strong consultative component, the</w:t>
      </w:r>
      <w:r w:rsidR="00E67F73" w:rsidRPr="007070CB">
        <w:rPr>
          <w:rFonts w:asciiTheme="majorBidi" w:hAnsiTheme="majorBidi" w:cstheme="majorBidi"/>
          <w:sz w:val="24"/>
          <w:szCs w:val="24"/>
          <w:lang w:val="en-GB"/>
        </w:rPr>
        <w:t xml:space="preserve"> </w:t>
      </w:r>
      <w:r w:rsidR="007C4AC9" w:rsidRPr="007070CB">
        <w:rPr>
          <w:rFonts w:asciiTheme="majorBidi" w:hAnsiTheme="majorBidi" w:cstheme="majorBidi"/>
          <w:sz w:val="24"/>
          <w:szCs w:val="24"/>
          <w:lang w:val="en-GB"/>
        </w:rPr>
        <w:t>Dominican Republic</w:t>
      </w:r>
      <w:r w:rsidR="00B02D6E" w:rsidRPr="007070CB">
        <w:rPr>
          <w:rFonts w:asciiTheme="majorBidi" w:hAnsiTheme="majorBidi" w:cstheme="majorBidi"/>
          <w:sz w:val="24"/>
          <w:szCs w:val="24"/>
          <w:lang w:val="en-GB"/>
        </w:rPr>
        <w:t xml:space="preserve"> </w:t>
      </w:r>
      <w:r w:rsidR="008E0B60" w:rsidRPr="007070CB">
        <w:rPr>
          <w:rFonts w:asciiTheme="majorBidi" w:hAnsiTheme="majorBidi" w:cstheme="majorBidi"/>
          <w:sz w:val="24"/>
          <w:szCs w:val="24"/>
          <w:lang w:val="en-GB"/>
        </w:rPr>
        <w:t>Decree</w:t>
      </w:r>
      <w:r w:rsidR="00015A9A" w:rsidRPr="007070CB">
        <w:rPr>
          <w:rFonts w:asciiTheme="majorBidi" w:hAnsiTheme="majorBidi" w:cstheme="majorBidi"/>
          <w:sz w:val="24"/>
          <w:szCs w:val="24"/>
          <w:lang w:val="en-GB"/>
        </w:rPr>
        <w:t xml:space="preserve"> 13-05 </w:t>
      </w:r>
      <w:r w:rsidR="00703622" w:rsidRPr="007070CB">
        <w:rPr>
          <w:rFonts w:asciiTheme="majorBidi" w:hAnsiTheme="majorBidi" w:cstheme="majorBidi"/>
          <w:sz w:val="24"/>
          <w:szCs w:val="24"/>
          <w:lang w:val="en-GB"/>
        </w:rPr>
        <w:t>and</w:t>
      </w:r>
      <w:r w:rsidR="00015A9A" w:rsidRPr="007070CB">
        <w:rPr>
          <w:rFonts w:asciiTheme="majorBidi" w:hAnsiTheme="majorBidi" w:cstheme="majorBidi"/>
          <w:sz w:val="24"/>
          <w:szCs w:val="24"/>
          <w:lang w:val="en-GB"/>
        </w:rPr>
        <w:t xml:space="preserve"> </w:t>
      </w:r>
      <w:r w:rsidR="008E0B60" w:rsidRPr="007070CB">
        <w:rPr>
          <w:rFonts w:asciiTheme="majorBidi" w:hAnsiTheme="majorBidi" w:cstheme="majorBidi"/>
          <w:sz w:val="24"/>
          <w:szCs w:val="24"/>
          <w:lang w:val="en-GB"/>
        </w:rPr>
        <w:t>the</w:t>
      </w:r>
      <w:r w:rsidR="00B755BB" w:rsidRPr="007070CB">
        <w:rPr>
          <w:rFonts w:asciiTheme="majorBidi" w:hAnsiTheme="majorBidi" w:cstheme="majorBidi"/>
          <w:sz w:val="24"/>
          <w:szCs w:val="24"/>
          <w:lang w:val="en-GB"/>
        </w:rPr>
        <w:t xml:space="preserve"> constitu</w:t>
      </w:r>
      <w:r w:rsidR="008E0B60" w:rsidRPr="007070CB">
        <w:rPr>
          <w:rFonts w:asciiTheme="majorBidi" w:hAnsiTheme="majorBidi" w:cstheme="majorBidi"/>
          <w:sz w:val="24"/>
          <w:szCs w:val="24"/>
          <w:lang w:val="en-GB"/>
        </w:rPr>
        <w:t>t</w:t>
      </w:r>
      <w:r w:rsidR="00B755BB" w:rsidRPr="007070CB">
        <w:rPr>
          <w:rFonts w:asciiTheme="majorBidi" w:hAnsiTheme="majorBidi" w:cstheme="majorBidi"/>
          <w:sz w:val="24"/>
          <w:szCs w:val="24"/>
          <w:lang w:val="en-GB"/>
        </w:rPr>
        <w:t>ional</w:t>
      </w:r>
      <w:r w:rsidR="008E0B60" w:rsidRPr="007070CB">
        <w:rPr>
          <w:rFonts w:asciiTheme="majorBidi" w:hAnsiTheme="majorBidi" w:cstheme="majorBidi"/>
          <w:sz w:val="24"/>
          <w:szCs w:val="24"/>
          <w:lang w:val="en-GB"/>
        </w:rPr>
        <w:t xml:space="preserve"> reform of</w:t>
      </w:r>
      <w:r w:rsidR="00015A9A" w:rsidRPr="007070CB">
        <w:rPr>
          <w:rFonts w:asciiTheme="majorBidi" w:hAnsiTheme="majorBidi" w:cstheme="majorBidi"/>
          <w:sz w:val="24"/>
          <w:szCs w:val="24"/>
          <w:lang w:val="en-GB"/>
        </w:rPr>
        <w:t xml:space="preserve"> 2010</w:t>
      </w:r>
      <w:r w:rsidR="00DD589C" w:rsidRPr="007070CB">
        <w:rPr>
          <w:rFonts w:asciiTheme="majorBidi" w:hAnsiTheme="majorBidi" w:cstheme="majorBidi"/>
          <w:sz w:val="24"/>
          <w:szCs w:val="24"/>
          <w:lang w:val="en-GB"/>
        </w:rPr>
        <w:t>,</w:t>
      </w:r>
      <w:r w:rsidR="00015A9A" w:rsidRPr="007070CB">
        <w:rPr>
          <w:rFonts w:asciiTheme="majorBidi" w:hAnsiTheme="majorBidi" w:cstheme="majorBidi"/>
          <w:sz w:val="24"/>
          <w:szCs w:val="24"/>
          <w:lang w:val="en-GB"/>
        </w:rPr>
        <w:t xml:space="preserve"> </w:t>
      </w:r>
      <w:r w:rsidR="008E0B60" w:rsidRPr="007070CB">
        <w:rPr>
          <w:rFonts w:asciiTheme="majorBidi" w:hAnsiTheme="majorBidi" w:cstheme="majorBidi"/>
          <w:sz w:val="24"/>
          <w:szCs w:val="24"/>
          <w:lang w:val="en-GB"/>
        </w:rPr>
        <w:t xml:space="preserve">give priority to the </w:t>
      </w:r>
      <w:r w:rsidR="00E62A65" w:rsidRPr="007070CB">
        <w:rPr>
          <w:rFonts w:asciiTheme="majorBidi" w:hAnsiTheme="majorBidi" w:cstheme="majorBidi"/>
          <w:sz w:val="24"/>
          <w:szCs w:val="24"/>
          <w:lang w:val="en-GB"/>
        </w:rPr>
        <w:t>consensus</w:t>
      </w:r>
      <w:r w:rsidRPr="007070CB">
        <w:rPr>
          <w:rFonts w:asciiTheme="majorBidi" w:hAnsiTheme="majorBidi" w:cstheme="majorBidi"/>
          <w:sz w:val="24"/>
          <w:szCs w:val="24"/>
          <w:lang w:val="en-GB"/>
        </w:rPr>
        <w:t>es</w:t>
      </w:r>
      <w:r w:rsidR="008E0B60" w:rsidRPr="007070CB">
        <w:rPr>
          <w:rFonts w:asciiTheme="majorBidi" w:hAnsiTheme="majorBidi" w:cstheme="majorBidi"/>
          <w:sz w:val="24"/>
          <w:szCs w:val="24"/>
          <w:lang w:val="en-GB"/>
        </w:rPr>
        <w:t xml:space="preserve"> to be </w:t>
      </w:r>
      <w:r w:rsidR="00E62A65" w:rsidRPr="007070CB">
        <w:rPr>
          <w:rFonts w:asciiTheme="majorBidi" w:hAnsiTheme="majorBidi" w:cstheme="majorBidi"/>
          <w:sz w:val="24"/>
          <w:szCs w:val="24"/>
          <w:lang w:val="en-GB"/>
        </w:rPr>
        <w:t>reached</w:t>
      </w:r>
      <w:r w:rsidR="008E0B60" w:rsidRPr="007070CB">
        <w:rPr>
          <w:rFonts w:asciiTheme="majorBidi" w:hAnsiTheme="majorBidi" w:cstheme="majorBidi"/>
          <w:sz w:val="24"/>
          <w:szCs w:val="24"/>
          <w:lang w:val="en-GB"/>
        </w:rPr>
        <w:t xml:space="preserve"> by the</w:t>
      </w:r>
      <w:r w:rsidR="00B755BB" w:rsidRPr="007070CB">
        <w:rPr>
          <w:rFonts w:asciiTheme="majorBidi" w:hAnsiTheme="majorBidi" w:cstheme="majorBidi"/>
          <w:sz w:val="24"/>
          <w:szCs w:val="24"/>
          <w:lang w:val="en-GB"/>
        </w:rPr>
        <w:t xml:space="preserve"> </w:t>
      </w:r>
      <w:r w:rsidR="009D6D00" w:rsidRPr="007070CB">
        <w:rPr>
          <w:rFonts w:asciiTheme="majorBidi" w:hAnsiTheme="majorBidi" w:cstheme="majorBidi"/>
          <w:sz w:val="24"/>
          <w:szCs w:val="24"/>
          <w:lang w:val="en-GB"/>
        </w:rPr>
        <w:t>ESC</w:t>
      </w:r>
      <w:r w:rsidR="008E0B60" w:rsidRPr="007070CB">
        <w:rPr>
          <w:rFonts w:asciiTheme="majorBidi" w:hAnsiTheme="majorBidi" w:cstheme="majorBidi"/>
          <w:sz w:val="24"/>
          <w:szCs w:val="24"/>
          <w:lang w:val="en-GB"/>
        </w:rPr>
        <w:t>, as explained below</w:t>
      </w:r>
      <w:r w:rsidR="00B755BB" w:rsidRPr="007070CB">
        <w:rPr>
          <w:rFonts w:asciiTheme="majorBidi" w:hAnsiTheme="majorBidi" w:cstheme="majorBidi"/>
          <w:sz w:val="24"/>
          <w:szCs w:val="24"/>
          <w:lang w:val="en-GB"/>
        </w:rPr>
        <w:t xml:space="preserve">. </w:t>
      </w:r>
      <w:r w:rsidR="00275E6B" w:rsidRPr="007070CB">
        <w:rPr>
          <w:rFonts w:asciiTheme="majorBidi" w:hAnsiTheme="majorBidi" w:cstheme="majorBidi"/>
          <w:sz w:val="24"/>
          <w:szCs w:val="24"/>
          <w:lang w:val="en-GB"/>
        </w:rPr>
        <w:t xml:space="preserve"> </w:t>
      </w:r>
    </w:p>
    <w:p w:rsidR="00512F20" w:rsidRPr="007070CB" w:rsidRDefault="00512F20" w:rsidP="007070CB">
      <w:pPr>
        <w:spacing w:after="0" w:line="240" w:lineRule="auto"/>
        <w:contextualSpacing/>
        <w:jc w:val="both"/>
        <w:rPr>
          <w:rFonts w:asciiTheme="majorBidi" w:hAnsiTheme="majorBidi" w:cstheme="majorBidi"/>
          <w:sz w:val="24"/>
          <w:szCs w:val="24"/>
          <w:lang w:val="en-GB"/>
        </w:rPr>
      </w:pPr>
    </w:p>
    <w:p w:rsidR="00B755BB" w:rsidRPr="007070CB" w:rsidRDefault="008E0B60"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The first</w:t>
      </w:r>
      <w:r w:rsidR="00B02D6E" w:rsidRPr="007070CB">
        <w:rPr>
          <w:rFonts w:asciiTheme="majorBidi" w:hAnsiTheme="majorBidi" w:cstheme="majorBidi"/>
          <w:sz w:val="24"/>
          <w:szCs w:val="24"/>
          <w:lang w:val="en-GB"/>
        </w:rPr>
        <w:t xml:space="preserve"> motiva</w:t>
      </w:r>
      <w:r w:rsidR="00703622" w:rsidRPr="007070CB">
        <w:rPr>
          <w:rFonts w:asciiTheme="majorBidi" w:hAnsiTheme="majorBidi" w:cstheme="majorBidi"/>
          <w:sz w:val="24"/>
          <w:szCs w:val="24"/>
          <w:lang w:val="en-GB"/>
        </w:rPr>
        <w:t>tion</w:t>
      </w:r>
      <w:r w:rsidRPr="007070CB">
        <w:rPr>
          <w:rFonts w:asciiTheme="majorBidi" w:hAnsiTheme="majorBidi" w:cstheme="majorBidi"/>
          <w:sz w:val="24"/>
          <w:szCs w:val="24"/>
          <w:lang w:val="en-GB"/>
        </w:rPr>
        <w:t xml:space="preserve"> of the Decree in force establishes:</w:t>
      </w:r>
    </w:p>
    <w:p w:rsidR="00DD589C" w:rsidRPr="007070CB" w:rsidRDefault="00DD589C" w:rsidP="007070CB">
      <w:pPr>
        <w:spacing w:after="0" w:line="240" w:lineRule="auto"/>
        <w:contextualSpacing/>
        <w:jc w:val="both"/>
        <w:rPr>
          <w:rFonts w:asciiTheme="majorBidi" w:hAnsiTheme="majorBidi" w:cstheme="majorBidi"/>
          <w:sz w:val="24"/>
          <w:szCs w:val="24"/>
          <w:lang w:val="en-GB"/>
        </w:rPr>
      </w:pPr>
    </w:p>
    <w:p w:rsidR="00B755BB" w:rsidRPr="007070CB" w:rsidRDefault="00B755BB" w:rsidP="007070CB">
      <w:pPr>
        <w:spacing w:after="0" w:line="240" w:lineRule="auto"/>
        <w:ind w:left="708"/>
        <w:contextualSpacing/>
        <w:jc w:val="both"/>
        <w:rPr>
          <w:rFonts w:asciiTheme="majorBidi" w:hAnsiTheme="majorBidi" w:cstheme="majorBidi"/>
          <w:i/>
          <w:sz w:val="24"/>
          <w:szCs w:val="24"/>
          <w:lang w:val="en-GB"/>
        </w:rPr>
      </w:pPr>
      <w:r w:rsidRPr="007070CB">
        <w:rPr>
          <w:rFonts w:asciiTheme="majorBidi" w:hAnsiTheme="majorBidi" w:cstheme="majorBidi"/>
          <w:i/>
          <w:sz w:val="24"/>
          <w:szCs w:val="24"/>
          <w:lang w:val="en-GB"/>
        </w:rPr>
        <w:t>“</w:t>
      </w:r>
      <w:r w:rsidR="008E0B60" w:rsidRPr="007070CB">
        <w:rPr>
          <w:rFonts w:asciiTheme="majorBidi" w:hAnsiTheme="majorBidi" w:cstheme="majorBidi"/>
          <w:b/>
          <w:i/>
          <w:sz w:val="24"/>
          <w:szCs w:val="24"/>
          <w:lang w:val="en-GB"/>
        </w:rPr>
        <w:t>WHEREAS</w:t>
      </w:r>
      <w:r w:rsidRPr="007070CB">
        <w:rPr>
          <w:rFonts w:asciiTheme="majorBidi" w:hAnsiTheme="majorBidi" w:cstheme="majorBidi"/>
          <w:b/>
          <w:i/>
          <w:sz w:val="24"/>
          <w:szCs w:val="24"/>
          <w:lang w:val="en-GB"/>
        </w:rPr>
        <w:t>:</w:t>
      </w:r>
      <w:r w:rsidRPr="007070CB">
        <w:rPr>
          <w:rFonts w:asciiTheme="majorBidi" w:hAnsiTheme="majorBidi" w:cstheme="majorBidi"/>
          <w:i/>
          <w:sz w:val="24"/>
          <w:szCs w:val="24"/>
          <w:lang w:val="en-GB"/>
        </w:rPr>
        <w:t xml:space="preserve"> </w:t>
      </w:r>
      <w:r w:rsidR="00F72CA5" w:rsidRPr="007070CB">
        <w:rPr>
          <w:rFonts w:asciiTheme="majorBidi" w:hAnsiTheme="majorBidi" w:cstheme="majorBidi"/>
          <w:i/>
          <w:sz w:val="24"/>
          <w:szCs w:val="24"/>
          <w:lang w:val="en-GB"/>
        </w:rPr>
        <w:t xml:space="preserve">It is essential to foster operating spaces for permanent </w:t>
      </w:r>
      <w:r w:rsidR="005D7335" w:rsidRPr="007070CB">
        <w:rPr>
          <w:rFonts w:asciiTheme="majorBidi" w:hAnsiTheme="majorBidi" w:cstheme="majorBidi"/>
          <w:i/>
          <w:sz w:val="24"/>
          <w:szCs w:val="24"/>
          <w:lang w:val="en-GB"/>
        </w:rPr>
        <w:t>consultation</w:t>
      </w:r>
      <w:r w:rsidR="00F72CA5" w:rsidRPr="007070CB">
        <w:rPr>
          <w:rFonts w:asciiTheme="majorBidi" w:hAnsiTheme="majorBidi" w:cstheme="majorBidi"/>
          <w:i/>
          <w:sz w:val="24"/>
          <w:szCs w:val="24"/>
          <w:lang w:val="en-GB"/>
        </w:rPr>
        <w:t xml:space="preserve">, with broad </w:t>
      </w:r>
      <w:r w:rsidRPr="007070CB">
        <w:rPr>
          <w:rFonts w:asciiTheme="majorBidi" w:hAnsiTheme="majorBidi" w:cstheme="majorBidi"/>
          <w:i/>
          <w:sz w:val="24"/>
          <w:szCs w:val="24"/>
          <w:lang w:val="en-GB"/>
        </w:rPr>
        <w:t>representa</w:t>
      </w:r>
      <w:r w:rsidR="00703622" w:rsidRPr="007070CB">
        <w:rPr>
          <w:rFonts w:asciiTheme="majorBidi" w:hAnsiTheme="majorBidi" w:cstheme="majorBidi"/>
          <w:i/>
          <w:sz w:val="24"/>
          <w:szCs w:val="24"/>
          <w:lang w:val="en-GB"/>
        </w:rPr>
        <w:t>tion</w:t>
      </w:r>
      <w:r w:rsidRPr="007070CB">
        <w:rPr>
          <w:rFonts w:asciiTheme="majorBidi" w:hAnsiTheme="majorBidi" w:cstheme="majorBidi"/>
          <w:i/>
          <w:sz w:val="24"/>
          <w:szCs w:val="24"/>
          <w:lang w:val="en-GB"/>
        </w:rPr>
        <w:t xml:space="preserve">, </w:t>
      </w:r>
      <w:r w:rsidR="00F72CA5" w:rsidRPr="007070CB">
        <w:rPr>
          <w:rFonts w:asciiTheme="majorBidi" w:hAnsiTheme="majorBidi" w:cstheme="majorBidi"/>
          <w:i/>
          <w:sz w:val="24"/>
          <w:szCs w:val="24"/>
          <w:lang w:val="en-GB"/>
        </w:rPr>
        <w:t xml:space="preserve">to </w:t>
      </w:r>
      <w:r w:rsidR="00E62A65" w:rsidRPr="007070CB">
        <w:rPr>
          <w:rFonts w:asciiTheme="majorBidi" w:hAnsiTheme="majorBidi" w:cstheme="majorBidi"/>
          <w:i/>
          <w:sz w:val="24"/>
          <w:szCs w:val="24"/>
          <w:lang w:val="en-GB"/>
        </w:rPr>
        <w:t>promote</w:t>
      </w:r>
      <w:r w:rsidR="00F72CA5" w:rsidRPr="007070CB">
        <w:rPr>
          <w:rFonts w:asciiTheme="majorBidi" w:hAnsiTheme="majorBidi" w:cstheme="majorBidi"/>
          <w:i/>
          <w:sz w:val="24"/>
          <w:szCs w:val="24"/>
          <w:lang w:val="en-GB"/>
        </w:rPr>
        <w:t xml:space="preserve"> debate and adopt </w:t>
      </w:r>
      <w:r w:rsidRPr="007070CB">
        <w:rPr>
          <w:rFonts w:asciiTheme="majorBidi" w:hAnsiTheme="majorBidi" w:cstheme="majorBidi"/>
          <w:i/>
          <w:sz w:val="24"/>
          <w:szCs w:val="24"/>
          <w:lang w:val="en-GB"/>
        </w:rPr>
        <w:t>econ</w:t>
      </w:r>
      <w:r w:rsidR="00F72CA5" w:rsidRPr="007070CB">
        <w:rPr>
          <w:rFonts w:asciiTheme="majorBidi" w:hAnsiTheme="majorBidi" w:cstheme="majorBidi"/>
          <w:i/>
          <w:sz w:val="24"/>
          <w:szCs w:val="24"/>
          <w:lang w:val="en-GB"/>
        </w:rPr>
        <w:t>omic</w:t>
      </w:r>
      <w:r w:rsidRPr="007070CB">
        <w:rPr>
          <w:rFonts w:asciiTheme="majorBidi" w:hAnsiTheme="majorBidi" w:cstheme="majorBidi"/>
          <w:i/>
          <w:sz w:val="24"/>
          <w:szCs w:val="24"/>
          <w:lang w:val="en-GB"/>
        </w:rPr>
        <w:t xml:space="preserve">, social </w:t>
      </w:r>
      <w:r w:rsidR="00F72CA5" w:rsidRPr="007070CB">
        <w:rPr>
          <w:rFonts w:asciiTheme="majorBidi" w:hAnsiTheme="majorBidi" w:cstheme="majorBidi"/>
          <w:i/>
          <w:sz w:val="24"/>
          <w:szCs w:val="24"/>
          <w:lang w:val="en-GB"/>
        </w:rPr>
        <w:t>and</w:t>
      </w:r>
      <w:r w:rsidRPr="007070CB">
        <w:rPr>
          <w:rFonts w:asciiTheme="majorBidi" w:hAnsiTheme="majorBidi" w:cstheme="majorBidi"/>
          <w:i/>
          <w:sz w:val="24"/>
          <w:szCs w:val="24"/>
          <w:lang w:val="en-GB"/>
        </w:rPr>
        <w:t xml:space="preserve"> institu</w:t>
      </w:r>
      <w:r w:rsidR="00F72CA5" w:rsidRPr="007070CB">
        <w:rPr>
          <w:rFonts w:asciiTheme="majorBidi" w:hAnsiTheme="majorBidi" w:cstheme="majorBidi"/>
          <w:i/>
          <w:sz w:val="24"/>
          <w:szCs w:val="24"/>
          <w:lang w:val="en-GB"/>
        </w:rPr>
        <w:t>t</w:t>
      </w:r>
      <w:r w:rsidRPr="007070CB">
        <w:rPr>
          <w:rFonts w:asciiTheme="majorBidi" w:hAnsiTheme="majorBidi" w:cstheme="majorBidi"/>
          <w:i/>
          <w:sz w:val="24"/>
          <w:szCs w:val="24"/>
          <w:lang w:val="en-GB"/>
        </w:rPr>
        <w:t>ional</w:t>
      </w:r>
      <w:r w:rsidR="00F72CA5" w:rsidRPr="007070CB">
        <w:rPr>
          <w:rFonts w:asciiTheme="majorBidi" w:hAnsiTheme="majorBidi" w:cstheme="majorBidi"/>
          <w:i/>
          <w:sz w:val="24"/>
          <w:szCs w:val="24"/>
          <w:lang w:val="en-GB"/>
        </w:rPr>
        <w:t xml:space="preserve"> policy measures that are acceptable </w:t>
      </w:r>
      <w:r w:rsidR="00F84047" w:rsidRPr="007070CB">
        <w:rPr>
          <w:rFonts w:asciiTheme="majorBidi" w:hAnsiTheme="majorBidi" w:cstheme="majorBidi"/>
          <w:i/>
          <w:sz w:val="24"/>
          <w:szCs w:val="24"/>
          <w:lang w:val="en-GB"/>
        </w:rPr>
        <w:t>for</w:t>
      </w:r>
      <w:r w:rsidR="00F72CA5" w:rsidRPr="007070CB">
        <w:rPr>
          <w:rFonts w:asciiTheme="majorBidi" w:hAnsiTheme="majorBidi" w:cstheme="majorBidi"/>
          <w:i/>
          <w:sz w:val="24"/>
          <w:szCs w:val="24"/>
          <w:lang w:val="en-GB"/>
        </w:rPr>
        <w:t xml:space="preserve"> the citizens, overcoming</w:t>
      </w:r>
      <w:r w:rsidRPr="007070CB">
        <w:rPr>
          <w:rFonts w:asciiTheme="majorBidi" w:hAnsiTheme="majorBidi" w:cstheme="majorBidi"/>
          <w:i/>
          <w:sz w:val="24"/>
          <w:szCs w:val="24"/>
          <w:lang w:val="en-GB"/>
        </w:rPr>
        <w:t xml:space="preserve"> </w:t>
      </w:r>
      <w:proofErr w:type="spellStart"/>
      <w:r w:rsidRPr="007070CB">
        <w:rPr>
          <w:rFonts w:asciiTheme="majorBidi" w:hAnsiTheme="majorBidi" w:cstheme="majorBidi"/>
          <w:i/>
          <w:sz w:val="24"/>
          <w:szCs w:val="24"/>
          <w:lang w:val="en-GB"/>
        </w:rPr>
        <w:t>i</w:t>
      </w:r>
      <w:r w:rsidR="00F72CA5" w:rsidRPr="007070CB">
        <w:rPr>
          <w:rFonts w:asciiTheme="majorBidi" w:hAnsiTheme="majorBidi" w:cstheme="majorBidi"/>
          <w:i/>
          <w:sz w:val="24"/>
          <w:szCs w:val="24"/>
          <w:lang w:val="en-GB"/>
        </w:rPr>
        <w:t>m</w:t>
      </w:r>
      <w:r w:rsidRPr="007070CB">
        <w:rPr>
          <w:rFonts w:asciiTheme="majorBidi" w:hAnsiTheme="majorBidi" w:cstheme="majorBidi"/>
          <w:i/>
          <w:sz w:val="24"/>
          <w:szCs w:val="24"/>
          <w:lang w:val="en-GB"/>
        </w:rPr>
        <w:t>mediatism</w:t>
      </w:r>
      <w:proofErr w:type="spellEnd"/>
      <w:r w:rsidRPr="007070CB">
        <w:rPr>
          <w:rFonts w:asciiTheme="majorBidi" w:hAnsiTheme="majorBidi" w:cstheme="majorBidi"/>
          <w:i/>
          <w:sz w:val="24"/>
          <w:szCs w:val="24"/>
          <w:lang w:val="en-GB"/>
        </w:rPr>
        <w:t xml:space="preserve"> </w:t>
      </w:r>
      <w:r w:rsidR="00703622" w:rsidRPr="007070CB">
        <w:rPr>
          <w:rFonts w:asciiTheme="majorBidi" w:hAnsiTheme="majorBidi" w:cstheme="majorBidi"/>
          <w:i/>
          <w:sz w:val="24"/>
          <w:szCs w:val="24"/>
          <w:lang w:val="en-GB"/>
        </w:rPr>
        <w:t>and</w:t>
      </w:r>
      <w:r w:rsidRPr="007070CB">
        <w:rPr>
          <w:rFonts w:asciiTheme="majorBidi" w:hAnsiTheme="majorBidi" w:cstheme="majorBidi"/>
          <w:i/>
          <w:sz w:val="24"/>
          <w:szCs w:val="24"/>
          <w:lang w:val="en-GB"/>
        </w:rPr>
        <w:t xml:space="preserve"> improvisa</w:t>
      </w:r>
      <w:r w:rsidR="00703622" w:rsidRPr="007070CB">
        <w:rPr>
          <w:rFonts w:asciiTheme="majorBidi" w:hAnsiTheme="majorBidi" w:cstheme="majorBidi"/>
          <w:i/>
          <w:sz w:val="24"/>
          <w:szCs w:val="24"/>
          <w:lang w:val="en-GB"/>
        </w:rPr>
        <w:t>tion</w:t>
      </w:r>
      <w:r w:rsidR="00E67F73" w:rsidRPr="007070CB">
        <w:rPr>
          <w:rFonts w:asciiTheme="majorBidi" w:hAnsiTheme="majorBidi" w:cstheme="majorBidi"/>
          <w:i/>
          <w:sz w:val="24"/>
          <w:szCs w:val="24"/>
          <w:lang w:val="en-GB"/>
        </w:rPr>
        <w:t>.</w:t>
      </w:r>
      <w:r w:rsidRPr="007070CB">
        <w:rPr>
          <w:rFonts w:asciiTheme="majorBidi" w:hAnsiTheme="majorBidi" w:cstheme="majorBidi"/>
          <w:i/>
          <w:sz w:val="24"/>
          <w:szCs w:val="24"/>
          <w:lang w:val="en-GB"/>
        </w:rPr>
        <w:t>”</w:t>
      </w:r>
    </w:p>
    <w:p w:rsidR="00015A9A" w:rsidRPr="007070CB" w:rsidRDefault="00015A9A" w:rsidP="007070CB">
      <w:pPr>
        <w:spacing w:after="0" w:line="240" w:lineRule="auto"/>
        <w:ind w:left="708"/>
        <w:contextualSpacing/>
        <w:jc w:val="both"/>
        <w:rPr>
          <w:rFonts w:asciiTheme="majorBidi" w:hAnsiTheme="majorBidi" w:cstheme="majorBidi"/>
          <w:i/>
          <w:sz w:val="24"/>
          <w:szCs w:val="24"/>
          <w:lang w:val="en-GB"/>
        </w:rPr>
      </w:pPr>
    </w:p>
    <w:p w:rsidR="00B755BB" w:rsidRPr="007070CB" w:rsidRDefault="00F84047"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However</w:t>
      </w:r>
      <w:r w:rsidR="00E67F73"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Article One of</w:t>
      </w:r>
      <w:r w:rsidR="00E67F73" w:rsidRPr="007070CB">
        <w:rPr>
          <w:rFonts w:asciiTheme="majorBidi" w:hAnsiTheme="majorBidi" w:cstheme="majorBidi"/>
          <w:sz w:val="24"/>
          <w:szCs w:val="24"/>
          <w:lang w:val="en-GB"/>
        </w:rPr>
        <w:t xml:space="preserve"> Decre</w:t>
      </w:r>
      <w:r w:rsidRPr="007070CB">
        <w:rPr>
          <w:rFonts w:asciiTheme="majorBidi" w:hAnsiTheme="majorBidi" w:cstheme="majorBidi"/>
          <w:sz w:val="24"/>
          <w:szCs w:val="24"/>
          <w:lang w:val="en-GB"/>
        </w:rPr>
        <w:t>e</w:t>
      </w:r>
      <w:r w:rsidR="00E67F73" w:rsidRPr="007070CB">
        <w:rPr>
          <w:rFonts w:asciiTheme="majorBidi" w:hAnsiTheme="majorBidi" w:cstheme="majorBidi"/>
          <w:sz w:val="24"/>
          <w:szCs w:val="24"/>
          <w:lang w:val="en-GB"/>
        </w:rPr>
        <w:t xml:space="preserve"> 13-05 </w:t>
      </w:r>
      <w:r w:rsidRPr="007070CB">
        <w:rPr>
          <w:rFonts w:asciiTheme="majorBidi" w:hAnsiTheme="majorBidi" w:cstheme="majorBidi"/>
          <w:sz w:val="24"/>
          <w:szCs w:val="24"/>
          <w:lang w:val="en-GB"/>
        </w:rPr>
        <w:t>reversed the order of the</w:t>
      </w:r>
      <w:r w:rsidR="00E67F73" w:rsidRPr="007070CB">
        <w:rPr>
          <w:rFonts w:asciiTheme="majorBidi" w:hAnsiTheme="majorBidi" w:cstheme="majorBidi"/>
          <w:sz w:val="24"/>
          <w:szCs w:val="24"/>
          <w:lang w:val="en-GB"/>
        </w:rPr>
        <w:t xml:space="preserve"> roles </w:t>
      </w:r>
      <w:r w:rsidRPr="007070CB">
        <w:rPr>
          <w:rFonts w:asciiTheme="majorBidi" w:hAnsiTheme="majorBidi" w:cstheme="majorBidi"/>
          <w:sz w:val="24"/>
          <w:szCs w:val="24"/>
          <w:lang w:val="en-GB"/>
        </w:rPr>
        <w:t>by stating</w:t>
      </w:r>
      <w:r w:rsidR="00E67F73" w:rsidRPr="007070CB">
        <w:rPr>
          <w:rFonts w:asciiTheme="majorBidi" w:hAnsiTheme="majorBidi" w:cstheme="majorBidi"/>
          <w:sz w:val="24"/>
          <w:szCs w:val="24"/>
          <w:lang w:val="en-GB"/>
        </w:rPr>
        <w:t>:</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E67F73" w:rsidRPr="007070CB" w:rsidRDefault="00E67F73" w:rsidP="007070CB">
      <w:pPr>
        <w:spacing w:after="0" w:line="240" w:lineRule="auto"/>
        <w:ind w:left="708"/>
        <w:contextualSpacing/>
        <w:jc w:val="both"/>
        <w:rPr>
          <w:rFonts w:asciiTheme="majorBidi" w:hAnsiTheme="majorBidi" w:cstheme="majorBidi"/>
          <w:i/>
          <w:sz w:val="24"/>
          <w:szCs w:val="24"/>
          <w:lang w:val="en-GB"/>
        </w:rPr>
      </w:pPr>
      <w:r w:rsidRPr="007070CB">
        <w:rPr>
          <w:rFonts w:asciiTheme="majorBidi" w:hAnsiTheme="majorBidi" w:cstheme="majorBidi"/>
          <w:i/>
          <w:sz w:val="24"/>
          <w:szCs w:val="24"/>
          <w:lang w:val="en-GB"/>
        </w:rPr>
        <w:t>“</w:t>
      </w:r>
      <w:r w:rsidR="00F84047" w:rsidRPr="007070CB">
        <w:rPr>
          <w:rFonts w:asciiTheme="majorBidi" w:hAnsiTheme="majorBidi" w:cstheme="majorBidi"/>
          <w:b/>
          <w:i/>
          <w:sz w:val="24"/>
          <w:szCs w:val="24"/>
          <w:lang w:val="en-GB"/>
        </w:rPr>
        <w:t>ARTICLE</w:t>
      </w:r>
      <w:r w:rsidRPr="007070CB">
        <w:rPr>
          <w:rFonts w:asciiTheme="majorBidi" w:hAnsiTheme="majorBidi" w:cstheme="majorBidi"/>
          <w:b/>
          <w:i/>
          <w:sz w:val="24"/>
          <w:szCs w:val="24"/>
          <w:lang w:val="en-GB"/>
        </w:rPr>
        <w:t xml:space="preserve"> 1</w:t>
      </w:r>
      <w:proofErr w:type="gramStart"/>
      <w:r w:rsidRPr="007070CB">
        <w:rPr>
          <w:rFonts w:asciiTheme="majorBidi" w:hAnsiTheme="majorBidi" w:cstheme="majorBidi"/>
          <w:b/>
          <w:i/>
          <w:sz w:val="24"/>
          <w:szCs w:val="24"/>
          <w:lang w:val="en-GB"/>
        </w:rPr>
        <w:t>.-</w:t>
      </w:r>
      <w:proofErr w:type="gramEnd"/>
      <w:r w:rsidRPr="007070CB">
        <w:rPr>
          <w:rFonts w:asciiTheme="majorBidi" w:hAnsiTheme="majorBidi" w:cstheme="majorBidi"/>
          <w:i/>
          <w:sz w:val="24"/>
          <w:szCs w:val="24"/>
          <w:lang w:val="en-GB"/>
        </w:rPr>
        <w:t xml:space="preserve"> </w:t>
      </w:r>
      <w:r w:rsidR="00F84047" w:rsidRPr="007070CB">
        <w:rPr>
          <w:rFonts w:asciiTheme="majorBidi" w:hAnsiTheme="majorBidi" w:cstheme="majorBidi"/>
          <w:i/>
          <w:sz w:val="24"/>
          <w:szCs w:val="24"/>
          <w:lang w:val="en-GB"/>
        </w:rPr>
        <w:t>The</w:t>
      </w:r>
      <w:r w:rsidRPr="007070CB">
        <w:rPr>
          <w:rFonts w:asciiTheme="majorBidi" w:hAnsiTheme="majorBidi" w:cstheme="majorBidi"/>
          <w:i/>
          <w:sz w:val="24"/>
          <w:szCs w:val="24"/>
          <w:lang w:val="en-GB"/>
        </w:rPr>
        <w:t xml:space="preserve"> </w:t>
      </w:r>
      <w:r w:rsidR="00F84047" w:rsidRPr="007070CB">
        <w:rPr>
          <w:rFonts w:asciiTheme="majorBidi" w:hAnsiTheme="majorBidi" w:cstheme="majorBidi"/>
          <w:i/>
          <w:sz w:val="24"/>
          <w:szCs w:val="24"/>
          <w:lang w:val="en-GB"/>
        </w:rPr>
        <w:t>Economic, Social and Institutional Council is created as a consultative body of the Executive Power on economic, social and institutional matters, with the general</w:t>
      </w:r>
      <w:r w:rsidRPr="007070CB">
        <w:rPr>
          <w:rFonts w:asciiTheme="majorBidi" w:hAnsiTheme="majorBidi" w:cstheme="majorBidi"/>
          <w:i/>
          <w:sz w:val="24"/>
          <w:szCs w:val="24"/>
          <w:lang w:val="en-GB"/>
        </w:rPr>
        <w:t xml:space="preserve"> a</w:t>
      </w:r>
      <w:r w:rsidR="00F84047" w:rsidRPr="007070CB">
        <w:rPr>
          <w:rFonts w:asciiTheme="majorBidi" w:hAnsiTheme="majorBidi" w:cstheme="majorBidi"/>
          <w:i/>
          <w:sz w:val="24"/>
          <w:szCs w:val="24"/>
          <w:lang w:val="en-GB"/>
        </w:rPr>
        <w:t>t</w:t>
      </w:r>
      <w:r w:rsidRPr="007070CB">
        <w:rPr>
          <w:rFonts w:asciiTheme="majorBidi" w:hAnsiTheme="majorBidi" w:cstheme="majorBidi"/>
          <w:i/>
          <w:sz w:val="24"/>
          <w:szCs w:val="24"/>
          <w:lang w:val="en-GB"/>
        </w:rPr>
        <w:t>tribu</w:t>
      </w:r>
      <w:r w:rsidR="00703622" w:rsidRPr="007070CB">
        <w:rPr>
          <w:rFonts w:asciiTheme="majorBidi" w:hAnsiTheme="majorBidi" w:cstheme="majorBidi"/>
          <w:i/>
          <w:sz w:val="24"/>
          <w:szCs w:val="24"/>
          <w:lang w:val="en-GB"/>
        </w:rPr>
        <w:t>tion</w:t>
      </w:r>
      <w:r w:rsidRPr="007070CB">
        <w:rPr>
          <w:rFonts w:asciiTheme="majorBidi" w:hAnsiTheme="majorBidi" w:cstheme="majorBidi"/>
          <w:i/>
          <w:sz w:val="24"/>
          <w:szCs w:val="24"/>
          <w:lang w:val="en-GB"/>
        </w:rPr>
        <w:t xml:space="preserve"> </w:t>
      </w:r>
      <w:r w:rsidR="00F84047" w:rsidRPr="007070CB">
        <w:rPr>
          <w:rFonts w:asciiTheme="majorBidi" w:hAnsiTheme="majorBidi" w:cstheme="majorBidi"/>
          <w:i/>
          <w:sz w:val="24"/>
          <w:szCs w:val="24"/>
          <w:lang w:val="en-GB"/>
        </w:rPr>
        <w:t xml:space="preserve">of </w:t>
      </w:r>
      <w:r w:rsidR="00010CD6" w:rsidRPr="007070CB">
        <w:rPr>
          <w:rFonts w:asciiTheme="majorBidi" w:hAnsiTheme="majorBidi" w:cstheme="majorBidi"/>
          <w:i/>
          <w:sz w:val="24"/>
          <w:szCs w:val="24"/>
          <w:lang w:val="en-GB"/>
        </w:rPr>
        <w:t>examining</w:t>
      </w:r>
      <w:r w:rsidR="00F84047" w:rsidRPr="007070CB">
        <w:rPr>
          <w:rFonts w:asciiTheme="majorBidi" w:hAnsiTheme="majorBidi" w:cstheme="majorBidi"/>
          <w:i/>
          <w:sz w:val="24"/>
          <w:szCs w:val="24"/>
          <w:lang w:val="en-GB"/>
        </w:rPr>
        <w:t xml:space="preserve"> and issuing an opinion on issues of any nature that are of national interest, creating a permanent institutional space</w:t>
      </w:r>
      <w:r w:rsidRPr="007070CB">
        <w:rPr>
          <w:rFonts w:asciiTheme="majorBidi" w:hAnsiTheme="majorBidi" w:cstheme="majorBidi"/>
          <w:i/>
          <w:sz w:val="24"/>
          <w:szCs w:val="24"/>
          <w:lang w:val="en-GB"/>
        </w:rPr>
        <w:t xml:space="preserve"> </w:t>
      </w:r>
      <w:r w:rsidR="00F84047" w:rsidRPr="007070CB">
        <w:rPr>
          <w:rFonts w:asciiTheme="majorBidi" w:hAnsiTheme="majorBidi" w:cstheme="majorBidi"/>
          <w:i/>
          <w:sz w:val="24"/>
          <w:szCs w:val="24"/>
          <w:lang w:val="en-GB"/>
        </w:rPr>
        <w:t>for discussion</w:t>
      </w:r>
      <w:r w:rsidRPr="007070CB">
        <w:rPr>
          <w:rFonts w:asciiTheme="majorBidi" w:hAnsiTheme="majorBidi" w:cstheme="majorBidi"/>
          <w:i/>
          <w:sz w:val="24"/>
          <w:szCs w:val="24"/>
          <w:lang w:val="en-GB"/>
        </w:rPr>
        <w:t xml:space="preserve"> </w:t>
      </w:r>
      <w:r w:rsidR="00703622" w:rsidRPr="007070CB">
        <w:rPr>
          <w:rFonts w:asciiTheme="majorBidi" w:hAnsiTheme="majorBidi" w:cstheme="majorBidi"/>
          <w:i/>
          <w:sz w:val="24"/>
          <w:szCs w:val="24"/>
          <w:lang w:val="en-GB"/>
        </w:rPr>
        <w:t>and</w:t>
      </w:r>
      <w:r w:rsidRPr="007070CB">
        <w:rPr>
          <w:rFonts w:asciiTheme="majorBidi" w:hAnsiTheme="majorBidi" w:cstheme="majorBidi"/>
          <w:i/>
          <w:sz w:val="24"/>
          <w:szCs w:val="24"/>
          <w:lang w:val="en-GB"/>
        </w:rPr>
        <w:t xml:space="preserve"> delibera</w:t>
      </w:r>
      <w:r w:rsidR="00703622" w:rsidRPr="007070CB">
        <w:rPr>
          <w:rFonts w:asciiTheme="majorBidi" w:hAnsiTheme="majorBidi" w:cstheme="majorBidi"/>
          <w:i/>
          <w:sz w:val="24"/>
          <w:szCs w:val="24"/>
          <w:lang w:val="en-GB"/>
        </w:rPr>
        <w:t>tion</w:t>
      </w:r>
      <w:r w:rsidRPr="007070CB">
        <w:rPr>
          <w:rFonts w:asciiTheme="majorBidi" w:hAnsiTheme="majorBidi" w:cstheme="majorBidi"/>
          <w:i/>
          <w:sz w:val="24"/>
          <w:szCs w:val="24"/>
          <w:lang w:val="en-GB"/>
        </w:rPr>
        <w:t xml:space="preserve"> </w:t>
      </w:r>
      <w:r w:rsidR="00F84047" w:rsidRPr="007070CB">
        <w:rPr>
          <w:rFonts w:asciiTheme="majorBidi" w:hAnsiTheme="majorBidi" w:cstheme="majorBidi"/>
          <w:i/>
          <w:sz w:val="24"/>
          <w:szCs w:val="24"/>
          <w:lang w:val="en-GB"/>
        </w:rPr>
        <w:t>aimed at achieving</w:t>
      </w:r>
      <w:r w:rsidR="00010CD6" w:rsidRPr="007070CB">
        <w:rPr>
          <w:rFonts w:asciiTheme="majorBidi" w:hAnsiTheme="majorBidi" w:cstheme="majorBidi"/>
          <w:i/>
          <w:sz w:val="24"/>
          <w:szCs w:val="24"/>
          <w:lang w:val="en-GB"/>
        </w:rPr>
        <w:t xml:space="preserve"> a</w:t>
      </w:r>
      <w:r w:rsidRPr="007070CB">
        <w:rPr>
          <w:rFonts w:asciiTheme="majorBidi" w:hAnsiTheme="majorBidi" w:cstheme="majorBidi"/>
          <w:i/>
          <w:sz w:val="24"/>
          <w:szCs w:val="24"/>
          <w:lang w:val="en-GB"/>
        </w:rPr>
        <w:t xml:space="preserve"> social</w:t>
      </w:r>
      <w:r w:rsidR="00F84047" w:rsidRPr="007070CB">
        <w:rPr>
          <w:rFonts w:asciiTheme="majorBidi" w:hAnsiTheme="majorBidi" w:cstheme="majorBidi"/>
          <w:i/>
          <w:sz w:val="24"/>
          <w:szCs w:val="24"/>
          <w:lang w:val="en-GB"/>
        </w:rPr>
        <w:t xml:space="preserve"> </w:t>
      </w:r>
      <w:r w:rsidR="00010CD6" w:rsidRPr="007070CB">
        <w:rPr>
          <w:rFonts w:asciiTheme="majorBidi" w:hAnsiTheme="majorBidi" w:cstheme="majorBidi"/>
          <w:i/>
          <w:sz w:val="24"/>
          <w:szCs w:val="24"/>
          <w:lang w:val="en-GB"/>
        </w:rPr>
        <w:t>consensus</w:t>
      </w:r>
      <w:r w:rsidRPr="007070CB">
        <w:rPr>
          <w:rFonts w:asciiTheme="majorBidi" w:hAnsiTheme="majorBidi" w:cstheme="majorBidi"/>
          <w:i/>
          <w:sz w:val="24"/>
          <w:szCs w:val="24"/>
          <w:lang w:val="en-GB"/>
        </w:rPr>
        <w:t xml:space="preserve">.” </w:t>
      </w:r>
    </w:p>
    <w:p w:rsidR="00015A9A" w:rsidRPr="007070CB" w:rsidRDefault="00015A9A" w:rsidP="007070CB">
      <w:pPr>
        <w:spacing w:after="0" w:line="240" w:lineRule="auto"/>
        <w:ind w:left="708"/>
        <w:contextualSpacing/>
        <w:jc w:val="both"/>
        <w:rPr>
          <w:rFonts w:asciiTheme="majorBidi" w:hAnsiTheme="majorBidi" w:cstheme="majorBidi"/>
          <w:i/>
          <w:sz w:val="24"/>
          <w:szCs w:val="24"/>
          <w:lang w:val="en-GB"/>
        </w:rPr>
      </w:pPr>
    </w:p>
    <w:p w:rsidR="00275E6B" w:rsidRPr="007070CB" w:rsidRDefault="00010CD6"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Of interest is the</w:t>
      </w:r>
      <w:r w:rsidR="001074E2" w:rsidRPr="007070CB">
        <w:rPr>
          <w:rFonts w:asciiTheme="majorBidi" w:hAnsiTheme="majorBidi" w:cstheme="majorBidi"/>
          <w:sz w:val="24"/>
          <w:szCs w:val="24"/>
          <w:lang w:val="en-GB"/>
        </w:rPr>
        <w:t xml:space="preserve"> following article in the same Decree </w:t>
      </w:r>
      <w:r w:rsidRPr="007070CB">
        <w:rPr>
          <w:rFonts w:asciiTheme="majorBidi" w:hAnsiTheme="majorBidi" w:cstheme="majorBidi"/>
          <w:sz w:val="24"/>
          <w:szCs w:val="24"/>
          <w:lang w:val="en-GB"/>
        </w:rPr>
        <w:t>for</w:t>
      </w:r>
      <w:r w:rsidR="001074E2" w:rsidRPr="007070CB">
        <w:rPr>
          <w:rFonts w:asciiTheme="majorBidi" w:hAnsiTheme="majorBidi" w:cstheme="majorBidi"/>
          <w:sz w:val="24"/>
          <w:szCs w:val="24"/>
          <w:lang w:val="en-GB"/>
        </w:rPr>
        <w:t xml:space="preserve"> understand</w:t>
      </w:r>
      <w:r w:rsidRPr="007070CB">
        <w:rPr>
          <w:rFonts w:asciiTheme="majorBidi" w:hAnsiTheme="majorBidi" w:cstheme="majorBidi"/>
          <w:sz w:val="24"/>
          <w:szCs w:val="24"/>
          <w:lang w:val="en-GB"/>
        </w:rPr>
        <w:t>ing</w:t>
      </w:r>
      <w:r w:rsidR="001074E2" w:rsidRPr="007070CB">
        <w:rPr>
          <w:rFonts w:asciiTheme="majorBidi" w:hAnsiTheme="majorBidi" w:cstheme="majorBidi"/>
          <w:sz w:val="24"/>
          <w:szCs w:val="24"/>
          <w:lang w:val="en-GB"/>
        </w:rPr>
        <w:t xml:space="preserve"> this consultative role</w:t>
      </w:r>
      <w:r w:rsidR="00DF3582" w:rsidRPr="007070CB">
        <w:rPr>
          <w:rFonts w:asciiTheme="majorBidi" w:hAnsiTheme="majorBidi" w:cstheme="majorBidi"/>
          <w:sz w:val="24"/>
          <w:szCs w:val="24"/>
          <w:lang w:val="en-GB"/>
        </w:rPr>
        <w:t>:</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275E6B" w:rsidRPr="007070CB" w:rsidRDefault="00DF3582" w:rsidP="007070CB">
      <w:pPr>
        <w:spacing w:after="0" w:line="240" w:lineRule="auto"/>
        <w:ind w:left="708"/>
        <w:contextualSpacing/>
        <w:jc w:val="both"/>
        <w:rPr>
          <w:rFonts w:asciiTheme="majorBidi" w:hAnsiTheme="majorBidi" w:cstheme="majorBidi"/>
          <w:i/>
          <w:sz w:val="24"/>
          <w:szCs w:val="24"/>
          <w:lang w:val="en-GB"/>
        </w:rPr>
      </w:pPr>
      <w:r w:rsidRPr="007070CB">
        <w:rPr>
          <w:rFonts w:asciiTheme="majorBidi" w:hAnsiTheme="majorBidi" w:cstheme="majorBidi"/>
          <w:b/>
          <w:i/>
          <w:sz w:val="24"/>
          <w:szCs w:val="24"/>
          <w:lang w:val="en-GB"/>
        </w:rPr>
        <w:t>“</w:t>
      </w:r>
      <w:r w:rsidR="00F84047" w:rsidRPr="007070CB">
        <w:rPr>
          <w:rFonts w:asciiTheme="majorBidi" w:hAnsiTheme="majorBidi" w:cstheme="majorBidi"/>
          <w:b/>
          <w:i/>
          <w:sz w:val="24"/>
          <w:szCs w:val="24"/>
          <w:lang w:val="en-GB"/>
        </w:rPr>
        <w:t>ARTICLE</w:t>
      </w:r>
      <w:r w:rsidRPr="007070CB">
        <w:rPr>
          <w:rFonts w:asciiTheme="majorBidi" w:hAnsiTheme="majorBidi" w:cstheme="majorBidi"/>
          <w:b/>
          <w:i/>
          <w:sz w:val="24"/>
          <w:szCs w:val="24"/>
          <w:lang w:val="en-GB"/>
        </w:rPr>
        <w:t xml:space="preserve"> 3</w:t>
      </w:r>
      <w:proofErr w:type="gramStart"/>
      <w:r w:rsidRPr="007070CB">
        <w:rPr>
          <w:rFonts w:asciiTheme="majorBidi" w:hAnsiTheme="majorBidi" w:cstheme="majorBidi"/>
          <w:b/>
          <w:i/>
          <w:sz w:val="24"/>
          <w:szCs w:val="24"/>
          <w:lang w:val="en-GB"/>
        </w:rPr>
        <w:t>.-</w:t>
      </w:r>
      <w:proofErr w:type="gramEnd"/>
      <w:r w:rsidRPr="007070CB">
        <w:rPr>
          <w:rFonts w:asciiTheme="majorBidi" w:hAnsiTheme="majorBidi" w:cstheme="majorBidi"/>
          <w:i/>
          <w:sz w:val="24"/>
          <w:szCs w:val="24"/>
          <w:lang w:val="en-GB"/>
        </w:rPr>
        <w:t xml:space="preserve"> </w:t>
      </w:r>
      <w:r w:rsidR="002D1701" w:rsidRPr="007070CB">
        <w:rPr>
          <w:rFonts w:asciiTheme="majorBidi" w:hAnsiTheme="majorBidi" w:cstheme="majorBidi"/>
          <w:i/>
          <w:sz w:val="24"/>
          <w:szCs w:val="24"/>
          <w:lang w:val="en-GB"/>
        </w:rPr>
        <w:t>The</w:t>
      </w:r>
      <w:r w:rsidRPr="007070CB">
        <w:rPr>
          <w:rFonts w:asciiTheme="majorBidi" w:hAnsiTheme="majorBidi" w:cstheme="majorBidi"/>
          <w:i/>
          <w:sz w:val="24"/>
          <w:szCs w:val="24"/>
          <w:lang w:val="en-GB"/>
        </w:rPr>
        <w:t xml:space="preserve"> </w:t>
      </w:r>
      <w:r w:rsidR="002D1701" w:rsidRPr="007070CB">
        <w:rPr>
          <w:rFonts w:asciiTheme="majorBidi" w:hAnsiTheme="majorBidi" w:cstheme="majorBidi"/>
          <w:i/>
          <w:sz w:val="24"/>
          <w:szCs w:val="24"/>
          <w:lang w:val="en-GB"/>
        </w:rPr>
        <w:t>National Dialogue</w:t>
      </w:r>
      <w:r w:rsidRPr="007070CB">
        <w:rPr>
          <w:rFonts w:asciiTheme="majorBidi" w:hAnsiTheme="majorBidi" w:cstheme="majorBidi"/>
          <w:i/>
          <w:sz w:val="24"/>
          <w:szCs w:val="24"/>
          <w:lang w:val="en-GB"/>
        </w:rPr>
        <w:t xml:space="preserve"> </w:t>
      </w:r>
      <w:r w:rsidR="002D1701" w:rsidRPr="007070CB">
        <w:rPr>
          <w:rFonts w:asciiTheme="majorBidi" w:hAnsiTheme="majorBidi" w:cstheme="majorBidi"/>
          <w:i/>
          <w:sz w:val="24"/>
          <w:szCs w:val="24"/>
          <w:lang w:val="en-GB"/>
        </w:rPr>
        <w:t xml:space="preserve">is recognised as a valid authority for </w:t>
      </w:r>
      <w:r w:rsidR="00010CD6" w:rsidRPr="007070CB">
        <w:rPr>
          <w:rFonts w:asciiTheme="majorBidi" w:hAnsiTheme="majorBidi" w:cstheme="majorBidi"/>
          <w:i/>
          <w:sz w:val="24"/>
          <w:szCs w:val="24"/>
          <w:lang w:val="en-GB"/>
        </w:rPr>
        <w:t>consultation</w:t>
      </w:r>
      <w:r w:rsidR="002D1701" w:rsidRPr="007070CB">
        <w:rPr>
          <w:rFonts w:asciiTheme="majorBidi" w:hAnsiTheme="majorBidi" w:cstheme="majorBidi"/>
          <w:i/>
          <w:sz w:val="24"/>
          <w:szCs w:val="24"/>
          <w:lang w:val="en-GB"/>
        </w:rPr>
        <w:t xml:space="preserve"> and</w:t>
      </w:r>
      <w:r w:rsidRPr="007070CB">
        <w:rPr>
          <w:rFonts w:asciiTheme="majorBidi" w:hAnsiTheme="majorBidi" w:cstheme="majorBidi"/>
          <w:i/>
          <w:sz w:val="24"/>
          <w:szCs w:val="24"/>
          <w:lang w:val="en-GB"/>
        </w:rPr>
        <w:t xml:space="preserve"> </w:t>
      </w:r>
      <w:r w:rsidR="00DD589C" w:rsidRPr="007070CB">
        <w:rPr>
          <w:rFonts w:asciiTheme="majorBidi" w:hAnsiTheme="majorBidi" w:cstheme="majorBidi"/>
          <w:i/>
          <w:sz w:val="24"/>
          <w:szCs w:val="24"/>
          <w:lang w:val="en-GB"/>
        </w:rPr>
        <w:t>organisation</w:t>
      </w:r>
      <w:r w:rsidRPr="007070CB">
        <w:rPr>
          <w:rFonts w:asciiTheme="majorBidi" w:hAnsiTheme="majorBidi" w:cstheme="majorBidi"/>
          <w:i/>
          <w:sz w:val="24"/>
          <w:szCs w:val="24"/>
          <w:lang w:val="en-GB"/>
        </w:rPr>
        <w:t xml:space="preserve"> </w:t>
      </w:r>
      <w:r w:rsidR="002D1701" w:rsidRPr="007070CB">
        <w:rPr>
          <w:rFonts w:asciiTheme="majorBidi" w:hAnsiTheme="majorBidi" w:cstheme="majorBidi"/>
          <w:i/>
          <w:sz w:val="24"/>
          <w:szCs w:val="24"/>
          <w:lang w:val="en-GB"/>
        </w:rPr>
        <w:t>of efforts</w:t>
      </w:r>
      <w:r w:rsidRPr="007070CB">
        <w:rPr>
          <w:rFonts w:asciiTheme="majorBidi" w:hAnsiTheme="majorBidi" w:cstheme="majorBidi"/>
          <w:i/>
          <w:sz w:val="24"/>
          <w:szCs w:val="24"/>
          <w:lang w:val="en-GB"/>
        </w:rPr>
        <w:t>, co</w:t>
      </w:r>
      <w:r w:rsidR="00010CD6" w:rsidRPr="007070CB">
        <w:rPr>
          <w:rFonts w:asciiTheme="majorBidi" w:hAnsiTheme="majorBidi" w:cstheme="majorBidi"/>
          <w:i/>
          <w:sz w:val="24"/>
          <w:szCs w:val="24"/>
          <w:lang w:val="en-GB"/>
        </w:rPr>
        <w:t>mprising</w:t>
      </w:r>
      <w:r w:rsidR="002D1701" w:rsidRPr="007070CB">
        <w:rPr>
          <w:rFonts w:asciiTheme="majorBidi" w:hAnsiTheme="majorBidi" w:cstheme="majorBidi"/>
          <w:i/>
          <w:sz w:val="24"/>
          <w:szCs w:val="24"/>
          <w:lang w:val="en-GB"/>
        </w:rPr>
        <w:t xml:space="preserve"> the various sectors of civil society, the Government and the Political Parties. The</w:t>
      </w:r>
      <w:r w:rsidRPr="007070CB">
        <w:rPr>
          <w:rFonts w:asciiTheme="majorBidi" w:hAnsiTheme="majorBidi" w:cstheme="majorBidi"/>
          <w:i/>
          <w:sz w:val="24"/>
          <w:szCs w:val="24"/>
          <w:lang w:val="en-GB"/>
        </w:rPr>
        <w:t xml:space="preserve"> </w:t>
      </w:r>
      <w:r w:rsidR="00F84047" w:rsidRPr="007070CB">
        <w:rPr>
          <w:rFonts w:asciiTheme="majorBidi" w:hAnsiTheme="majorBidi" w:cstheme="majorBidi"/>
          <w:i/>
          <w:sz w:val="24"/>
          <w:szCs w:val="24"/>
          <w:lang w:val="en-GB"/>
        </w:rPr>
        <w:t xml:space="preserve">Economic, </w:t>
      </w:r>
      <w:r w:rsidR="002D1701" w:rsidRPr="007070CB">
        <w:rPr>
          <w:rFonts w:asciiTheme="majorBidi" w:hAnsiTheme="majorBidi" w:cstheme="majorBidi"/>
          <w:i/>
          <w:sz w:val="24"/>
          <w:szCs w:val="24"/>
          <w:lang w:val="en-GB"/>
        </w:rPr>
        <w:t>S</w:t>
      </w:r>
      <w:r w:rsidR="00F84047" w:rsidRPr="007070CB">
        <w:rPr>
          <w:rFonts w:asciiTheme="majorBidi" w:hAnsiTheme="majorBidi" w:cstheme="majorBidi"/>
          <w:i/>
          <w:sz w:val="24"/>
          <w:szCs w:val="24"/>
          <w:lang w:val="en-GB"/>
        </w:rPr>
        <w:t xml:space="preserve">ocial and </w:t>
      </w:r>
      <w:r w:rsidR="002D1701" w:rsidRPr="007070CB">
        <w:rPr>
          <w:rFonts w:asciiTheme="majorBidi" w:hAnsiTheme="majorBidi" w:cstheme="majorBidi"/>
          <w:i/>
          <w:sz w:val="24"/>
          <w:szCs w:val="24"/>
          <w:lang w:val="en-GB"/>
        </w:rPr>
        <w:t>I</w:t>
      </w:r>
      <w:r w:rsidR="00F84047" w:rsidRPr="007070CB">
        <w:rPr>
          <w:rFonts w:asciiTheme="majorBidi" w:hAnsiTheme="majorBidi" w:cstheme="majorBidi"/>
          <w:i/>
          <w:sz w:val="24"/>
          <w:szCs w:val="24"/>
          <w:lang w:val="en-GB"/>
        </w:rPr>
        <w:t>nstitutional</w:t>
      </w:r>
      <w:r w:rsidRPr="007070CB">
        <w:rPr>
          <w:rFonts w:asciiTheme="majorBidi" w:hAnsiTheme="majorBidi" w:cstheme="majorBidi"/>
          <w:i/>
          <w:sz w:val="24"/>
          <w:szCs w:val="24"/>
          <w:lang w:val="en-GB"/>
        </w:rPr>
        <w:t xml:space="preserve"> </w:t>
      </w:r>
      <w:r w:rsidR="002D1701" w:rsidRPr="007070CB">
        <w:rPr>
          <w:rFonts w:asciiTheme="majorBidi" w:hAnsiTheme="majorBidi" w:cstheme="majorBidi"/>
          <w:i/>
          <w:sz w:val="24"/>
          <w:szCs w:val="24"/>
          <w:lang w:val="en-GB"/>
        </w:rPr>
        <w:t xml:space="preserve">Council will strive to </w:t>
      </w:r>
      <w:r w:rsidRPr="007070CB">
        <w:rPr>
          <w:rFonts w:asciiTheme="majorBidi" w:hAnsiTheme="majorBidi" w:cstheme="majorBidi"/>
          <w:i/>
          <w:sz w:val="24"/>
          <w:szCs w:val="24"/>
          <w:lang w:val="en-GB"/>
        </w:rPr>
        <w:t xml:space="preserve">complement </w:t>
      </w:r>
      <w:r w:rsidR="00703622" w:rsidRPr="007070CB">
        <w:rPr>
          <w:rFonts w:asciiTheme="majorBidi" w:hAnsiTheme="majorBidi" w:cstheme="majorBidi"/>
          <w:i/>
          <w:sz w:val="24"/>
          <w:szCs w:val="24"/>
          <w:lang w:val="en-GB"/>
        </w:rPr>
        <w:t>and</w:t>
      </w:r>
      <w:r w:rsidRPr="007070CB">
        <w:rPr>
          <w:rFonts w:asciiTheme="majorBidi" w:hAnsiTheme="majorBidi" w:cstheme="majorBidi"/>
          <w:i/>
          <w:sz w:val="24"/>
          <w:szCs w:val="24"/>
          <w:lang w:val="en-GB"/>
        </w:rPr>
        <w:t xml:space="preserve"> </w:t>
      </w:r>
      <w:r w:rsidR="002D1701" w:rsidRPr="007070CB">
        <w:rPr>
          <w:rFonts w:asciiTheme="majorBidi" w:hAnsiTheme="majorBidi" w:cstheme="majorBidi"/>
          <w:i/>
          <w:sz w:val="24"/>
          <w:szCs w:val="24"/>
          <w:lang w:val="en-GB"/>
        </w:rPr>
        <w:t>strengthen the</w:t>
      </w:r>
      <w:r w:rsidRPr="007070CB">
        <w:rPr>
          <w:rFonts w:asciiTheme="majorBidi" w:hAnsiTheme="majorBidi" w:cstheme="majorBidi"/>
          <w:i/>
          <w:sz w:val="24"/>
          <w:szCs w:val="24"/>
          <w:lang w:val="en-GB"/>
        </w:rPr>
        <w:t xml:space="preserve"> </w:t>
      </w:r>
      <w:r w:rsidR="002D1701" w:rsidRPr="007070CB">
        <w:rPr>
          <w:rFonts w:asciiTheme="majorBidi" w:hAnsiTheme="majorBidi" w:cstheme="majorBidi"/>
          <w:i/>
          <w:sz w:val="24"/>
          <w:szCs w:val="24"/>
          <w:lang w:val="en-GB"/>
        </w:rPr>
        <w:t>National Dialogue</w:t>
      </w:r>
      <w:r w:rsidRPr="007070CB">
        <w:rPr>
          <w:rFonts w:asciiTheme="majorBidi" w:hAnsiTheme="majorBidi" w:cstheme="majorBidi"/>
          <w:i/>
          <w:sz w:val="24"/>
          <w:szCs w:val="24"/>
          <w:lang w:val="en-GB"/>
        </w:rPr>
        <w:t>.</w:t>
      </w:r>
    </w:p>
    <w:p w:rsidR="00015A9A" w:rsidRPr="007070CB" w:rsidRDefault="00015A9A" w:rsidP="007070CB">
      <w:pPr>
        <w:spacing w:after="0" w:line="240" w:lineRule="auto"/>
        <w:ind w:left="708"/>
        <w:contextualSpacing/>
        <w:jc w:val="both"/>
        <w:rPr>
          <w:rFonts w:asciiTheme="majorBidi" w:hAnsiTheme="majorBidi" w:cstheme="majorBidi"/>
          <w:b/>
          <w:i/>
          <w:sz w:val="24"/>
          <w:szCs w:val="24"/>
          <w:lang w:val="en-GB"/>
        </w:rPr>
      </w:pPr>
    </w:p>
    <w:p w:rsidR="00DF3582" w:rsidRPr="007070CB" w:rsidRDefault="00DF3582" w:rsidP="007070CB">
      <w:pPr>
        <w:spacing w:after="0" w:line="240" w:lineRule="auto"/>
        <w:ind w:left="708"/>
        <w:contextualSpacing/>
        <w:jc w:val="both"/>
        <w:rPr>
          <w:rFonts w:asciiTheme="majorBidi" w:hAnsiTheme="majorBidi" w:cstheme="majorBidi"/>
          <w:i/>
          <w:sz w:val="24"/>
          <w:szCs w:val="24"/>
          <w:lang w:val="en-GB"/>
        </w:rPr>
      </w:pPr>
      <w:r w:rsidRPr="007070CB">
        <w:rPr>
          <w:rFonts w:asciiTheme="majorBidi" w:hAnsiTheme="majorBidi" w:cstheme="majorBidi"/>
          <w:b/>
          <w:i/>
          <w:sz w:val="24"/>
          <w:szCs w:val="24"/>
          <w:lang w:val="en-GB"/>
        </w:rPr>
        <w:t>P</w:t>
      </w:r>
      <w:r w:rsidR="002D1701" w:rsidRPr="007070CB">
        <w:rPr>
          <w:rFonts w:asciiTheme="majorBidi" w:hAnsiTheme="majorBidi" w:cstheme="majorBidi"/>
          <w:b/>
          <w:i/>
          <w:sz w:val="24"/>
          <w:szCs w:val="24"/>
          <w:lang w:val="en-GB"/>
        </w:rPr>
        <w:t>A</w:t>
      </w:r>
      <w:r w:rsidRPr="007070CB">
        <w:rPr>
          <w:rFonts w:asciiTheme="majorBidi" w:hAnsiTheme="majorBidi" w:cstheme="majorBidi"/>
          <w:b/>
          <w:i/>
          <w:sz w:val="24"/>
          <w:szCs w:val="24"/>
          <w:lang w:val="en-GB"/>
        </w:rPr>
        <w:t>R</w:t>
      </w:r>
      <w:r w:rsidR="002D1701" w:rsidRPr="007070CB">
        <w:rPr>
          <w:rFonts w:asciiTheme="majorBidi" w:hAnsiTheme="majorBidi" w:cstheme="majorBidi"/>
          <w:b/>
          <w:i/>
          <w:sz w:val="24"/>
          <w:szCs w:val="24"/>
          <w:lang w:val="en-GB"/>
        </w:rPr>
        <w:t>AGRAPH</w:t>
      </w:r>
      <w:r w:rsidRPr="007070CB">
        <w:rPr>
          <w:rFonts w:asciiTheme="majorBidi" w:hAnsiTheme="majorBidi" w:cstheme="majorBidi"/>
          <w:b/>
          <w:i/>
          <w:sz w:val="24"/>
          <w:szCs w:val="24"/>
          <w:lang w:val="en-GB"/>
        </w:rPr>
        <w:t>:</w:t>
      </w:r>
      <w:r w:rsidRPr="007070CB">
        <w:rPr>
          <w:rFonts w:asciiTheme="majorBidi" w:hAnsiTheme="majorBidi" w:cstheme="majorBidi"/>
          <w:i/>
          <w:sz w:val="24"/>
          <w:szCs w:val="24"/>
          <w:lang w:val="en-GB"/>
        </w:rPr>
        <w:t xml:space="preserve"> </w:t>
      </w:r>
      <w:r w:rsidR="002D1701" w:rsidRPr="007070CB">
        <w:rPr>
          <w:rFonts w:asciiTheme="majorBidi" w:hAnsiTheme="majorBidi" w:cstheme="majorBidi"/>
          <w:i/>
          <w:sz w:val="24"/>
          <w:szCs w:val="24"/>
          <w:lang w:val="en-GB"/>
        </w:rPr>
        <w:t>The</w:t>
      </w:r>
      <w:r w:rsidRPr="007070CB">
        <w:rPr>
          <w:rFonts w:asciiTheme="majorBidi" w:hAnsiTheme="majorBidi" w:cstheme="majorBidi"/>
          <w:i/>
          <w:sz w:val="24"/>
          <w:szCs w:val="24"/>
          <w:lang w:val="en-GB"/>
        </w:rPr>
        <w:t xml:space="preserve"> </w:t>
      </w:r>
      <w:r w:rsidR="002D1701" w:rsidRPr="007070CB">
        <w:rPr>
          <w:rFonts w:asciiTheme="majorBidi" w:hAnsiTheme="majorBidi" w:cstheme="majorBidi"/>
          <w:i/>
          <w:sz w:val="24"/>
          <w:szCs w:val="24"/>
          <w:lang w:val="en-GB"/>
        </w:rPr>
        <w:t>National Dialogue</w:t>
      </w:r>
      <w:r w:rsidRPr="007070CB">
        <w:rPr>
          <w:rFonts w:asciiTheme="majorBidi" w:hAnsiTheme="majorBidi" w:cstheme="majorBidi"/>
          <w:i/>
          <w:sz w:val="24"/>
          <w:szCs w:val="24"/>
          <w:lang w:val="en-GB"/>
        </w:rPr>
        <w:t xml:space="preserve">, </w:t>
      </w:r>
      <w:r w:rsidR="00010CD6" w:rsidRPr="007070CB">
        <w:rPr>
          <w:rFonts w:asciiTheme="majorBidi" w:hAnsiTheme="majorBidi" w:cstheme="majorBidi"/>
          <w:i/>
          <w:sz w:val="24"/>
          <w:szCs w:val="24"/>
          <w:lang w:val="en-GB"/>
        </w:rPr>
        <w:t>as the joint authority comprising</w:t>
      </w:r>
      <w:r w:rsidR="00A84835" w:rsidRPr="007070CB">
        <w:rPr>
          <w:rFonts w:asciiTheme="majorBidi" w:hAnsiTheme="majorBidi" w:cstheme="majorBidi"/>
          <w:i/>
          <w:sz w:val="24"/>
          <w:szCs w:val="24"/>
          <w:lang w:val="en-GB"/>
        </w:rPr>
        <w:t xml:space="preserve"> parties, Government and civil society, will form its own structure and determine the levels of</w:t>
      </w:r>
      <w:r w:rsidRPr="007070CB">
        <w:rPr>
          <w:rFonts w:asciiTheme="majorBidi" w:hAnsiTheme="majorBidi" w:cstheme="majorBidi"/>
          <w:i/>
          <w:sz w:val="24"/>
          <w:szCs w:val="24"/>
          <w:lang w:val="en-GB"/>
        </w:rPr>
        <w:t xml:space="preserve"> </w:t>
      </w:r>
      <w:r w:rsidR="00DD589C" w:rsidRPr="007070CB">
        <w:rPr>
          <w:rFonts w:asciiTheme="majorBidi" w:hAnsiTheme="majorBidi" w:cstheme="majorBidi"/>
          <w:i/>
          <w:sz w:val="24"/>
          <w:szCs w:val="24"/>
          <w:lang w:val="en-GB"/>
        </w:rPr>
        <w:t>organisation</w:t>
      </w:r>
      <w:r w:rsidRPr="007070CB">
        <w:rPr>
          <w:rFonts w:asciiTheme="majorBidi" w:hAnsiTheme="majorBidi" w:cstheme="majorBidi"/>
          <w:i/>
          <w:sz w:val="24"/>
          <w:szCs w:val="24"/>
          <w:lang w:val="en-GB"/>
        </w:rPr>
        <w:t xml:space="preserve"> </w:t>
      </w:r>
      <w:r w:rsidR="00A84835" w:rsidRPr="007070CB">
        <w:rPr>
          <w:rFonts w:asciiTheme="majorBidi" w:hAnsiTheme="majorBidi" w:cstheme="majorBidi"/>
          <w:i/>
          <w:sz w:val="24"/>
          <w:szCs w:val="24"/>
          <w:lang w:val="en-GB"/>
        </w:rPr>
        <w:t>it will have with the</w:t>
      </w:r>
      <w:r w:rsidRPr="007070CB">
        <w:rPr>
          <w:rFonts w:asciiTheme="majorBidi" w:hAnsiTheme="majorBidi" w:cstheme="majorBidi"/>
          <w:i/>
          <w:sz w:val="24"/>
          <w:szCs w:val="24"/>
          <w:lang w:val="en-GB"/>
        </w:rPr>
        <w:t xml:space="preserve"> </w:t>
      </w:r>
      <w:r w:rsidR="00F84047" w:rsidRPr="007070CB">
        <w:rPr>
          <w:rFonts w:asciiTheme="majorBidi" w:hAnsiTheme="majorBidi" w:cstheme="majorBidi"/>
          <w:i/>
          <w:sz w:val="24"/>
          <w:szCs w:val="24"/>
          <w:lang w:val="en-GB"/>
        </w:rPr>
        <w:t xml:space="preserve">Economic, </w:t>
      </w:r>
      <w:r w:rsidR="00A84835" w:rsidRPr="007070CB">
        <w:rPr>
          <w:rFonts w:asciiTheme="majorBidi" w:hAnsiTheme="majorBidi" w:cstheme="majorBidi"/>
          <w:i/>
          <w:sz w:val="24"/>
          <w:szCs w:val="24"/>
          <w:lang w:val="en-GB"/>
        </w:rPr>
        <w:t>S</w:t>
      </w:r>
      <w:r w:rsidR="00F84047" w:rsidRPr="007070CB">
        <w:rPr>
          <w:rFonts w:asciiTheme="majorBidi" w:hAnsiTheme="majorBidi" w:cstheme="majorBidi"/>
          <w:i/>
          <w:sz w:val="24"/>
          <w:szCs w:val="24"/>
          <w:lang w:val="en-GB"/>
        </w:rPr>
        <w:t xml:space="preserve">ocial and </w:t>
      </w:r>
      <w:r w:rsidR="00A84835" w:rsidRPr="007070CB">
        <w:rPr>
          <w:rFonts w:asciiTheme="majorBidi" w:hAnsiTheme="majorBidi" w:cstheme="majorBidi"/>
          <w:i/>
          <w:sz w:val="24"/>
          <w:szCs w:val="24"/>
          <w:lang w:val="en-GB"/>
        </w:rPr>
        <w:t>I</w:t>
      </w:r>
      <w:r w:rsidR="00F84047" w:rsidRPr="007070CB">
        <w:rPr>
          <w:rFonts w:asciiTheme="majorBidi" w:hAnsiTheme="majorBidi" w:cstheme="majorBidi"/>
          <w:i/>
          <w:sz w:val="24"/>
          <w:szCs w:val="24"/>
          <w:lang w:val="en-GB"/>
        </w:rPr>
        <w:t>nstitutional</w:t>
      </w:r>
      <w:r w:rsidR="00A84835" w:rsidRPr="007070CB">
        <w:rPr>
          <w:rFonts w:asciiTheme="majorBidi" w:hAnsiTheme="majorBidi" w:cstheme="majorBidi"/>
          <w:i/>
          <w:sz w:val="24"/>
          <w:szCs w:val="24"/>
          <w:lang w:val="en-GB"/>
        </w:rPr>
        <w:t xml:space="preserve"> Council</w:t>
      </w:r>
      <w:r w:rsidRPr="007070CB">
        <w:rPr>
          <w:rFonts w:asciiTheme="majorBidi" w:hAnsiTheme="majorBidi" w:cstheme="majorBidi"/>
          <w:i/>
          <w:sz w:val="24"/>
          <w:szCs w:val="24"/>
          <w:lang w:val="en-GB"/>
        </w:rPr>
        <w:t>.”</w:t>
      </w:r>
    </w:p>
    <w:p w:rsidR="00015A9A" w:rsidRPr="007070CB" w:rsidRDefault="00015A9A" w:rsidP="007070CB">
      <w:pPr>
        <w:spacing w:after="0" w:line="240" w:lineRule="auto"/>
        <w:ind w:left="708"/>
        <w:contextualSpacing/>
        <w:jc w:val="both"/>
        <w:rPr>
          <w:rFonts w:asciiTheme="majorBidi" w:hAnsiTheme="majorBidi" w:cstheme="majorBidi"/>
          <w:i/>
          <w:sz w:val="24"/>
          <w:szCs w:val="24"/>
          <w:lang w:val="en-GB"/>
        </w:rPr>
      </w:pPr>
    </w:p>
    <w:p w:rsidR="00275E6B" w:rsidRPr="007070CB" w:rsidRDefault="00A84835"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 xml:space="preserve">In the </w:t>
      </w:r>
      <w:r w:rsidR="00275E6B" w:rsidRPr="007070CB">
        <w:rPr>
          <w:rFonts w:asciiTheme="majorBidi" w:hAnsiTheme="majorBidi" w:cstheme="majorBidi"/>
          <w:sz w:val="24"/>
          <w:szCs w:val="24"/>
          <w:lang w:val="en-GB"/>
        </w:rPr>
        <w:t>Constitu</w:t>
      </w:r>
      <w:r w:rsidRPr="007070CB">
        <w:rPr>
          <w:rFonts w:asciiTheme="majorBidi" w:hAnsiTheme="majorBidi" w:cstheme="majorBidi"/>
          <w:sz w:val="24"/>
          <w:szCs w:val="24"/>
          <w:lang w:val="en-GB"/>
        </w:rPr>
        <w:t>t</w:t>
      </w:r>
      <w:r w:rsidR="00275E6B" w:rsidRPr="007070CB">
        <w:rPr>
          <w:rFonts w:asciiTheme="majorBidi" w:hAnsiTheme="majorBidi" w:cstheme="majorBidi"/>
          <w:sz w:val="24"/>
          <w:szCs w:val="24"/>
          <w:lang w:val="en-GB"/>
        </w:rPr>
        <w:t xml:space="preserve">ional </w:t>
      </w:r>
      <w:r w:rsidRPr="007070CB">
        <w:rPr>
          <w:rFonts w:asciiTheme="majorBidi" w:hAnsiTheme="majorBidi" w:cstheme="majorBidi"/>
          <w:sz w:val="24"/>
          <w:szCs w:val="24"/>
          <w:lang w:val="en-GB"/>
        </w:rPr>
        <w:t xml:space="preserve">Reform of </w:t>
      </w:r>
      <w:r w:rsidR="00275E6B" w:rsidRPr="007070CB">
        <w:rPr>
          <w:rFonts w:asciiTheme="majorBidi" w:hAnsiTheme="majorBidi" w:cstheme="majorBidi"/>
          <w:sz w:val="24"/>
          <w:szCs w:val="24"/>
          <w:lang w:val="en-GB"/>
        </w:rPr>
        <w:t xml:space="preserve">2010, </w:t>
      </w:r>
      <w:r w:rsidR="00010CD6" w:rsidRPr="007070CB">
        <w:rPr>
          <w:rFonts w:asciiTheme="majorBidi" w:hAnsiTheme="majorBidi" w:cstheme="majorBidi"/>
          <w:sz w:val="24"/>
          <w:szCs w:val="24"/>
          <w:lang w:val="en-GB"/>
        </w:rPr>
        <w:t>consultation</w:t>
      </w:r>
      <w:r w:rsidR="00275E6B"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is once again the main focus in accordance with the</w:t>
      </w:r>
      <w:r w:rsidR="00275E6B" w:rsidRPr="007070CB">
        <w:rPr>
          <w:rFonts w:asciiTheme="majorBidi" w:hAnsiTheme="majorBidi" w:cstheme="majorBidi"/>
          <w:sz w:val="24"/>
          <w:szCs w:val="24"/>
          <w:lang w:val="en-GB"/>
        </w:rPr>
        <w:t xml:space="preserve"> constitu</w:t>
      </w:r>
      <w:r w:rsidRPr="007070CB">
        <w:rPr>
          <w:rFonts w:asciiTheme="majorBidi" w:hAnsiTheme="majorBidi" w:cstheme="majorBidi"/>
          <w:sz w:val="24"/>
          <w:szCs w:val="24"/>
          <w:lang w:val="en-GB"/>
        </w:rPr>
        <w:t>t</w:t>
      </w:r>
      <w:r w:rsidR="00275E6B" w:rsidRPr="007070CB">
        <w:rPr>
          <w:rFonts w:asciiTheme="majorBidi" w:hAnsiTheme="majorBidi" w:cstheme="majorBidi"/>
          <w:sz w:val="24"/>
          <w:szCs w:val="24"/>
          <w:lang w:val="en-GB"/>
        </w:rPr>
        <w:t>ional</w:t>
      </w:r>
      <w:r w:rsidRPr="007070CB">
        <w:rPr>
          <w:rFonts w:asciiTheme="majorBidi" w:hAnsiTheme="majorBidi" w:cstheme="majorBidi"/>
          <w:sz w:val="24"/>
          <w:szCs w:val="24"/>
          <w:lang w:val="en-GB"/>
        </w:rPr>
        <w:t xml:space="preserve"> text</w:t>
      </w:r>
      <w:r w:rsidR="00275E6B" w:rsidRPr="007070CB">
        <w:rPr>
          <w:rFonts w:asciiTheme="majorBidi" w:hAnsiTheme="majorBidi" w:cstheme="majorBidi"/>
          <w:sz w:val="24"/>
          <w:szCs w:val="24"/>
          <w:lang w:val="en-GB"/>
        </w:rPr>
        <w:t>:</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275E6B" w:rsidRPr="007070CB" w:rsidRDefault="00275E6B" w:rsidP="007070CB">
      <w:pPr>
        <w:spacing w:after="0" w:line="240" w:lineRule="auto"/>
        <w:ind w:left="708"/>
        <w:contextualSpacing/>
        <w:jc w:val="both"/>
        <w:rPr>
          <w:rFonts w:asciiTheme="majorBidi" w:hAnsiTheme="majorBidi" w:cstheme="majorBidi"/>
          <w:sz w:val="24"/>
          <w:szCs w:val="24"/>
          <w:lang w:val="en-GB"/>
        </w:rPr>
      </w:pPr>
      <w:r w:rsidRPr="007070CB">
        <w:rPr>
          <w:rFonts w:asciiTheme="majorBidi" w:hAnsiTheme="majorBidi" w:cstheme="majorBidi"/>
          <w:b/>
          <w:i/>
          <w:sz w:val="24"/>
          <w:szCs w:val="24"/>
          <w:lang w:val="en-GB"/>
        </w:rPr>
        <w:t>“</w:t>
      </w:r>
      <w:r w:rsidR="002D1701" w:rsidRPr="007070CB">
        <w:rPr>
          <w:rFonts w:asciiTheme="majorBidi" w:hAnsiTheme="majorBidi" w:cstheme="majorBidi"/>
          <w:b/>
          <w:i/>
          <w:sz w:val="24"/>
          <w:szCs w:val="24"/>
          <w:lang w:val="en-GB"/>
        </w:rPr>
        <w:t>Article</w:t>
      </w:r>
      <w:r w:rsidRPr="007070CB">
        <w:rPr>
          <w:rFonts w:asciiTheme="majorBidi" w:hAnsiTheme="majorBidi" w:cstheme="majorBidi"/>
          <w:b/>
          <w:i/>
          <w:sz w:val="24"/>
          <w:szCs w:val="24"/>
          <w:lang w:val="en-GB"/>
        </w:rPr>
        <w:t xml:space="preserve"> 251</w:t>
      </w:r>
      <w:proofErr w:type="gramStart"/>
      <w:r w:rsidRPr="007070CB">
        <w:rPr>
          <w:rFonts w:asciiTheme="majorBidi" w:hAnsiTheme="majorBidi" w:cstheme="majorBidi"/>
          <w:b/>
          <w:i/>
          <w:sz w:val="24"/>
          <w:szCs w:val="24"/>
          <w:lang w:val="en-GB"/>
        </w:rPr>
        <w:t>.-</w:t>
      </w:r>
      <w:proofErr w:type="gramEnd"/>
      <w:r w:rsidRPr="007070CB">
        <w:rPr>
          <w:rFonts w:asciiTheme="majorBidi" w:hAnsiTheme="majorBidi" w:cstheme="majorBidi"/>
          <w:b/>
          <w:i/>
          <w:sz w:val="24"/>
          <w:szCs w:val="24"/>
          <w:lang w:val="en-GB"/>
        </w:rPr>
        <w:t xml:space="preserve"> </w:t>
      </w:r>
      <w:r w:rsidR="007C4AC9" w:rsidRPr="007070CB">
        <w:rPr>
          <w:rFonts w:asciiTheme="majorBidi" w:hAnsiTheme="majorBidi" w:cstheme="majorBidi"/>
          <w:b/>
          <w:i/>
          <w:sz w:val="24"/>
          <w:szCs w:val="24"/>
          <w:lang w:val="en-GB"/>
        </w:rPr>
        <w:t>Economic and Social Council</w:t>
      </w:r>
      <w:r w:rsidRPr="007070CB">
        <w:rPr>
          <w:rFonts w:asciiTheme="majorBidi" w:hAnsiTheme="majorBidi" w:cstheme="majorBidi"/>
          <w:b/>
          <w:i/>
          <w:sz w:val="24"/>
          <w:szCs w:val="24"/>
          <w:lang w:val="en-GB"/>
        </w:rPr>
        <w:t>.</w:t>
      </w:r>
      <w:r w:rsidRPr="007070CB">
        <w:rPr>
          <w:rFonts w:asciiTheme="majorBidi" w:hAnsiTheme="majorBidi" w:cstheme="majorBidi"/>
          <w:i/>
          <w:sz w:val="24"/>
          <w:szCs w:val="24"/>
          <w:lang w:val="en-GB"/>
        </w:rPr>
        <w:t xml:space="preserve"> </w:t>
      </w:r>
      <w:r w:rsidR="00010CD6" w:rsidRPr="007070CB">
        <w:rPr>
          <w:rFonts w:asciiTheme="majorBidi" w:hAnsiTheme="majorBidi" w:cstheme="majorBidi"/>
          <w:i/>
          <w:sz w:val="24"/>
          <w:szCs w:val="24"/>
          <w:lang w:val="en-GB"/>
        </w:rPr>
        <w:t>S</w:t>
      </w:r>
      <w:r w:rsidR="00A84835" w:rsidRPr="007070CB">
        <w:rPr>
          <w:rFonts w:asciiTheme="majorBidi" w:hAnsiTheme="majorBidi" w:cstheme="majorBidi"/>
          <w:i/>
          <w:sz w:val="24"/>
          <w:szCs w:val="24"/>
          <w:lang w:val="en-GB"/>
        </w:rPr>
        <w:t xml:space="preserve">ocial </w:t>
      </w:r>
      <w:r w:rsidR="00010CD6" w:rsidRPr="007070CB">
        <w:rPr>
          <w:rFonts w:asciiTheme="majorBidi" w:hAnsiTheme="majorBidi" w:cstheme="majorBidi"/>
          <w:i/>
          <w:sz w:val="24"/>
          <w:szCs w:val="24"/>
          <w:lang w:val="en-GB"/>
        </w:rPr>
        <w:t>consensus</w:t>
      </w:r>
      <w:r w:rsidRPr="007070CB">
        <w:rPr>
          <w:rFonts w:asciiTheme="majorBidi" w:hAnsiTheme="majorBidi" w:cstheme="majorBidi"/>
          <w:i/>
          <w:sz w:val="24"/>
          <w:szCs w:val="24"/>
          <w:lang w:val="en-GB"/>
        </w:rPr>
        <w:t xml:space="preserve"> </w:t>
      </w:r>
      <w:r w:rsidR="00A84835" w:rsidRPr="007070CB">
        <w:rPr>
          <w:rFonts w:asciiTheme="majorBidi" w:hAnsiTheme="majorBidi" w:cstheme="majorBidi"/>
          <w:i/>
          <w:sz w:val="24"/>
          <w:szCs w:val="24"/>
          <w:lang w:val="en-GB"/>
        </w:rPr>
        <w:t>is an essential</w:t>
      </w:r>
      <w:r w:rsidRPr="007070CB">
        <w:rPr>
          <w:rFonts w:asciiTheme="majorBidi" w:hAnsiTheme="majorBidi" w:cstheme="majorBidi"/>
          <w:i/>
          <w:sz w:val="24"/>
          <w:szCs w:val="24"/>
          <w:lang w:val="en-GB"/>
        </w:rPr>
        <w:t xml:space="preserve"> instrument</w:t>
      </w:r>
      <w:r w:rsidR="00A84835" w:rsidRPr="007070CB">
        <w:rPr>
          <w:rFonts w:asciiTheme="majorBidi" w:hAnsiTheme="majorBidi" w:cstheme="majorBidi"/>
          <w:i/>
          <w:sz w:val="24"/>
          <w:szCs w:val="24"/>
          <w:lang w:val="en-GB"/>
        </w:rPr>
        <w:t xml:space="preserve"> to ensure the organised </w:t>
      </w:r>
      <w:r w:rsidRPr="007070CB">
        <w:rPr>
          <w:rFonts w:asciiTheme="majorBidi" w:hAnsiTheme="majorBidi" w:cstheme="majorBidi"/>
          <w:i/>
          <w:sz w:val="24"/>
          <w:szCs w:val="24"/>
          <w:lang w:val="en-GB"/>
        </w:rPr>
        <w:t>participa</w:t>
      </w:r>
      <w:r w:rsidR="00703622" w:rsidRPr="007070CB">
        <w:rPr>
          <w:rFonts w:asciiTheme="majorBidi" w:hAnsiTheme="majorBidi" w:cstheme="majorBidi"/>
          <w:i/>
          <w:sz w:val="24"/>
          <w:szCs w:val="24"/>
          <w:lang w:val="en-GB"/>
        </w:rPr>
        <w:t>tion</w:t>
      </w:r>
      <w:r w:rsidRPr="007070CB">
        <w:rPr>
          <w:rFonts w:asciiTheme="majorBidi" w:hAnsiTheme="majorBidi" w:cstheme="majorBidi"/>
          <w:i/>
          <w:sz w:val="24"/>
          <w:szCs w:val="24"/>
          <w:lang w:val="en-GB"/>
        </w:rPr>
        <w:t xml:space="preserve"> </w:t>
      </w:r>
      <w:r w:rsidR="00A84835" w:rsidRPr="007070CB">
        <w:rPr>
          <w:rFonts w:asciiTheme="majorBidi" w:hAnsiTheme="majorBidi" w:cstheme="majorBidi"/>
          <w:i/>
          <w:sz w:val="24"/>
          <w:szCs w:val="24"/>
          <w:lang w:val="en-GB"/>
        </w:rPr>
        <w:t>of employers</w:t>
      </w:r>
      <w:r w:rsidRPr="007070CB">
        <w:rPr>
          <w:rFonts w:asciiTheme="majorBidi" w:hAnsiTheme="majorBidi" w:cstheme="majorBidi"/>
          <w:i/>
          <w:sz w:val="24"/>
          <w:szCs w:val="24"/>
          <w:lang w:val="en-GB"/>
        </w:rPr>
        <w:t xml:space="preserve">, </w:t>
      </w:r>
      <w:r w:rsidR="00A84835" w:rsidRPr="007070CB">
        <w:rPr>
          <w:rFonts w:asciiTheme="majorBidi" w:hAnsiTheme="majorBidi" w:cstheme="majorBidi"/>
          <w:i/>
          <w:sz w:val="24"/>
          <w:szCs w:val="24"/>
          <w:lang w:val="en-GB"/>
        </w:rPr>
        <w:t>worker</w:t>
      </w:r>
      <w:r w:rsidRPr="007070CB">
        <w:rPr>
          <w:rFonts w:asciiTheme="majorBidi" w:hAnsiTheme="majorBidi" w:cstheme="majorBidi"/>
          <w:i/>
          <w:sz w:val="24"/>
          <w:szCs w:val="24"/>
          <w:lang w:val="en-GB"/>
        </w:rPr>
        <w:t xml:space="preserve">s </w:t>
      </w:r>
      <w:r w:rsidR="00703622" w:rsidRPr="007070CB">
        <w:rPr>
          <w:rFonts w:asciiTheme="majorBidi" w:hAnsiTheme="majorBidi" w:cstheme="majorBidi"/>
          <w:i/>
          <w:sz w:val="24"/>
          <w:szCs w:val="24"/>
          <w:lang w:val="en-GB"/>
        </w:rPr>
        <w:t>and</w:t>
      </w:r>
      <w:r w:rsidRPr="007070CB">
        <w:rPr>
          <w:rFonts w:asciiTheme="majorBidi" w:hAnsiTheme="majorBidi" w:cstheme="majorBidi"/>
          <w:i/>
          <w:sz w:val="24"/>
          <w:szCs w:val="24"/>
          <w:lang w:val="en-GB"/>
        </w:rPr>
        <w:t xml:space="preserve"> ot</w:t>
      </w:r>
      <w:r w:rsidR="00A84835" w:rsidRPr="007070CB">
        <w:rPr>
          <w:rFonts w:asciiTheme="majorBidi" w:hAnsiTheme="majorBidi" w:cstheme="majorBidi"/>
          <w:i/>
          <w:sz w:val="24"/>
          <w:szCs w:val="24"/>
          <w:lang w:val="en-GB"/>
        </w:rPr>
        <w:t xml:space="preserve">her society organisations in the continuous building and strengthening of social peace. To promote this there will be an </w:t>
      </w:r>
      <w:r w:rsidR="007C4AC9" w:rsidRPr="007070CB">
        <w:rPr>
          <w:rFonts w:asciiTheme="majorBidi" w:hAnsiTheme="majorBidi" w:cstheme="majorBidi"/>
          <w:i/>
          <w:sz w:val="24"/>
          <w:szCs w:val="24"/>
          <w:lang w:val="en-GB"/>
        </w:rPr>
        <w:t>Economic and Social Council</w:t>
      </w:r>
      <w:r w:rsidRPr="007070CB">
        <w:rPr>
          <w:rFonts w:asciiTheme="majorBidi" w:hAnsiTheme="majorBidi" w:cstheme="majorBidi"/>
          <w:i/>
          <w:sz w:val="24"/>
          <w:szCs w:val="24"/>
          <w:lang w:val="en-GB"/>
        </w:rPr>
        <w:t xml:space="preserve">, </w:t>
      </w:r>
      <w:r w:rsidR="00010CD6" w:rsidRPr="007070CB">
        <w:rPr>
          <w:rFonts w:asciiTheme="majorBidi" w:hAnsiTheme="majorBidi" w:cstheme="majorBidi"/>
          <w:i/>
          <w:sz w:val="24"/>
          <w:szCs w:val="24"/>
          <w:lang w:val="en-GB"/>
        </w:rPr>
        <w:t xml:space="preserve">a </w:t>
      </w:r>
      <w:r w:rsidRPr="007070CB">
        <w:rPr>
          <w:rFonts w:asciiTheme="majorBidi" w:hAnsiTheme="majorBidi" w:cstheme="majorBidi"/>
          <w:i/>
          <w:sz w:val="24"/>
          <w:szCs w:val="24"/>
          <w:lang w:val="en-GB"/>
        </w:rPr>
        <w:t>consult</w:t>
      </w:r>
      <w:r w:rsidR="00A84835" w:rsidRPr="007070CB">
        <w:rPr>
          <w:rFonts w:asciiTheme="majorBidi" w:hAnsiTheme="majorBidi" w:cstheme="majorBidi"/>
          <w:i/>
          <w:sz w:val="24"/>
          <w:szCs w:val="24"/>
          <w:lang w:val="en-GB"/>
        </w:rPr>
        <w:t>at</w:t>
      </w:r>
      <w:r w:rsidRPr="007070CB">
        <w:rPr>
          <w:rFonts w:asciiTheme="majorBidi" w:hAnsiTheme="majorBidi" w:cstheme="majorBidi"/>
          <w:i/>
          <w:sz w:val="24"/>
          <w:szCs w:val="24"/>
          <w:lang w:val="en-GB"/>
        </w:rPr>
        <w:t>iv</w:t>
      </w:r>
      <w:r w:rsidR="00A84835" w:rsidRPr="007070CB">
        <w:rPr>
          <w:rFonts w:asciiTheme="majorBidi" w:hAnsiTheme="majorBidi" w:cstheme="majorBidi"/>
          <w:i/>
          <w:sz w:val="24"/>
          <w:szCs w:val="24"/>
          <w:lang w:val="en-GB"/>
        </w:rPr>
        <w:t>e body of the Executive Power on</w:t>
      </w:r>
      <w:r w:rsidRPr="007070CB">
        <w:rPr>
          <w:rFonts w:asciiTheme="majorBidi" w:hAnsiTheme="majorBidi" w:cstheme="majorBidi"/>
          <w:i/>
          <w:sz w:val="24"/>
          <w:szCs w:val="24"/>
          <w:lang w:val="en-GB"/>
        </w:rPr>
        <w:t xml:space="preserve"> econ</w:t>
      </w:r>
      <w:r w:rsidR="00A84835" w:rsidRPr="007070CB">
        <w:rPr>
          <w:rFonts w:asciiTheme="majorBidi" w:hAnsiTheme="majorBidi" w:cstheme="majorBidi"/>
          <w:i/>
          <w:sz w:val="24"/>
          <w:szCs w:val="24"/>
          <w:lang w:val="en-GB"/>
        </w:rPr>
        <w:t>o</w:t>
      </w:r>
      <w:r w:rsidRPr="007070CB">
        <w:rPr>
          <w:rFonts w:asciiTheme="majorBidi" w:hAnsiTheme="majorBidi" w:cstheme="majorBidi"/>
          <w:i/>
          <w:sz w:val="24"/>
          <w:szCs w:val="24"/>
          <w:lang w:val="en-GB"/>
        </w:rPr>
        <w:t xml:space="preserve">mic, social </w:t>
      </w:r>
      <w:r w:rsidR="00703622" w:rsidRPr="007070CB">
        <w:rPr>
          <w:rFonts w:asciiTheme="majorBidi" w:hAnsiTheme="majorBidi" w:cstheme="majorBidi"/>
          <w:i/>
          <w:sz w:val="24"/>
          <w:szCs w:val="24"/>
          <w:lang w:val="en-GB"/>
        </w:rPr>
        <w:t>and</w:t>
      </w:r>
      <w:r w:rsidRPr="007070CB">
        <w:rPr>
          <w:rFonts w:asciiTheme="majorBidi" w:hAnsiTheme="majorBidi" w:cstheme="majorBidi"/>
          <w:i/>
          <w:sz w:val="24"/>
          <w:szCs w:val="24"/>
          <w:lang w:val="en-GB"/>
        </w:rPr>
        <w:t xml:space="preserve"> l</w:t>
      </w:r>
      <w:r w:rsidR="00A84835" w:rsidRPr="007070CB">
        <w:rPr>
          <w:rFonts w:asciiTheme="majorBidi" w:hAnsiTheme="majorBidi" w:cstheme="majorBidi"/>
          <w:i/>
          <w:sz w:val="24"/>
          <w:szCs w:val="24"/>
          <w:lang w:val="en-GB"/>
        </w:rPr>
        <w:t>abour matters</w:t>
      </w:r>
      <w:r w:rsidRPr="007070CB">
        <w:rPr>
          <w:rFonts w:asciiTheme="majorBidi" w:hAnsiTheme="majorBidi" w:cstheme="majorBidi"/>
          <w:i/>
          <w:sz w:val="24"/>
          <w:szCs w:val="24"/>
          <w:lang w:val="en-GB"/>
        </w:rPr>
        <w:t xml:space="preserve">, </w:t>
      </w:r>
      <w:r w:rsidR="00A84835" w:rsidRPr="007070CB">
        <w:rPr>
          <w:rFonts w:asciiTheme="majorBidi" w:hAnsiTheme="majorBidi" w:cstheme="majorBidi"/>
          <w:i/>
          <w:sz w:val="24"/>
          <w:szCs w:val="24"/>
          <w:lang w:val="en-GB"/>
        </w:rPr>
        <w:t>whose</w:t>
      </w:r>
      <w:r w:rsidRPr="007070CB">
        <w:rPr>
          <w:rFonts w:asciiTheme="majorBidi" w:hAnsiTheme="majorBidi" w:cstheme="majorBidi"/>
          <w:i/>
          <w:sz w:val="24"/>
          <w:szCs w:val="24"/>
          <w:lang w:val="en-GB"/>
        </w:rPr>
        <w:t xml:space="preserve"> co</w:t>
      </w:r>
      <w:r w:rsidR="00A84835" w:rsidRPr="007070CB">
        <w:rPr>
          <w:rFonts w:asciiTheme="majorBidi" w:hAnsiTheme="majorBidi" w:cstheme="majorBidi"/>
          <w:i/>
          <w:sz w:val="24"/>
          <w:szCs w:val="24"/>
          <w:lang w:val="en-GB"/>
        </w:rPr>
        <w:t>mposition</w:t>
      </w:r>
      <w:r w:rsidRPr="007070CB">
        <w:rPr>
          <w:rFonts w:asciiTheme="majorBidi" w:hAnsiTheme="majorBidi" w:cstheme="majorBidi"/>
          <w:i/>
          <w:sz w:val="24"/>
          <w:szCs w:val="24"/>
          <w:lang w:val="en-GB"/>
        </w:rPr>
        <w:t xml:space="preserve"> </w:t>
      </w:r>
      <w:r w:rsidR="00703622" w:rsidRPr="007070CB">
        <w:rPr>
          <w:rFonts w:asciiTheme="majorBidi" w:hAnsiTheme="majorBidi" w:cstheme="majorBidi"/>
          <w:i/>
          <w:sz w:val="24"/>
          <w:szCs w:val="24"/>
          <w:lang w:val="en-GB"/>
        </w:rPr>
        <w:t>and</w:t>
      </w:r>
      <w:r w:rsidRPr="007070CB">
        <w:rPr>
          <w:rFonts w:asciiTheme="majorBidi" w:hAnsiTheme="majorBidi" w:cstheme="majorBidi"/>
          <w:i/>
          <w:sz w:val="24"/>
          <w:szCs w:val="24"/>
          <w:lang w:val="en-GB"/>
        </w:rPr>
        <w:t xml:space="preserve"> </w:t>
      </w:r>
      <w:r w:rsidR="00A84835" w:rsidRPr="007070CB">
        <w:rPr>
          <w:rFonts w:asciiTheme="majorBidi" w:hAnsiTheme="majorBidi" w:cstheme="majorBidi"/>
          <w:i/>
          <w:sz w:val="24"/>
          <w:szCs w:val="24"/>
          <w:lang w:val="en-GB"/>
        </w:rPr>
        <w:t xml:space="preserve">operation </w:t>
      </w:r>
      <w:r w:rsidR="00DD589C" w:rsidRPr="007070CB">
        <w:rPr>
          <w:rFonts w:asciiTheme="majorBidi" w:hAnsiTheme="majorBidi" w:cstheme="majorBidi"/>
          <w:i/>
          <w:sz w:val="24"/>
          <w:szCs w:val="24"/>
          <w:lang w:val="en-GB"/>
        </w:rPr>
        <w:t>will be</w:t>
      </w:r>
      <w:r w:rsidR="00A84835" w:rsidRPr="007070CB">
        <w:rPr>
          <w:rFonts w:asciiTheme="majorBidi" w:hAnsiTheme="majorBidi" w:cstheme="majorBidi"/>
          <w:i/>
          <w:sz w:val="24"/>
          <w:szCs w:val="24"/>
          <w:lang w:val="en-GB"/>
        </w:rPr>
        <w:t xml:space="preserve"> established by law</w:t>
      </w:r>
      <w:r w:rsidRPr="007070CB">
        <w:rPr>
          <w:rStyle w:val="Appelnotedebasdep"/>
          <w:rFonts w:asciiTheme="majorBidi" w:hAnsiTheme="majorBidi" w:cstheme="majorBidi"/>
          <w:i/>
          <w:sz w:val="24"/>
          <w:szCs w:val="24"/>
          <w:lang w:val="en-GB"/>
        </w:rPr>
        <w:footnoteReference w:id="7"/>
      </w:r>
      <w:r w:rsidR="00E62A65" w:rsidRPr="007070CB">
        <w:rPr>
          <w:rFonts w:asciiTheme="majorBidi" w:hAnsiTheme="majorBidi" w:cstheme="majorBidi"/>
          <w:i/>
          <w:sz w:val="24"/>
          <w:szCs w:val="24"/>
          <w:lang w:val="en-GB"/>
        </w:rPr>
        <w:t>.</w:t>
      </w:r>
    </w:p>
    <w:p w:rsidR="007635AE" w:rsidRPr="007070CB" w:rsidRDefault="007635AE" w:rsidP="007070CB">
      <w:pPr>
        <w:spacing w:after="0" w:line="240" w:lineRule="auto"/>
        <w:contextualSpacing/>
        <w:jc w:val="both"/>
        <w:rPr>
          <w:rFonts w:asciiTheme="majorBidi" w:hAnsiTheme="majorBidi" w:cstheme="majorBidi"/>
          <w:b/>
          <w:sz w:val="24"/>
          <w:szCs w:val="24"/>
          <w:lang w:val="en-GB"/>
        </w:rPr>
      </w:pPr>
    </w:p>
    <w:p w:rsidR="00894050" w:rsidRPr="007070CB" w:rsidRDefault="00634397" w:rsidP="007070CB">
      <w:pPr>
        <w:spacing w:after="0" w:line="240" w:lineRule="auto"/>
        <w:contextualSpacing/>
        <w:jc w:val="both"/>
        <w:rPr>
          <w:rFonts w:asciiTheme="majorBidi" w:hAnsiTheme="majorBidi" w:cstheme="majorBidi"/>
          <w:b/>
          <w:sz w:val="24"/>
          <w:szCs w:val="24"/>
          <w:lang w:val="en-GB"/>
        </w:rPr>
      </w:pPr>
      <w:r w:rsidRPr="007070CB">
        <w:rPr>
          <w:rFonts w:asciiTheme="majorBidi" w:hAnsiTheme="majorBidi" w:cstheme="majorBidi"/>
          <w:b/>
          <w:sz w:val="24"/>
          <w:szCs w:val="24"/>
          <w:lang w:val="en-GB"/>
        </w:rPr>
        <w:t>Regarding the</w:t>
      </w:r>
      <w:r w:rsidR="00A84835" w:rsidRPr="007070CB">
        <w:rPr>
          <w:rFonts w:asciiTheme="majorBidi" w:hAnsiTheme="majorBidi" w:cstheme="majorBidi"/>
          <w:b/>
          <w:sz w:val="24"/>
          <w:szCs w:val="24"/>
          <w:lang w:val="en-GB"/>
        </w:rPr>
        <w:t xml:space="preserve"> </w:t>
      </w:r>
      <w:r w:rsidR="00D12B99" w:rsidRPr="007070CB">
        <w:rPr>
          <w:rFonts w:asciiTheme="majorBidi" w:hAnsiTheme="majorBidi" w:cstheme="majorBidi"/>
          <w:b/>
          <w:sz w:val="24"/>
          <w:szCs w:val="24"/>
          <w:lang w:val="en-GB"/>
        </w:rPr>
        <w:t>“</w:t>
      </w:r>
      <w:r w:rsidR="00894050" w:rsidRPr="007070CB">
        <w:rPr>
          <w:rFonts w:asciiTheme="majorBidi" w:hAnsiTheme="majorBidi" w:cstheme="majorBidi"/>
          <w:b/>
          <w:sz w:val="24"/>
          <w:szCs w:val="24"/>
          <w:lang w:val="en-GB"/>
        </w:rPr>
        <w:t>consult</w:t>
      </w:r>
      <w:r w:rsidRPr="007070CB">
        <w:rPr>
          <w:rFonts w:asciiTheme="majorBidi" w:hAnsiTheme="majorBidi" w:cstheme="majorBidi"/>
          <w:b/>
          <w:sz w:val="24"/>
          <w:szCs w:val="24"/>
          <w:lang w:val="en-GB"/>
        </w:rPr>
        <w:t>at</w:t>
      </w:r>
      <w:r w:rsidR="00894050" w:rsidRPr="007070CB">
        <w:rPr>
          <w:rFonts w:asciiTheme="majorBidi" w:hAnsiTheme="majorBidi" w:cstheme="majorBidi"/>
          <w:b/>
          <w:sz w:val="24"/>
          <w:szCs w:val="24"/>
          <w:lang w:val="en-GB"/>
        </w:rPr>
        <w:t>iv</w:t>
      </w:r>
      <w:r w:rsidRPr="007070CB">
        <w:rPr>
          <w:rFonts w:asciiTheme="majorBidi" w:hAnsiTheme="majorBidi" w:cstheme="majorBidi"/>
          <w:b/>
          <w:sz w:val="24"/>
          <w:szCs w:val="24"/>
          <w:lang w:val="en-GB"/>
        </w:rPr>
        <w:t>e body</w:t>
      </w:r>
      <w:r w:rsidR="00D12B99" w:rsidRPr="007070CB">
        <w:rPr>
          <w:rFonts w:asciiTheme="majorBidi" w:hAnsiTheme="majorBidi" w:cstheme="majorBidi"/>
          <w:b/>
          <w:sz w:val="24"/>
          <w:szCs w:val="24"/>
          <w:lang w:val="en-GB"/>
        </w:rPr>
        <w:t>”</w:t>
      </w:r>
      <w:r w:rsidRPr="007070CB">
        <w:rPr>
          <w:rFonts w:asciiTheme="majorBidi" w:hAnsiTheme="majorBidi" w:cstheme="majorBidi"/>
          <w:b/>
          <w:sz w:val="24"/>
          <w:szCs w:val="24"/>
          <w:lang w:val="en-GB"/>
        </w:rPr>
        <w:t xml:space="preserve"> linked to the National Development</w:t>
      </w:r>
      <w:r w:rsidR="00D12B99" w:rsidRPr="007070CB">
        <w:rPr>
          <w:rFonts w:asciiTheme="majorBidi" w:hAnsiTheme="majorBidi" w:cstheme="majorBidi"/>
          <w:b/>
          <w:sz w:val="24"/>
          <w:szCs w:val="24"/>
          <w:lang w:val="en-GB"/>
        </w:rPr>
        <w:t xml:space="preserve"> </w:t>
      </w:r>
      <w:r w:rsidR="00894050" w:rsidRPr="007070CB">
        <w:rPr>
          <w:rFonts w:asciiTheme="majorBidi" w:hAnsiTheme="majorBidi" w:cstheme="majorBidi"/>
          <w:b/>
          <w:sz w:val="24"/>
          <w:szCs w:val="24"/>
          <w:lang w:val="en-GB"/>
        </w:rPr>
        <w:t>Agenda.</w:t>
      </w:r>
    </w:p>
    <w:p w:rsidR="00A230F6" w:rsidRPr="007070CB" w:rsidRDefault="00634397"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 xml:space="preserve">Former </w:t>
      </w:r>
      <w:r w:rsidR="002823E3" w:rsidRPr="007070CB">
        <w:rPr>
          <w:rFonts w:asciiTheme="majorBidi" w:hAnsiTheme="majorBidi" w:cstheme="majorBidi"/>
          <w:sz w:val="24"/>
          <w:szCs w:val="24"/>
          <w:lang w:val="en-GB"/>
        </w:rPr>
        <w:t>P</w:t>
      </w:r>
      <w:r w:rsidR="00A230F6" w:rsidRPr="007070CB">
        <w:rPr>
          <w:rFonts w:asciiTheme="majorBidi" w:hAnsiTheme="majorBidi" w:cstheme="majorBidi"/>
          <w:sz w:val="24"/>
          <w:szCs w:val="24"/>
          <w:lang w:val="en-GB"/>
        </w:rPr>
        <w:t>resident</w:t>
      </w:r>
      <w:r w:rsidR="00FC67C8" w:rsidRPr="007070CB">
        <w:rPr>
          <w:rFonts w:asciiTheme="majorBidi" w:hAnsiTheme="majorBidi" w:cstheme="majorBidi"/>
          <w:b/>
          <w:sz w:val="24"/>
          <w:szCs w:val="24"/>
          <w:lang w:val="en-GB"/>
        </w:rPr>
        <w:t xml:space="preserve"> </w:t>
      </w:r>
      <w:proofErr w:type="spellStart"/>
      <w:r w:rsidRPr="007070CB">
        <w:rPr>
          <w:rFonts w:asciiTheme="majorBidi" w:hAnsiTheme="majorBidi" w:cstheme="majorBidi"/>
          <w:b/>
          <w:sz w:val="24"/>
          <w:szCs w:val="24"/>
          <w:lang w:val="en-GB"/>
        </w:rPr>
        <w:t>Dr.</w:t>
      </w:r>
      <w:proofErr w:type="spellEnd"/>
      <w:r w:rsidR="00A230F6" w:rsidRPr="007070CB">
        <w:rPr>
          <w:rFonts w:asciiTheme="majorBidi" w:hAnsiTheme="majorBidi" w:cstheme="majorBidi"/>
          <w:b/>
          <w:sz w:val="24"/>
          <w:szCs w:val="24"/>
          <w:lang w:val="en-GB"/>
        </w:rPr>
        <w:t xml:space="preserve"> Leonel Fern</w:t>
      </w:r>
      <w:r w:rsidR="002823E3" w:rsidRPr="007070CB">
        <w:rPr>
          <w:rFonts w:asciiTheme="majorBidi" w:hAnsiTheme="majorBidi" w:cstheme="majorBidi"/>
          <w:b/>
          <w:sz w:val="24"/>
          <w:szCs w:val="24"/>
          <w:lang w:val="en-GB"/>
        </w:rPr>
        <w:t>ández Reyna</w:t>
      </w:r>
      <w:r w:rsidR="0095131E" w:rsidRPr="007070CB">
        <w:rPr>
          <w:rFonts w:asciiTheme="majorBidi" w:hAnsiTheme="majorBidi" w:cstheme="majorBidi"/>
          <w:sz w:val="24"/>
          <w:szCs w:val="24"/>
          <w:lang w:val="en-GB"/>
        </w:rPr>
        <w:t>,</w:t>
      </w:r>
      <w:r w:rsidR="004532FC"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 xml:space="preserve">during his first </w:t>
      </w:r>
      <w:r w:rsidR="00010CD6" w:rsidRPr="007070CB">
        <w:rPr>
          <w:rFonts w:asciiTheme="majorBidi" w:hAnsiTheme="majorBidi" w:cstheme="majorBidi"/>
          <w:sz w:val="24"/>
          <w:szCs w:val="24"/>
          <w:lang w:val="en-GB"/>
        </w:rPr>
        <w:t>term of office</w:t>
      </w:r>
      <w:r w:rsidR="00A230F6" w:rsidRPr="007070CB">
        <w:rPr>
          <w:rFonts w:asciiTheme="majorBidi" w:hAnsiTheme="majorBidi" w:cstheme="majorBidi"/>
          <w:sz w:val="24"/>
          <w:szCs w:val="24"/>
          <w:lang w:val="en-GB"/>
        </w:rPr>
        <w:t xml:space="preserve"> </w:t>
      </w:r>
      <w:r w:rsidR="001A7EEE" w:rsidRPr="007070CB">
        <w:rPr>
          <w:rFonts w:asciiTheme="majorBidi" w:hAnsiTheme="majorBidi" w:cstheme="majorBidi"/>
          <w:sz w:val="24"/>
          <w:szCs w:val="24"/>
          <w:lang w:val="en-GB"/>
        </w:rPr>
        <w:t xml:space="preserve">(1994-2000) </w:t>
      </w:r>
      <w:r w:rsidRPr="007070CB">
        <w:rPr>
          <w:rFonts w:asciiTheme="majorBidi" w:hAnsiTheme="majorBidi" w:cstheme="majorBidi"/>
          <w:sz w:val="24"/>
          <w:szCs w:val="24"/>
          <w:lang w:val="en-GB"/>
        </w:rPr>
        <w:t>conducted a national survey entitled</w:t>
      </w:r>
      <w:r w:rsidR="001A7EEE" w:rsidRPr="007070CB">
        <w:rPr>
          <w:rFonts w:asciiTheme="majorBidi" w:hAnsiTheme="majorBidi" w:cstheme="majorBidi"/>
          <w:sz w:val="24"/>
          <w:szCs w:val="24"/>
          <w:lang w:val="en-GB"/>
        </w:rPr>
        <w:t xml:space="preserve"> </w:t>
      </w:r>
      <w:r w:rsidR="002D1701" w:rsidRPr="007070CB">
        <w:rPr>
          <w:rFonts w:asciiTheme="majorBidi" w:hAnsiTheme="majorBidi" w:cstheme="majorBidi"/>
          <w:b/>
          <w:sz w:val="24"/>
          <w:szCs w:val="24"/>
          <w:lang w:val="en-GB"/>
        </w:rPr>
        <w:t>National Dialogue</w:t>
      </w:r>
      <w:r w:rsidR="002823E3"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organised under Decree</w:t>
      </w:r>
      <w:r w:rsidR="002823E3" w:rsidRPr="007070CB">
        <w:rPr>
          <w:rFonts w:asciiTheme="majorBidi" w:hAnsiTheme="majorBidi" w:cstheme="majorBidi"/>
          <w:sz w:val="24"/>
          <w:szCs w:val="24"/>
          <w:lang w:val="en-GB"/>
        </w:rPr>
        <w:t xml:space="preserve"> 489 </w:t>
      </w:r>
      <w:r w:rsidRPr="007070CB">
        <w:rPr>
          <w:rFonts w:asciiTheme="majorBidi" w:hAnsiTheme="majorBidi" w:cstheme="majorBidi"/>
          <w:sz w:val="24"/>
          <w:szCs w:val="24"/>
          <w:lang w:val="en-GB"/>
        </w:rPr>
        <w:t>of</w:t>
      </w:r>
      <w:r w:rsidR="006C713D" w:rsidRPr="007070CB">
        <w:rPr>
          <w:rFonts w:asciiTheme="majorBidi" w:hAnsiTheme="majorBidi" w:cstheme="majorBidi"/>
          <w:sz w:val="24"/>
          <w:szCs w:val="24"/>
          <w:lang w:val="en-GB"/>
        </w:rPr>
        <w:t xml:space="preserve"> 18</w:t>
      </w:r>
      <w:r w:rsidR="00E62A65" w:rsidRPr="007070CB">
        <w:rPr>
          <w:rFonts w:asciiTheme="majorBidi" w:hAnsiTheme="majorBidi" w:cstheme="majorBidi"/>
          <w:sz w:val="24"/>
          <w:szCs w:val="24"/>
          <w:vertAlign w:val="superscript"/>
          <w:lang w:val="en-GB"/>
        </w:rPr>
        <w:t>th</w:t>
      </w:r>
      <w:r w:rsidR="006C713D"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November</w:t>
      </w:r>
      <w:r w:rsidR="006C713D" w:rsidRPr="007070CB">
        <w:rPr>
          <w:rFonts w:asciiTheme="majorBidi" w:hAnsiTheme="majorBidi" w:cstheme="majorBidi"/>
          <w:sz w:val="24"/>
          <w:szCs w:val="24"/>
          <w:lang w:val="en-GB"/>
        </w:rPr>
        <w:t xml:space="preserve"> 1997 </w:t>
      </w:r>
      <w:r w:rsidRPr="007070CB">
        <w:rPr>
          <w:rFonts w:asciiTheme="majorBidi" w:hAnsiTheme="majorBidi" w:cstheme="majorBidi"/>
          <w:sz w:val="24"/>
          <w:szCs w:val="24"/>
          <w:lang w:val="en-GB"/>
        </w:rPr>
        <w:t>with the objective of:</w:t>
      </w:r>
      <w:r w:rsidR="006C713D" w:rsidRPr="007070CB">
        <w:rPr>
          <w:rFonts w:asciiTheme="majorBidi" w:hAnsiTheme="majorBidi" w:cstheme="majorBidi"/>
          <w:sz w:val="24"/>
          <w:szCs w:val="24"/>
          <w:lang w:val="en-GB"/>
        </w:rPr>
        <w:t xml:space="preserve"> </w:t>
      </w:r>
      <w:r w:rsidR="006C713D" w:rsidRPr="007070CB">
        <w:rPr>
          <w:rFonts w:asciiTheme="majorBidi" w:hAnsiTheme="majorBidi" w:cstheme="majorBidi"/>
          <w:i/>
          <w:sz w:val="24"/>
          <w:szCs w:val="24"/>
          <w:lang w:val="en-GB"/>
        </w:rPr>
        <w:t>“</w:t>
      </w:r>
      <w:r w:rsidRPr="007070CB">
        <w:rPr>
          <w:rFonts w:asciiTheme="majorBidi" w:hAnsiTheme="majorBidi" w:cstheme="majorBidi"/>
          <w:i/>
          <w:sz w:val="24"/>
          <w:szCs w:val="24"/>
          <w:lang w:val="en-GB"/>
        </w:rPr>
        <w:t>Favouring a national agreement to determine management and solution of the country’s major problems</w:t>
      </w:r>
      <w:r w:rsidR="006C713D" w:rsidRPr="007070CB">
        <w:rPr>
          <w:rFonts w:asciiTheme="majorBidi" w:hAnsiTheme="majorBidi" w:cstheme="majorBidi"/>
          <w:i/>
          <w:sz w:val="24"/>
          <w:szCs w:val="24"/>
          <w:lang w:val="en-GB"/>
        </w:rPr>
        <w:t xml:space="preserve"> </w:t>
      </w:r>
      <w:r w:rsidRPr="007070CB">
        <w:rPr>
          <w:rFonts w:asciiTheme="majorBidi" w:hAnsiTheme="majorBidi" w:cstheme="majorBidi"/>
          <w:i/>
          <w:sz w:val="24"/>
          <w:szCs w:val="24"/>
          <w:lang w:val="en-GB"/>
        </w:rPr>
        <w:t>in the short, medium and long-term</w:t>
      </w:r>
      <w:r w:rsidR="006C713D" w:rsidRPr="007070CB">
        <w:rPr>
          <w:rStyle w:val="Appelnotedebasdep"/>
          <w:rFonts w:asciiTheme="majorBidi" w:hAnsiTheme="majorBidi" w:cstheme="majorBidi"/>
          <w:i/>
          <w:sz w:val="24"/>
          <w:szCs w:val="24"/>
          <w:lang w:val="en-GB"/>
        </w:rPr>
        <w:footnoteReference w:id="8"/>
      </w:r>
      <w:r w:rsidR="00E62A65" w:rsidRPr="007070CB">
        <w:rPr>
          <w:rFonts w:asciiTheme="majorBidi" w:hAnsiTheme="majorBidi" w:cstheme="majorBidi"/>
          <w:i/>
          <w:sz w:val="24"/>
          <w:szCs w:val="24"/>
          <w:lang w:val="en-GB"/>
        </w:rPr>
        <w:t>”</w:t>
      </w:r>
      <w:r w:rsidR="00756F0D" w:rsidRPr="007070CB">
        <w:rPr>
          <w:rFonts w:asciiTheme="majorBidi" w:hAnsiTheme="majorBidi" w:cstheme="majorBidi"/>
          <w:i/>
          <w:sz w:val="24"/>
          <w:szCs w:val="24"/>
          <w:lang w:val="en-GB"/>
        </w:rPr>
        <w:t>,</w:t>
      </w:r>
      <w:r w:rsidR="00756F0D"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which was broadly supported by the population.</w:t>
      </w:r>
    </w:p>
    <w:p w:rsidR="00512F20" w:rsidRPr="007070CB" w:rsidRDefault="00512F20" w:rsidP="007070CB">
      <w:pPr>
        <w:spacing w:after="0" w:line="240" w:lineRule="auto"/>
        <w:contextualSpacing/>
        <w:jc w:val="both"/>
        <w:rPr>
          <w:rFonts w:asciiTheme="majorBidi" w:hAnsiTheme="majorBidi" w:cstheme="majorBidi"/>
          <w:sz w:val="24"/>
          <w:szCs w:val="24"/>
          <w:lang w:val="en-GB"/>
        </w:rPr>
      </w:pPr>
    </w:p>
    <w:p w:rsidR="0095131E" w:rsidRPr="007070CB" w:rsidRDefault="00634397"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 xml:space="preserve">It is interesting to </w:t>
      </w:r>
      <w:r w:rsidR="00010CD6" w:rsidRPr="007070CB">
        <w:rPr>
          <w:rFonts w:asciiTheme="majorBidi" w:hAnsiTheme="majorBidi" w:cstheme="majorBidi"/>
          <w:sz w:val="24"/>
          <w:szCs w:val="24"/>
          <w:lang w:val="en-GB"/>
        </w:rPr>
        <w:t>note</w:t>
      </w:r>
      <w:r w:rsidRPr="007070CB">
        <w:rPr>
          <w:rFonts w:asciiTheme="majorBidi" w:hAnsiTheme="majorBidi" w:cstheme="majorBidi"/>
          <w:sz w:val="24"/>
          <w:szCs w:val="24"/>
          <w:lang w:val="en-GB"/>
        </w:rPr>
        <w:t xml:space="preserve"> that among the members of the Organising Committee of the </w:t>
      </w:r>
      <w:r w:rsidR="002D1701" w:rsidRPr="007070CB">
        <w:rPr>
          <w:rFonts w:asciiTheme="majorBidi" w:hAnsiTheme="majorBidi" w:cstheme="majorBidi"/>
          <w:b/>
          <w:sz w:val="24"/>
          <w:szCs w:val="24"/>
          <w:lang w:val="en-GB"/>
        </w:rPr>
        <w:t>National Dialogue</w:t>
      </w:r>
      <w:r w:rsidR="006C713D"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chaired by</w:t>
      </w:r>
      <w:r w:rsidR="006C713D" w:rsidRPr="007070CB">
        <w:rPr>
          <w:rFonts w:asciiTheme="majorBidi" w:hAnsiTheme="majorBidi" w:cstheme="majorBidi"/>
          <w:sz w:val="24"/>
          <w:szCs w:val="24"/>
          <w:lang w:val="en-GB"/>
        </w:rPr>
        <w:t xml:space="preserve"> President Fernández, </w:t>
      </w:r>
      <w:r w:rsidRPr="007070CB">
        <w:rPr>
          <w:rFonts w:asciiTheme="majorBidi" w:hAnsiTheme="majorBidi" w:cstheme="majorBidi"/>
          <w:sz w:val="24"/>
          <w:szCs w:val="24"/>
          <w:lang w:val="en-GB"/>
        </w:rPr>
        <w:t>was the current</w:t>
      </w:r>
      <w:r w:rsidR="006C713D" w:rsidRPr="007070CB">
        <w:rPr>
          <w:rFonts w:asciiTheme="majorBidi" w:hAnsiTheme="majorBidi" w:cstheme="majorBidi"/>
          <w:sz w:val="24"/>
          <w:szCs w:val="24"/>
          <w:lang w:val="en-GB"/>
        </w:rPr>
        <w:t xml:space="preserve"> President</w:t>
      </w:r>
      <w:r w:rsidRPr="007070CB">
        <w:rPr>
          <w:rFonts w:asciiTheme="majorBidi" w:hAnsiTheme="majorBidi" w:cstheme="majorBidi"/>
          <w:sz w:val="24"/>
          <w:szCs w:val="24"/>
          <w:lang w:val="en-GB"/>
        </w:rPr>
        <w:t xml:space="preserve"> of the</w:t>
      </w:r>
      <w:r w:rsidR="006C713D" w:rsidRPr="007070CB">
        <w:rPr>
          <w:rFonts w:asciiTheme="majorBidi" w:hAnsiTheme="majorBidi" w:cstheme="majorBidi"/>
          <w:sz w:val="24"/>
          <w:szCs w:val="24"/>
          <w:lang w:val="en-GB"/>
        </w:rPr>
        <w:t xml:space="preserve"> </w:t>
      </w:r>
      <w:r w:rsidR="007C4AC9" w:rsidRPr="007070CB">
        <w:rPr>
          <w:rFonts w:asciiTheme="majorBidi" w:hAnsiTheme="majorBidi" w:cstheme="majorBidi"/>
          <w:sz w:val="24"/>
          <w:szCs w:val="24"/>
          <w:lang w:val="en-GB"/>
        </w:rPr>
        <w:t>Dominican Republic</w:t>
      </w:r>
      <w:r w:rsidR="006C713D" w:rsidRPr="007070CB">
        <w:rPr>
          <w:rFonts w:asciiTheme="majorBidi" w:hAnsiTheme="majorBidi" w:cstheme="majorBidi"/>
          <w:sz w:val="24"/>
          <w:szCs w:val="24"/>
          <w:lang w:val="en-GB"/>
        </w:rPr>
        <w:t xml:space="preserve">, </w:t>
      </w:r>
      <w:r w:rsidRPr="007070CB">
        <w:rPr>
          <w:rFonts w:asciiTheme="majorBidi" w:hAnsiTheme="majorBidi" w:cstheme="majorBidi"/>
          <w:b/>
          <w:sz w:val="24"/>
          <w:szCs w:val="24"/>
          <w:lang w:val="en-GB"/>
        </w:rPr>
        <w:t>Mr</w:t>
      </w:r>
      <w:r w:rsidR="006C713D" w:rsidRPr="007070CB">
        <w:rPr>
          <w:rFonts w:asciiTheme="majorBidi" w:hAnsiTheme="majorBidi" w:cstheme="majorBidi"/>
          <w:b/>
          <w:sz w:val="24"/>
          <w:szCs w:val="24"/>
          <w:lang w:val="en-GB"/>
        </w:rPr>
        <w:t xml:space="preserve">. </w:t>
      </w:r>
      <w:proofErr w:type="spellStart"/>
      <w:r w:rsidR="006C713D" w:rsidRPr="007070CB">
        <w:rPr>
          <w:rFonts w:asciiTheme="majorBidi" w:hAnsiTheme="majorBidi" w:cstheme="majorBidi"/>
          <w:b/>
          <w:sz w:val="24"/>
          <w:szCs w:val="24"/>
          <w:lang w:val="en-GB"/>
        </w:rPr>
        <w:t>Danilo</w:t>
      </w:r>
      <w:proofErr w:type="spellEnd"/>
      <w:r w:rsidR="006C713D" w:rsidRPr="007070CB">
        <w:rPr>
          <w:rFonts w:asciiTheme="majorBidi" w:hAnsiTheme="majorBidi" w:cstheme="majorBidi"/>
          <w:b/>
          <w:sz w:val="24"/>
          <w:szCs w:val="24"/>
          <w:lang w:val="en-GB"/>
        </w:rPr>
        <w:t xml:space="preserve"> Medina Sánchez</w:t>
      </w:r>
      <w:r w:rsidR="006C713D"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acting as</w:t>
      </w:r>
      <w:r w:rsidR="006C713D" w:rsidRPr="007070CB">
        <w:rPr>
          <w:rFonts w:asciiTheme="majorBidi" w:hAnsiTheme="majorBidi" w:cstheme="majorBidi"/>
          <w:sz w:val="24"/>
          <w:szCs w:val="24"/>
          <w:lang w:val="en-GB"/>
        </w:rPr>
        <w:t xml:space="preserve"> Minist</w:t>
      </w:r>
      <w:r w:rsidRPr="007070CB">
        <w:rPr>
          <w:rFonts w:asciiTheme="majorBidi" w:hAnsiTheme="majorBidi" w:cstheme="majorBidi"/>
          <w:sz w:val="24"/>
          <w:szCs w:val="24"/>
          <w:lang w:val="en-GB"/>
        </w:rPr>
        <w:t>er</w:t>
      </w:r>
      <w:r w:rsidR="006C713D"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of the</w:t>
      </w:r>
      <w:r w:rsidR="006C713D" w:rsidRPr="007070CB">
        <w:rPr>
          <w:rFonts w:asciiTheme="majorBidi" w:hAnsiTheme="majorBidi" w:cstheme="majorBidi"/>
          <w:sz w:val="24"/>
          <w:szCs w:val="24"/>
          <w:lang w:val="en-GB"/>
        </w:rPr>
        <w:t xml:space="preserve"> Presidenc</w:t>
      </w:r>
      <w:r w:rsidRPr="007070CB">
        <w:rPr>
          <w:rFonts w:asciiTheme="majorBidi" w:hAnsiTheme="majorBidi" w:cstheme="majorBidi"/>
          <w:sz w:val="24"/>
          <w:szCs w:val="24"/>
          <w:lang w:val="en-GB"/>
        </w:rPr>
        <w:t>y</w:t>
      </w:r>
      <w:r w:rsidR="00010CD6" w:rsidRPr="007070CB">
        <w:rPr>
          <w:rFonts w:asciiTheme="majorBidi" w:hAnsiTheme="majorBidi" w:cstheme="majorBidi"/>
          <w:sz w:val="24"/>
          <w:szCs w:val="24"/>
          <w:lang w:val="en-GB"/>
        </w:rPr>
        <w:t>,</w:t>
      </w:r>
      <w:r w:rsidR="006C713D"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and</w:t>
      </w:r>
      <w:r w:rsidR="006C713D" w:rsidRPr="007070CB">
        <w:rPr>
          <w:rFonts w:asciiTheme="majorBidi" w:hAnsiTheme="majorBidi" w:cstheme="majorBidi"/>
          <w:sz w:val="24"/>
          <w:szCs w:val="24"/>
          <w:lang w:val="en-GB"/>
        </w:rPr>
        <w:t xml:space="preserve"> </w:t>
      </w:r>
      <w:r w:rsidR="006B6C38" w:rsidRPr="007070CB">
        <w:rPr>
          <w:rFonts w:asciiTheme="majorBidi" w:hAnsiTheme="majorBidi" w:cstheme="majorBidi"/>
          <w:sz w:val="24"/>
          <w:szCs w:val="24"/>
          <w:lang w:val="en-GB"/>
        </w:rPr>
        <w:t>the current</w:t>
      </w:r>
      <w:r w:rsidR="006C713D" w:rsidRPr="007070CB">
        <w:rPr>
          <w:rFonts w:asciiTheme="majorBidi" w:hAnsiTheme="majorBidi" w:cstheme="majorBidi"/>
          <w:sz w:val="24"/>
          <w:szCs w:val="24"/>
          <w:lang w:val="en-GB"/>
        </w:rPr>
        <w:t xml:space="preserve"> President</w:t>
      </w:r>
      <w:r w:rsidR="006B6C38" w:rsidRPr="007070CB">
        <w:rPr>
          <w:rFonts w:asciiTheme="majorBidi" w:hAnsiTheme="majorBidi" w:cstheme="majorBidi"/>
          <w:sz w:val="24"/>
          <w:szCs w:val="24"/>
          <w:lang w:val="en-GB"/>
        </w:rPr>
        <w:t xml:space="preserve"> of the</w:t>
      </w:r>
      <w:r w:rsidR="006C713D" w:rsidRPr="007070CB">
        <w:rPr>
          <w:rFonts w:asciiTheme="majorBidi" w:hAnsiTheme="majorBidi" w:cstheme="majorBidi"/>
          <w:sz w:val="24"/>
          <w:szCs w:val="24"/>
          <w:lang w:val="en-GB"/>
        </w:rPr>
        <w:t xml:space="preserve"> </w:t>
      </w:r>
      <w:r w:rsidR="007C4AC9" w:rsidRPr="007070CB">
        <w:rPr>
          <w:rFonts w:asciiTheme="majorBidi" w:hAnsiTheme="majorBidi" w:cstheme="majorBidi"/>
          <w:sz w:val="24"/>
          <w:szCs w:val="24"/>
          <w:lang w:val="en-GB"/>
        </w:rPr>
        <w:t>Economic and Social Council</w:t>
      </w:r>
      <w:r w:rsidR="006C713D" w:rsidRPr="007070CB">
        <w:rPr>
          <w:rFonts w:asciiTheme="majorBidi" w:hAnsiTheme="majorBidi" w:cstheme="majorBidi"/>
          <w:sz w:val="24"/>
          <w:szCs w:val="24"/>
          <w:lang w:val="en-GB"/>
        </w:rPr>
        <w:t xml:space="preserve">, </w:t>
      </w:r>
      <w:r w:rsidR="006C713D" w:rsidRPr="007070CB">
        <w:rPr>
          <w:rFonts w:asciiTheme="majorBidi" w:hAnsiTheme="majorBidi" w:cstheme="majorBidi"/>
          <w:b/>
          <w:sz w:val="24"/>
          <w:szCs w:val="24"/>
          <w:lang w:val="en-GB"/>
        </w:rPr>
        <w:t>Mons</w:t>
      </w:r>
      <w:r w:rsidR="006B6C38" w:rsidRPr="007070CB">
        <w:rPr>
          <w:rFonts w:asciiTheme="majorBidi" w:hAnsiTheme="majorBidi" w:cstheme="majorBidi"/>
          <w:b/>
          <w:sz w:val="24"/>
          <w:szCs w:val="24"/>
          <w:lang w:val="en-GB"/>
        </w:rPr>
        <w:t>igno</w:t>
      </w:r>
      <w:r w:rsidR="006C713D" w:rsidRPr="007070CB">
        <w:rPr>
          <w:rFonts w:asciiTheme="majorBidi" w:hAnsiTheme="majorBidi" w:cstheme="majorBidi"/>
          <w:b/>
          <w:sz w:val="24"/>
          <w:szCs w:val="24"/>
          <w:lang w:val="en-GB"/>
        </w:rPr>
        <w:t xml:space="preserve">r </w:t>
      </w:r>
      <w:proofErr w:type="spellStart"/>
      <w:r w:rsidR="006C713D" w:rsidRPr="007070CB">
        <w:rPr>
          <w:rFonts w:asciiTheme="majorBidi" w:hAnsiTheme="majorBidi" w:cstheme="majorBidi"/>
          <w:b/>
          <w:sz w:val="24"/>
          <w:szCs w:val="24"/>
          <w:lang w:val="en-GB"/>
        </w:rPr>
        <w:t>Agripino</w:t>
      </w:r>
      <w:proofErr w:type="spellEnd"/>
      <w:r w:rsidR="006C713D" w:rsidRPr="007070CB">
        <w:rPr>
          <w:rFonts w:asciiTheme="majorBidi" w:hAnsiTheme="majorBidi" w:cstheme="majorBidi"/>
          <w:b/>
          <w:sz w:val="24"/>
          <w:szCs w:val="24"/>
          <w:lang w:val="en-GB"/>
        </w:rPr>
        <w:t xml:space="preserve"> </w:t>
      </w:r>
      <w:proofErr w:type="spellStart"/>
      <w:r w:rsidR="006C713D" w:rsidRPr="007070CB">
        <w:rPr>
          <w:rFonts w:asciiTheme="majorBidi" w:hAnsiTheme="majorBidi" w:cstheme="majorBidi"/>
          <w:b/>
          <w:sz w:val="24"/>
          <w:szCs w:val="24"/>
          <w:lang w:val="en-GB"/>
        </w:rPr>
        <w:t>Núñez</w:t>
      </w:r>
      <w:proofErr w:type="spellEnd"/>
      <w:r w:rsidR="006C713D" w:rsidRPr="007070CB">
        <w:rPr>
          <w:rFonts w:asciiTheme="majorBidi" w:hAnsiTheme="majorBidi" w:cstheme="majorBidi"/>
          <w:b/>
          <w:sz w:val="24"/>
          <w:szCs w:val="24"/>
          <w:lang w:val="en-GB"/>
        </w:rPr>
        <w:t xml:space="preserve"> </w:t>
      </w:r>
      <w:proofErr w:type="spellStart"/>
      <w:r w:rsidR="006C713D" w:rsidRPr="007070CB">
        <w:rPr>
          <w:rFonts w:asciiTheme="majorBidi" w:hAnsiTheme="majorBidi" w:cstheme="majorBidi"/>
          <w:b/>
          <w:sz w:val="24"/>
          <w:szCs w:val="24"/>
          <w:lang w:val="en-GB"/>
        </w:rPr>
        <w:t>Collado</w:t>
      </w:r>
      <w:proofErr w:type="spellEnd"/>
      <w:r w:rsidR="006C713D" w:rsidRPr="007070CB">
        <w:rPr>
          <w:rFonts w:asciiTheme="majorBidi" w:hAnsiTheme="majorBidi" w:cstheme="majorBidi"/>
          <w:sz w:val="24"/>
          <w:szCs w:val="24"/>
          <w:lang w:val="en-GB"/>
        </w:rPr>
        <w:t xml:space="preserve">, </w:t>
      </w:r>
      <w:r w:rsidR="006B6C38" w:rsidRPr="007070CB">
        <w:rPr>
          <w:rFonts w:asciiTheme="majorBidi" w:hAnsiTheme="majorBidi" w:cstheme="majorBidi"/>
          <w:sz w:val="24"/>
          <w:szCs w:val="24"/>
          <w:lang w:val="en-GB"/>
        </w:rPr>
        <w:t>as</w:t>
      </w:r>
      <w:r w:rsidR="006C713D" w:rsidRPr="007070CB">
        <w:rPr>
          <w:rFonts w:asciiTheme="majorBidi" w:hAnsiTheme="majorBidi" w:cstheme="majorBidi"/>
          <w:sz w:val="24"/>
          <w:szCs w:val="24"/>
          <w:lang w:val="en-GB"/>
        </w:rPr>
        <w:t xml:space="preserve"> Rector </w:t>
      </w:r>
      <w:r w:rsidR="006B6C38" w:rsidRPr="007070CB">
        <w:rPr>
          <w:rFonts w:asciiTheme="majorBidi" w:hAnsiTheme="majorBidi" w:cstheme="majorBidi"/>
          <w:sz w:val="24"/>
          <w:szCs w:val="24"/>
          <w:lang w:val="en-GB"/>
        </w:rPr>
        <w:t>of</w:t>
      </w:r>
      <w:r w:rsidR="006C713D" w:rsidRPr="007070CB">
        <w:rPr>
          <w:rFonts w:asciiTheme="majorBidi" w:hAnsiTheme="majorBidi" w:cstheme="majorBidi"/>
          <w:sz w:val="24"/>
          <w:szCs w:val="24"/>
          <w:lang w:val="en-GB"/>
        </w:rPr>
        <w:t xml:space="preserve"> </w:t>
      </w:r>
      <w:r w:rsidR="006B6C38" w:rsidRPr="007070CB">
        <w:rPr>
          <w:rFonts w:asciiTheme="majorBidi" w:hAnsiTheme="majorBidi" w:cstheme="majorBidi"/>
          <w:sz w:val="24"/>
          <w:szCs w:val="24"/>
          <w:lang w:val="en-GB"/>
        </w:rPr>
        <w:t xml:space="preserve">the </w:t>
      </w:r>
      <w:proofErr w:type="spellStart"/>
      <w:r w:rsidR="00010CD6" w:rsidRPr="007070CB">
        <w:rPr>
          <w:rFonts w:asciiTheme="majorBidi" w:hAnsiTheme="majorBidi" w:cstheme="majorBidi"/>
          <w:i/>
          <w:sz w:val="24"/>
          <w:szCs w:val="24"/>
          <w:lang w:val="en-US"/>
        </w:rPr>
        <w:t>Pontificia</w:t>
      </w:r>
      <w:proofErr w:type="spellEnd"/>
      <w:r w:rsidR="00010CD6" w:rsidRPr="007070CB">
        <w:rPr>
          <w:rFonts w:asciiTheme="majorBidi" w:hAnsiTheme="majorBidi" w:cstheme="majorBidi"/>
          <w:i/>
          <w:sz w:val="24"/>
          <w:szCs w:val="24"/>
          <w:lang w:val="en-US"/>
        </w:rPr>
        <w:t xml:space="preserve"> Universidad </w:t>
      </w:r>
      <w:proofErr w:type="spellStart"/>
      <w:r w:rsidR="00010CD6" w:rsidRPr="007070CB">
        <w:rPr>
          <w:rFonts w:asciiTheme="majorBidi" w:hAnsiTheme="majorBidi" w:cstheme="majorBidi"/>
          <w:i/>
          <w:sz w:val="24"/>
          <w:szCs w:val="24"/>
          <w:lang w:val="en-US"/>
        </w:rPr>
        <w:t>Católica</w:t>
      </w:r>
      <w:proofErr w:type="spellEnd"/>
      <w:r w:rsidR="00010CD6" w:rsidRPr="007070CB">
        <w:rPr>
          <w:rFonts w:asciiTheme="majorBidi" w:hAnsiTheme="majorBidi" w:cstheme="majorBidi"/>
          <w:i/>
          <w:sz w:val="24"/>
          <w:szCs w:val="24"/>
          <w:lang w:val="en-US"/>
        </w:rPr>
        <w:t xml:space="preserve"> Madre y </w:t>
      </w:r>
      <w:proofErr w:type="spellStart"/>
      <w:r w:rsidR="00010CD6" w:rsidRPr="007070CB">
        <w:rPr>
          <w:rFonts w:asciiTheme="majorBidi" w:hAnsiTheme="majorBidi" w:cstheme="majorBidi"/>
          <w:i/>
          <w:sz w:val="24"/>
          <w:szCs w:val="24"/>
          <w:lang w:val="en-US"/>
        </w:rPr>
        <w:t>Maestra</w:t>
      </w:r>
      <w:proofErr w:type="spellEnd"/>
      <w:r w:rsidR="00010CD6" w:rsidRPr="007070CB">
        <w:rPr>
          <w:rFonts w:asciiTheme="majorBidi" w:hAnsiTheme="majorBidi" w:cstheme="majorBidi"/>
          <w:sz w:val="24"/>
          <w:szCs w:val="24"/>
          <w:lang w:val="en-GB"/>
        </w:rPr>
        <w:t xml:space="preserve"> </w:t>
      </w:r>
      <w:r w:rsidR="006B6C38" w:rsidRPr="007070CB">
        <w:rPr>
          <w:rFonts w:asciiTheme="majorBidi" w:hAnsiTheme="majorBidi" w:cstheme="majorBidi"/>
          <w:sz w:val="24"/>
          <w:szCs w:val="24"/>
          <w:lang w:val="en-GB"/>
        </w:rPr>
        <w:t>(PUCMM)</w:t>
      </w:r>
      <w:r w:rsidR="006C713D"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and</w:t>
      </w:r>
      <w:r w:rsidR="006C713D" w:rsidRPr="007070CB">
        <w:rPr>
          <w:rFonts w:asciiTheme="majorBidi" w:hAnsiTheme="majorBidi" w:cstheme="majorBidi"/>
          <w:sz w:val="24"/>
          <w:szCs w:val="24"/>
          <w:lang w:val="en-GB"/>
        </w:rPr>
        <w:t xml:space="preserve"> </w:t>
      </w:r>
      <w:r w:rsidR="004532FC" w:rsidRPr="007070CB">
        <w:rPr>
          <w:rFonts w:asciiTheme="majorBidi" w:hAnsiTheme="majorBidi" w:cstheme="majorBidi"/>
          <w:sz w:val="24"/>
          <w:szCs w:val="24"/>
          <w:lang w:val="en-GB"/>
        </w:rPr>
        <w:t>O</w:t>
      </w:r>
      <w:r w:rsidR="006B6C38" w:rsidRPr="007070CB">
        <w:rPr>
          <w:rFonts w:asciiTheme="majorBidi" w:hAnsiTheme="majorBidi" w:cstheme="majorBidi"/>
          <w:sz w:val="24"/>
          <w:szCs w:val="24"/>
          <w:lang w:val="en-GB"/>
        </w:rPr>
        <w:t>f</w:t>
      </w:r>
      <w:r w:rsidR="006C713D" w:rsidRPr="007070CB">
        <w:rPr>
          <w:rFonts w:asciiTheme="majorBidi" w:hAnsiTheme="majorBidi" w:cstheme="majorBidi"/>
          <w:sz w:val="24"/>
          <w:szCs w:val="24"/>
          <w:lang w:val="en-GB"/>
        </w:rPr>
        <w:t xml:space="preserve">ficial </w:t>
      </w:r>
      <w:r w:rsidR="006B6C38" w:rsidRPr="007070CB">
        <w:rPr>
          <w:rFonts w:asciiTheme="majorBidi" w:hAnsiTheme="majorBidi" w:cstheme="majorBidi"/>
          <w:sz w:val="24"/>
          <w:szCs w:val="24"/>
          <w:lang w:val="en-GB"/>
        </w:rPr>
        <w:t>Spokesperson of the Organising Committee.</w:t>
      </w:r>
      <w:r w:rsidR="0095131E" w:rsidRPr="007070CB">
        <w:rPr>
          <w:rFonts w:asciiTheme="majorBidi" w:hAnsiTheme="majorBidi" w:cstheme="majorBidi"/>
          <w:sz w:val="24"/>
          <w:szCs w:val="24"/>
          <w:lang w:val="en-GB"/>
        </w:rPr>
        <w:t xml:space="preserve"> </w:t>
      </w:r>
      <w:r w:rsidR="006B6C38" w:rsidRPr="007070CB">
        <w:rPr>
          <w:rFonts w:asciiTheme="majorBidi" w:hAnsiTheme="majorBidi" w:cstheme="majorBidi"/>
          <w:sz w:val="24"/>
          <w:szCs w:val="24"/>
          <w:lang w:val="en-GB"/>
        </w:rPr>
        <w:t xml:space="preserve">Once the initial work of the </w:t>
      </w:r>
      <w:r w:rsidR="002D1701" w:rsidRPr="007070CB">
        <w:rPr>
          <w:rFonts w:asciiTheme="majorBidi" w:hAnsiTheme="majorBidi" w:cstheme="majorBidi"/>
          <w:b/>
          <w:sz w:val="24"/>
          <w:szCs w:val="24"/>
          <w:lang w:val="en-GB"/>
        </w:rPr>
        <w:t>National Dialogue</w:t>
      </w:r>
      <w:r w:rsidR="006B6C38" w:rsidRPr="007070CB">
        <w:rPr>
          <w:rFonts w:asciiTheme="majorBidi" w:hAnsiTheme="majorBidi" w:cstheme="majorBidi"/>
          <w:b/>
          <w:sz w:val="24"/>
          <w:szCs w:val="24"/>
          <w:lang w:val="en-GB"/>
        </w:rPr>
        <w:t xml:space="preserve"> </w:t>
      </w:r>
      <w:r w:rsidR="006B6C38" w:rsidRPr="007070CB">
        <w:rPr>
          <w:rFonts w:asciiTheme="majorBidi" w:hAnsiTheme="majorBidi" w:cstheme="majorBidi"/>
          <w:sz w:val="24"/>
          <w:szCs w:val="24"/>
          <w:lang w:val="en-GB"/>
        </w:rPr>
        <w:t>was completed</w:t>
      </w:r>
      <w:r w:rsidR="0095131E" w:rsidRPr="007070CB">
        <w:rPr>
          <w:rFonts w:asciiTheme="majorBidi" w:hAnsiTheme="majorBidi" w:cstheme="majorBidi"/>
          <w:sz w:val="24"/>
          <w:szCs w:val="24"/>
          <w:lang w:val="en-GB"/>
        </w:rPr>
        <w:t>,</w:t>
      </w:r>
      <w:r w:rsidR="006B6C38" w:rsidRPr="007070CB">
        <w:rPr>
          <w:rFonts w:asciiTheme="majorBidi" w:hAnsiTheme="majorBidi" w:cstheme="majorBidi"/>
          <w:sz w:val="24"/>
          <w:szCs w:val="24"/>
          <w:lang w:val="en-GB"/>
        </w:rPr>
        <w:t xml:space="preserve"> </w:t>
      </w:r>
      <w:r w:rsidR="00010CD6" w:rsidRPr="007070CB">
        <w:rPr>
          <w:rFonts w:asciiTheme="majorBidi" w:hAnsiTheme="majorBidi" w:cstheme="majorBidi"/>
          <w:sz w:val="24"/>
          <w:szCs w:val="24"/>
          <w:lang w:val="en-GB"/>
        </w:rPr>
        <w:t xml:space="preserve">work continued at </w:t>
      </w:r>
      <w:r w:rsidR="006B6C38" w:rsidRPr="007070CB">
        <w:rPr>
          <w:rFonts w:asciiTheme="majorBidi" w:hAnsiTheme="majorBidi" w:cstheme="majorBidi"/>
          <w:sz w:val="24"/>
          <w:szCs w:val="24"/>
          <w:lang w:val="en-GB"/>
        </w:rPr>
        <w:t>the</w:t>
      </w:r>
      <w:r w:rsidR="0095131E" w:rsidRPr="007070CB">
        <w:rPr>
          <w:rFonts w:asciiTheme="majorBidi" w:hAnsiTheme="majorBidi" w:cstheme="majorBidi"/>
          <w:sz w:val="24"/>
          <w:szCs w:val="24"/>
          <w:lang w:val="en-GB"/>
        </w:rPr>
        <w:t xml:space="preserve"> PUCMM </w:t>
      </w:r>
      <w:r w:rsidR="006B6C38" w:rsidRPr="007070CB">
        <w:rPr>
          <w:rFonts w:asciiTheme="majorBidi" w:hAnsiTheme="majorBidi" w:cstheme="majorBidi"/>
          <w:sz w:val="24"/>
          <w:szCs w:val="24"/>
          <w:lang w:val="en-GB"/>
        </w:rPr>
        <w:t>on the priorities for a national development</w:t>
      </w:r>
      <w:r w:rsidR="0095131E" w:rsidRPr="007070CB">
        <w:rPr>
          <w:rFonts w:asciiTheme="majorBidi" w:hAnsiTheme="majorBidi" w:cstheme="majorBidi"/>
          <w:sz w:val="24"/>
          <w:szCs w:val="24"/>
          <w:lang w:val="en-GB"/>
        </w:rPr>
        <w:t xml:space="preserve"> agenda</w:t>
      </w:r>
      <w:r w:rsidR="0095131E" w:rsidRPr="007070CB">
        <w:rPr>
          <w:rStyle w:val="Appelnotedebasdep"/>
          <w:rFonts w:asciiTheme="majorBidi" w:hAnsiTheme="majorBidi" w:cstheme="majorBidi"/>
          <w:sz w:val="24"/>
          <w:szCs w:val="24"/>
          <w:lang w:val="en-GB"/>
        </w:rPr>
        <w:footnoteReference w:id="9"/>
      </w:r>
      <w:r w:rsidR="00E62A65" w:rsidRPr="007070CB">
        <w:rPr>
          <w:rFonts w:asciiTheme="majorBidi" w:hAnsiTheme="majorBidi" w:cstheme="majorBidi"/>
          <w:sz w:val="24"/>
          <w:szCs w:val="24"/>
          <w:lang w:val="en-GB"/>
        </w:rPr>
        <w:t>.</w:t>
      </w:r>
      <w:r w:rsidR="0095131E" w:rsidRPr="007070CB">
        <w:rPr>
          <w:rFonts w:asciiTheme="majorBidi" w:hAnsiTheme="majorBidi" w:cstheme="majorBidi"/>
          <w:sz w:val="24"/>
          <w:szCs w:val="24"/>
          <w:lang w:val="en-GB"/>
        </w:rPr>
        <w:t xml:space="preserve">  </w:t>
      </w:r>
    </w:p>
    <w:p w:rsidR="00512F20" w:rsidRPr="007070CB" w:rsidRDefault="00512F20" w:rsidP="007070CB">
      <w:pPr>
        <w:spacing w:after="0" w:line="240" w:lineRule="auto"/>
        <w:contextualSpacing/>
        <w:jc w:val="both"/>
        <w:rPr>
          <w:rFonts w:asciiTheme="majorBidi" w:hAnsiTheme="majorBidi" w:cstheme="majorBidi"/>
          <w:sz w:val="24"/>
          <w:szCs w:val="24"/>
          <w:lang w:val="en-GB"/>
        </w:rPr>
      </w:pPr>
    </w:p>
    <w:p w:rsidR="0095131E" w:rsidRPr="007070CB" w:rsidRDefault="006B6C38" w:rsidP="007070CB">
      <w:pPr>
        <w:spacing w:after="0" w:line="240" w:lineRule="auto"/>
        <w:contextualSpacing/>
        <w:jc w:val="both"/>
        <w:rPr>
          <w:rFonts w:asciiTheme="majorBidi" w:hAnsiTheme="majorBidi" w:cstheme="majorBidi"/>
          <w:i/>
          <w:sz w:val="24"/>
          <w:szCs w:val="24"/>
          <w:lang w:val="en-GB"/>
        </w:rPr>
      </w:pPr>
      <w:r w:rsidRPr="007070CB">
        <w:rPr>
          <w:rFonts w:asciiTheme="majorBidi" w:hAnsiTheme="majorBidi" w:cstheme="majorBidi"/>
          <w:sz w:val="24"/>
          <w:szCs w:val="24"/>
          <w:lang w:val="en-GB"/>
        </w:rPr>
        <w:lastRenderedPageBreak/>
        <w:t>These tasks were not new for the</w:t>
      </w:r>
      <w:r w:rsidR="00756F0D" w:rsidRPr="007070CB">
        <w:rPr>
          <w:rFonts w:asciiTheme="majorBidi" w:hAnsiTheme="majorBidi" w:cstheme="majorBidi"/>
          <w:sz w:val="24"/>
          <w:szCs w:val="24"/>
          <w:lang w:val="en-GB"/>
        </w:rPr>
        <w:t xml:space="preserve"> </w:t>
      </w:r>
      <w:proofErr w:type="spellStart"/>
      <w:r w:rsidR="00010CD6" w:rsidRPr="007070CB">
        <w:rPr>
          <w:rFonts w:asciiTheme="majorBidi" w:hAnsiTheme="majorBidi" w:cstheme="majorBidi"/>
          <w:i/>
          <w:sz w:val="24"/>
          <w:szCs w:val="24"/>
          <w:lang w:val="en-US"/>
        </w:rPr>
        <w:t>Pontificia</w:t>
      </w:r>
      <w:proofErr w:type="spellEnd"/>
      <w:r w:rsidR="00010CD6" w:rsidRPr="007070CB">
        <w:rPr>
          <w:rFonts w:asciiTheme="majorBidi" w:hAnsiTheme="majorBidi" w:cstheme="majorBidi"/>
          <w:i/>
          <w:sz w:val="24"/>
          <w:szCs w:val="24"/>
          <w:lang w:val="en-US"/>
        </w:rPr>
        <w:t xml:space="preserve"> Universidad </w:t>
      </w:r>
      <w:proofErr w:type="spellStart"/>
      <w:r w:rsidR="00010CD6" w:rsidRPr="007070CB">
        <w:rPr>
          <w:rFonts w:asciiTheme="majorBidi" w:hAnsiTheme="majorBidi" w:cstheme="majorBidi"/>
          <w:i/>
          <w:sz w:val="24"/>
          <w:szCs w:val="24"/>
          <w:lang w:val="en-US"/>
        </w:rPr>
        <w:t>Católica</w:t>
      </w:r>
      <w:proofErr w:type="spellEnd"/>
      <w:r w:rsidR="00010CD6" w:rsidRPr="007070CB">
        <w:rPr>
          <w:rFonts w:asciiTheme="majorBidi" w:hAnsiTheme="majorBidi" w:cstheme="majorBidi"/>
          <w:i/>
          <w:sz w:val="24"/>
          <w:szCs w:val="24"/>
          <w:lang w:val="en-US"/>
        </w:rPr>
        <w:t xml:space="preserve"> Madre y </w:t>
      </w:r>
      <w:proofErr w:type="spellStart"/>
      <w:r w:rsidR="00010CD6" w:rsidRPr="007070CB">
        <w:rPr>
          <w:rFonts w:asciiTheme="majorBidi" w:hAnsiTheme="majorBidi" w:cstheme="majorBidi"/>
          <w:i/>
          <w:sz w:val="24"/>
          <w:szCs w:val="24"/>
          <w:lang w:val="en-US"/>
        </w:rPr>
        <w:t>Maestra</w:t>
      </w:r>
      <w:proofErr w:type="spellEnd"/>
      <w:r w:rsidR="00010CD6"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where various studies and surveys had</w:t>
      </w:r>
      <w:r w:rsidR="004532FC"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been carried out</w:t>
      </w:r>
      <w:r w:rsidR="00B91DF5" w:rsidRPr="007070CB">
        <w:rPr>
          <w:rFonts w:asciiTheme="majorBidi" w:hAnsiTheme="majorBidi" w:cstheme="majorBidi"/>
          <w:sz w:val="24"/>
          <w:szCs w:val="24"/>
          <w:lang w:val="en-GB"/>
        </w:rPr>
        <w:t>. T</w:t>
      </w:r>
      <w:r w:rsidRPr="007070CB">
        <w:rPr>
          <w:rFonts w:asciiTheme="majorBidi" w:hAnsiTheme="majorBidi" w:cstheme="majorBidi"/>
          <w:sz w:val="24"/>
          <w:szCs w:val="24"/>
          <w:lang w:val="en-GB"/>
        </w:rPr>
        <w:t>hrough the University Centre for Political and Social Studies</w:t>
      </w:r>
      <w:r w:rsidR="004532FC"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w:t>
      </w:r>
      <w:r w:rsidR="004532FC" w:rsidRPr="007070CB">
        <w:rPr>
          <w:rFonts w:asciiTheme="majorBidi" w:hAnsiTheme="majorBidi" w:cstheme="majorBidi"/>
          <w:sz w:val="24"/>
          <w:szCs w:val="24"/>
          <w:lang w:val="en-GB"/>
        </w:rPr>
        <w:t>CUEPS</w:t>
      </w:r>
      <w:r w:rsidRPr="007070CB">
        <w:rPr>
          <w:rFonts w:asciiTheme="majorBidi" w:hAnsiTheme="majorBidi" w:cstheme="majorBidi"/>
          <w:sz w:val="24"/>
          <w:szCs w:val="24"/>
          <w:lang w:val="en-GB"/>
        </w:rPr>
        <w:t>), directed by sociologist</w:t>
      </w:r>
      <w:r w:rsidR="004532FC" w:rsidRPr="007070CB">
        <w:rPr>
          <w:rFonts w:asciiTheme="majorBidi" w:hAnsiTheme="majorBidi" w:cstheme="majorBidi"/>
          <w:sz w:val="24"/>
          <w:szCs w:val="24"/>
          <w:lang w:val="en-GB"/>
        </w:rPr>
        <w:t xml:space="preserve"> </w:t>
      </w:r>
      <w:proofErr w:type="spellStart"/>
      <w:r w:rsidRPr="007070CB">
        <w:rPr>
          <w:rFonts w:asciiTheme="majorBidi" w:hAnsiTheme="majorBidi" w:cstheme="majorBidi"/>
          <w:sz w:val="24"/>
          <w:szCs w:val="24"/>
          <w:lang w:val="en-GB"/>
        </w:rPr>
        <w:t>Dr.</w:t>
      </w:r>
      <w:proofErr w:type="spellEnd"/>
      <w:r w:rsidR="004532FC" w:rsidRPr="007070CB">
        <w:rPr>
          <w:rFonts w:asciiTheme="majorBidi" w:hAnsiTheme="majorBidi" w:cstheme="majorBidi"/>
          <w:sz w:val="24"/>
          <w:szCs w:val="24"/>
          <w:lang w:val="en-GB"/>
        </w:rPr>
        <w:t xml:space="preserve"> </w:t>
      </w:r>
      <w:proofErr w:type="spellStart"/>
      <w:r w:rsidR="004532FC" w:rsidRPr="007070CB">
        <w:rPr>
          <w:rFonts w:asciiTheme="majorBidi" w:hAnsiTheme="majorBidi" w:cstheme="majorBidi"/>
          <w:sz w:val="24"/>
          <w:szCs w:val="24"/>
          <w:lang w:val="en-GB"/>
        </w:rPr>
        <w:t>Ramonina</w:t>
      </w:r>
      <w:proofErr w:type="spellEnd"/>
      <w:r w:rsidR="004532FC" w:rsidRPr="007070CB">
        <w:rPr>
          <w:rFonts w:asciiTheme="majorBidi" w:hAnsiTheme="majorBidi" w:cstheme="majorBidi"/>
          <w:sz w:val="24"/>
          <w:szCs w:val="24"/>
          <w:lang w:val="en-GB"/>
        </w:rPr>
        <w:t xml:space="preserve"> Brea, </w:t>
      </w:r>
      <w:r w:rsidRPr="007070CB">
        <w:rPr>
          <w:rFonts w:asciiTheme="majorBidi" w:hAnsiTheme="majorBidi" w:cstheme="majorBidi"/>
          <w:sz w:val="24"/>
          <w:szCs w:val="24"/>
          <w:lang w:val="en-GB"/>
        </w:rPr>
        <w:t xml:space="preserve">an initial group of proposals </w:t>
      </w:r>
      <w:r w:rsidR="00010CD6" w:rsidRPr="007070CB">
        <w:rPr>
          <w:rFonts w:asciiTheme="majorBidi" w:hAnsiTheme="majorBidi" w:cstheme="majorBidi"/>
          <w:sz w:val="24"/>
          <w:szCs w:val="24"/>
          <w:lang w:val="en-GB"/>
        </w:rPr>
        <w:t xml:space="preserve">regarding priorities for national development </w:t>
      </w:r>
      <w:r w:rsidRPr="007070CB">
        <w:rPr>
          <w:rFonts w:asciiTheme="majorBidi" w:hAnsiTheme="majorBidi" w:cstheme="majorBidi"/>
          <w:sz w:val="24"/>
          <w:szCs w:val="24"/>
          <w:lang w:val="en-GB"/>
        </w:rPr>
        <w:t>was compiled in</w:t>
      </w:r>
      <w:r w:rsidR="004532FC" w:rsidRPr="007070CB">
        <w:rPr>
          <w:rFonts w:asciiTheme="majorBidi" w:hAnsiTheme="majorBidi" w:cstheme="majorBidi"/>
          <w:sz w:val="24"/>
          <w:szCs w:val="24"/>
          <w:lang w:val="en-GB"/>
        </w:rPr>
        <w:t xml:space="preserve"> </w:t>
      </w:r>
      <w:r w:rsidR="00B30698" w:rsidRPr="007070CB">
        <w:rPr>
          <w:rFonts w:asciiTheme="majorBidi" w:hAnsiTheme="majorBidi" w:cstheme="majorBidi"/>
          <w:sz w:val="24"/>
          <w:szCs w:val="24"/>
          <w:lang w:val="en-GB"/>
        </w:rPr>
        <w:t xml:space="preserve">1993 </w:t>
      </w:r>
      <w:r w:rsidRPr="007070CB">
        <w:rPr>
          <w:rFonts w:asciiTheme="majorBidi" w:hAnsiTheme="majorBidi" w:cstheme="majorBidi"/>
          <w:sz w:val="24"/>
          <w:szCs w:val="24"/>
          <w:lang w:val="en-GB"/>
        </w:rPr>
        <w:t>entitled</w:t>
      </w:r>
      <w:r w:rsidR="00B30698" w:rsidRPr="007070CB">
        <w:rPr>
          <w:rFonts w:asciiTheme="majorBidi" w:hAnsiTheme="majorBidi" w:cstheme="majorBidi"/>
          <w:sz w:val="24"/>
          <w:szCs w:val="24"/>
          <w:lang w:val="en-GB"/>
        </w:rPr>
        <w:t xml:space="preserve"> </w:t>
      </w:r>
      <w:r w:rsidR="00B30698" w:rsidRPr="007070CB">
        <w:rPr>
          <w:rFonts w:asciiTheme="majorBidi" w:hAnsiTheme="majorBidi" w:cstheme="majorBidi"/>
          <w:i/>
          <w:sz w:val="24"/>
          <w:szCs w:val="24"/>
          <w:lang w:val="en-GB"/>
        </w:rPr>
        <w:t>“Institu</w:t>
      </w:r>
      <w:r w:rsidRPr="007070CB">
        <w:rPr>
          <w:rFonts w:asciiTheme="majorBidi" w:hAnsiTheme="majorBidi" w:cstheme="majorBidi"/>
          <w:i/>
          <w:sz w:val="24"/>
          <w:szCs w:val="24"/>
          <w:lang w:val="en-GB"/>
        </w:rPr>
        <w:t>t</w:t>
      </w:r>
      <w:r w:rsidR="00B30698" w:rsidRPr="007070CB">
        <w:rPr>
          <w:rFonts w:asciiTheme="majorBidi" w:hAnsiTheme="majorBidi" w:cstheme="majorBidi"/>
          <w:i/>
          <w:sz w:val="24"/>
          <w:szCs w:val="24"/>
          <w:lang w:val="en-GB"/>
        </w:rPr>
        <w:t>ional</w:t>
      </w:r>
      <w:r w:rsidRPr="007070CB">
        <w:rPr>
          <w:rFonts w:asciiTheme="majorBidi" w:hAnsiTheme="majorBidi" w:cstheme="majorBidi"/>
          <w:i/>
          <w:sz w:val="24"/>
          <w:szCs w:val="24"/>
          <w:lang w:val="en-GB"/>
        </w:rPr>
        <w:t xml:space="preserve"> Reforms in the</w:t>
      </w:r>
      <w:r w:rsidR="00B30698" w:rsidRPr="007070CB">
        <w:rPr>
          <w:rFonts w:asciiTheme="majorBidi" w:hAnsiTheme="majorBidi" w:cstheme="majorBidi"/>
          <w:i/>
          <w:sz w:val="24"/>
          <w:szCs w:val="24"/>
          <w:lang w:val="en-GB"/>
        </w:rPr>
        <w:t xml:space="preserve"> </w:t>
      </w:r>
      <w:r w:rsidR="007C4AC9" w:rsidRPr="007070CB">
        <w:rPr>
          <w:rFonts w:asciiTheme="majorBidi" w:hAnsiTheme="majorBidi" w:cstheme="majorBidi"/>
          <w:i/>
          <w:sz w:val="24"/>
          <w:szCs w:val="24"/>
          <w:lang w:val="en-GB"/>
        </w:rPr>
        <w:t>Dominican Republic</w:t>
      </w:r>
      <w:r w:rsidR="00B30698" w:rsidRPr="007070CB">
        <w:rPr>
          <w:rFonts w:asciiTheme="majorBidi" w:hAnsiTheme="majorBidi" w:cstheme="majorBidi"/>
          <w:i/>
          <w:sz w:val="24"/>
          <w:szCs w:val="24"/>
          <w:lang w:val="en-GB"/>
        </w:rPr>
        <w:t xml:space="preserve">: </w:t>
      </w:r>
      <w:r w:rsidRPr="007070CB">
        <w:rPr>
          <w:rFonts w:asciiTheme="majorBidi" w:hAnsiTheme="majorBidi" w:cstheme="majorBidi"/>
          <w:i/>
          <w:sz w:val="24"/>
          <w:szCs w:val="24"/>
          <w:lang w:val="en-GB"/>
        </w:rPr>
        <w:t>A Summary of Proposals</w:t>
      </w:r>
      <w:r w:rsidR="00FC67C8" w:rsidRPr="007070CB">
        <w:rPr>
          <w:rFonts w:asciiTheme="majorBidi" w:hAnsiTheme="majorBidi" w:cstheme="majorBidi"/>
          <w:i/>
          <w:sz w:val="24"/>
          <w:szCs w:val="24"/>
          <w:lang w:val="en-GB"/>
        </w:rPr>
        <w:t xml:space="preserve">”. </w:t>
      </w:r>
    </w:p>
    <w:p w:rsidR="00512F20" w:rsidRPr="007070CB" w:rsidRDefault="00512F20" w:rsidP="007070CB">
      <w:pPr>
        <w:spacing w:after="0" w:line="240" w:lineRule="auto"/>
        <w:contextualSpacing/>
        <w:jc w:val="both"/>
        <w:rPr>
          <w:rFonts w:asciiTheme="majorBidi" w:hAnsiTheme="majorBidi" w:cstheme="majorBidi"/>
          <w:color w:val="FF33CC"/>
          <w:sz w:val="24"/>
          <w:szCs w:val="24"/>
          <w:lang w:val="en-GB"/>
        </w:rPr>
      </w:pPr>
    </w:p>
    <w:p w:rsidR="0095131E" w:rsidRPr="007070CB" w:rsidRDefault="006B6C38"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Another</w:t>
      </w:r>
      <w:r w:rsidR="00FC67C8" w:rsidRPr="007070CB">
        <w:rPr>
          <w:rFonts w:asciiTheme="majorBidi" w:hAnsiTheme="majorBidi" w:cstheme="majorBidi"/>
          <w:sz w:val="24"/>
          <w:szCs w:val="24"/>
          <w:lang w:val="en-GB"/>
        </w:rPr>
        <w:t xml:space="preserve"> similar </w:t>
      </w:r>
      <w:r w:rsidRPr="007070CB">
        <w:rPr>
          <w:rFonts w:asciiTheme="majorBidi" w:hAnsiTheme="majorBidi" w:cstheme="majorBidi"/>
          <w:sz w:val="24"/>
          <w:szCs w:val="24"/>
          <w:lang w:val="en-GB"/>
        </w:rPr>
        <w:t>exercise to</w:t>
      </w:r>
      <w:r w:rsidR="00FC67C8" w:rsidRPr="007070CB">
        <w:rPr>
          <w:rFonts w:asciiTheme="majorBidi" w:hAnsiTheme="majorBidi" w:cstheme="majorBidi"/>
          <w:sz w:val="24"/>
          <w:szCs w:val="24"/>
          <w:lang w:val="en-GB"/>
        </w:rPr>
        <w:t xml:space="preserve"> identi</w:t>
      </w:r>
      <w:r w:rsidRPr="007070CB">
        <w:rPr>
          <w:rFonts w:asciiTheme="majorBidi" w:hAnsiTheme="majorBidi" w:cstheme="majorBidi"/>
          <w:sz w:val="24"/>
          <w:szCs w:val="24"/>
          <w:lang w:val="en-GB"/>
        </w:rPr>
        <w:t>fy priorities through consultation and agreement was conducted in</w:t>
      </w:r>
      <w:r w:rsidR="00FC67C8" w:rsidRPr="007070CB">
        <w:rPr>
          <w:rFonts w:asciiTheme="majorBidi" w:hAnsiTheme="majorBidi" w:cstheme="majorBidi"/>
          <w:sz w:val="24"/>
          <w:szCs w:val="24"/>
          <w:lang w:val="en-GB"/>
        </w:rPr>
        <w:t xml:space="preserve"> 1996</w:t>
      </w:r>
      <w:r w:rsidRPr="007070CB">
        <w:rPr>
          <w:rFonts w:asciiTheme="majorBidi" w:hAnsiTheme="majorBidi" w:cstheme="majorBidi"/>
          <w:sz w:val="24"/>
          <w:szCs w:val="24"/>
          <w:lang w:val="en-GB"/>
        </w:rPr>
        <w:t>, again through the</w:t>
      </w:r>
      <w:r w:rsidR="008B171D" w:rsidRPr="007070CB">
        <w:rPr>
          <w:rFonts w:asciiTheme="majorBidi" w:hAnsiTheme="majorBidi" w:cstheme="majorBidi"/>
          <w:sz w:val="24"/>
          <w:szCs w:val="24"/>
          <w:lang w:val="en-US"/>
        </w:rPr>
        <w:t xml:space="preserve"> </w:t>
      </w:r>
      <w:proofErr w:type="spellStart"/>
      <w:r w:rsidR="008B171D" w:rsidRPr="007070CB">
        <w:rPr>
          <w:rFonts w:asciiTheme="majorBidi" w:hAnsiTheme="majorBidi" w:cstheme="majorBidi"/>
          <w:i/>
          <w:sz w:val="24"/>
          <w:szCs w:val="24"/>
          <w:lang w:val="en-US"/>
        </w:rPr>
        <w:t>Pontificia</w:t>
      </w:r>
      <w:proofErr w:type="spellEnd"/>
      <w:r w:rsidR="008B171D" w:rsidRPr="007070CB">
        <w:rPr>
          <w:rFonts w:asciiTheme="majorBidi" w:hAnsiTheme="majorBidi" w:cstheme="majorBidi"/>
          <w:i/>
          <w:sz w:val="24"/>
          <w:szCs w:val="24"/>
          <w:lang w:val="en-US"/>
        </w:rPr>
        <w:t xml:space="preserve"> Universidad </w:t>
      </w:r>
      <w:proofErr w:type="spellStart"/>
      <w:r w:rsidR="008B171D" w:rsidRPr="007070CB">
        <w:rPr>
          <w:rFonts w:asciiTheme="majorBidi" w:hAnsiTheme="majorBidi" w:cstheme="majorBidi"/>
          <w:i/>
          <w:sz w:val="24"/>
          <w:szCs w:val="24"/>
          <w:lang w:val="en-US"/>
        </w:rPr>
        <w:t>Católica</w:t>
      </w:r>
      <w:proofErr w:type="spellEnd"/>
      <w:r w:rsidR="008B171D" w:rsidRPr="007070CB">
        <w:rPr>
          <w:rFonts w:asciiTheme="majorBidi" w:hAnsiTheme="majorBidi" w:cstheme="majorBidi"/>
          <w:i/>
          <w:sz w:val="24"/>
          <w:szCs w:val="24"/>
          <w:lang w:val="en-US"/>
        </w:rPr>
        <w:t xml:space="preserve"> Madre y </w:t>
      </w:r>
      <w:proofErr w:type="spellStart"/>
      <w:r w:rsidR="008B171D" w:rsidRPr="007070CB">
        <w:rPr>
          <w:rFonts w:asciiTheme="majorBidi" w:hAnsiTheme="majorBidi" w:cstheme="majorBidi"/>
          <w:i/>
          <w:sz w:val="24"/>
          <w:szCs w:val="24"/>
          <w:lang w:val="en-US"/>
        </w:rPr>
        <w:t>Maestra</w:t>
      </w:r>
      <w:proofErr w:type="spellEnd"/>
      <w:r w:rsidR="00FC67C8" w:rsidRPr="007070CB">
        <w:rPr>
          <w:rFonts w:asciiTheme="majorBidi" w:hAnsiTheme="majorBidi" w:cstheme="majorBidi"/>
          <w:sz w:val="24"/>
          <w:szCs w:val="24"/>
          <w:lang w:val="en-GB"/>
        </w:rPr>
        <w:t xml:space="preserve">. </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ED5439" w:rsidRPr="007070CB" w:rsidRDefault="00783497"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In</w:t>
      </w:r>
      <w:r w:rsidR="0073380A" w:rsidRPr="007070CB">
        <w:rPr>
          <w:rFonts w:asciiTheme="majorBidi" w:hAnsiTheme="majorBidi" w:cstheme="majorBidi"/>
          <w:sz w:val="24"/>
          <w:szCs w:val="24"/>
          <w:lang w:val="en-GB"/>
        </w:rPr>
        <w:t xml:space="preserve"> 1999</w:t>
      </w:r>
      <w:r w:rsidRPr="007070CB">
        <w:rPr>
          <w:rFonts w:asciiTheme="majorBidi" w:hAnsiTheme="majorBidi" w:cstheme="majorBidi"/>
          <w:sz w:val="24"/>
          <w:szCs w:val="24"/>
          <w:lang w:val="en-GB"/>
        </w:rPr>
        <w:t>,</w:t>
      </w:r>
      <w:r w:rsidR="0073380A" w:rsidRPr="007070CB">
        <w:rPr>
          <w:rFonts w:asciiTheme="majorBidi" w:hAnsiTheme="majorBidi" w:cstheme="majorBidi"/>
          <w:sz w:val="24"/>
          <w:szCs w:val="24"/>
          <w:lang w:val="en-GB"/>
        </w:rPr>
        <w:t xml:space="preserve"> </w:t>
      </w:r>
      <w:r w:rsidR="00C7151C" w:rsidRPr="007070CB">
        <w:rPr>
          <w:rFonts w:asciiTheme="majorBidi" w:hAnsiTheme="majorBidi" w:cstheme="majorBidi"/>
          <w:sz w:val="24"/>
          <w:szCs w:val="24"/>
          <w:lang w:val="en-GB"/>
        </w:rPr>
        <w:t>another exercise of this type was conducted with financing from the World Bank</w:t>
      </w:r>
      <w:r w:rsidR="00FC67C8" w:rsidRPr="007070CB">
        <w:rPr>
          <w:rFonts w:asciiTheme="majorBidi" w:hAnsiTheme="majorBidi" w:cstheme="majorBidi"/>
          <w:sz w:val="24"/>
          <w:szCs w:val="24"/>
          <w:lang w:val="en-GB"/>
        </w:rPr>
        <w:t xml:space="preserve">, </w:t>
      </w:r>
      <w:r w:rsidR="00C7151C" w:rsidRPr="007070CB">
        <w:rPr>
          <w:rFonts w:asciiTheme="majorBidi" w:hAnsiTheme="majorBidi" w:cstheme="majorBidi"/>
          <w:sz w:val="24"/>
          <w:szCs w:val="24"/>
          <w:lang w:val="en-GB"/>
        </w:rPr>
        <w:t xml:space="preserve">and administered by the PUCMM, which </w:t>
      </w:r>
      <w:r w:rsidR="008B171D" w:rsidRPr="007070CB">
        <w:rPr>
          <w:rFonts w:asciiTheme="majorBidi" w:hAnsiTheme="majorBidi" w:cstheme="majorBidi"/>
          <w:sz w:val="24"/>
          <w:szCs w:val="24"/>
          <w:lang w:val="en-GB"/>
        </w:rPr>
        <w:t>led to submission</w:t>
      </w:r>
      <w:r w:rsidR="00C7151C" w:rsidRPr="007070CB">
        <w:rPr>
          <w:rFonts w:asciiTheme="majorBidi" w:hAnsiTheme="majorBidi" w:cstheme="majorBidi"/>
          <w:sz w:val="24"/>
          <w:szCs w:val="24"/>
          <w:lang w:val="en-GB"/>
        </w:rPr>
        <w:t xml:space="preserve"> to the presidential candidates on 20</w:t>
      </w:r>
      <w:r w:rsidR="00C7151C" w:rsidRPr="007070CB">
        <w:rPr>
          <w:rFonts w:asciiTheme="majorBidi" w:hAnsiTheme="majorBidi" w:cstheme="majorBidi"/>
          <w:sz w:val="24"/>
          <w:szCs w:val="24"/>
          <w:vertAlign w:val="superscript"/>
          <w:lang w:val="en-GB"/>
        </w:rPr>
        <w:t>th</w:t>
      </w:r>
      <w:r w:rsidR="00C7151C" w:rsidRPr="007070CB">
        <w:rPr>
          <w:rFonts w:asciiTheme="majorBidi" w:hAnsiTheme="majorBidi" w:cstheme="majorBidi"/>
          <w:sz w:val="24"/>
          <w:szCs w:val="24"/>
          <w:lang w:val="en-GB"/>
        </w:rPr>
        <w:t xml:space="preserve"> December </w:t>
      </w:r>
      <w:r w:rsidR="0073380A" w:rsidRPr="007070CB">
        <w:rPr>
          <w:rFonts w:asciiTheme="majorBidi" w:hAnsiTheme="majorBidi" w:cstheme="majorBidi"/>
          <w:sz w:val="24"/>
          <w:szCs w:val="24"/>
          <w:lang w:val="en-GB"/>
        </w:rPr>
        <w:t xml:space="preserve">1999 </w:t>
      </w:r>
      <w:r w:rsidR="008B171D" w:rsidRPr="007070CB">
        <w:rPr>
          <w:rFonts w:asciiTheme="majorBidi" w:hAnsiTheme="majorBidi" w:cstheme="majorBidi"/>
          <w:sz w:val="24"/>
          <w:szCs w:val="24"/>
          <w:lang w:val="en-GB"/>
        </w:rPr>
        <w:t xml:space="preserve">of </w:t>
      </w:r>
      <w:r w:rsidR="0073380A" w:rsidRPr="007070CB">
        <w:rPr>
          <w:rFonts w:asciiTheme="majorBidi" w:hAnsiTheme="majorBidi" w:cstheme="majorBidi"/>
          <w:sz w:val="24"/>
          <w:szCs w:val="24"/>
          <w:lang w:val="en-GB"/>
        </w:rPr>
        <w:t xml:space="preserve">a </w:t>
      </w:r>
      <w:r w:rsidR="00FC67C8" w:rsidRPr="007070CB">
        <w:rPr>
          <w:rFonts w:asciiTheme="majorBidi" w:hAnsiTheme="majorBidi" w:cstheme="majorBidi"/>
          <w:sz w:val="24"/>
          <w:szCs w:val="24"/>
          <w:lang w:val="en-GB"/>
        </w:rPr>
        <w:t>publica</w:t>
      </w:r>
      <w:r w:rsidR="00703622" w:rsidRPr="007070CB">
        <w:rPr>
          <w:rFonts w:asciiTheme="majorBidi" w:hAnsiTheme="majorBidi" w:cstheme="majorBidi"/>
          <w:sz w:val="24"/>
          <w:szCs w:val="24"/>
          <w:lang w:val="en-GB"/>
        </w:rPr>
        <w:t>tion</w:t>
      </w:r>
      <w:r w:rsidR="0073380A" w:rsidRPr="007070CB">
        <w:rPr>
          <w:rFonts w:asciiTheme="majorBidi" w:hAnsiTheme="majorBidi" w:cstheme="majorBidi"/>
          <w:sz w:val="24"/>
          <w:szCs w:val="24"/>
          <w:lang w:val="en-GB"/>
        </w:rPr>
        <w:t xml:space="preserve"> </w:t>
      </w:r>
      <w:r w:rsidR="00C7151C" w:rsidRPr="007070CB">
        <w:rPr>
          <w:rFonts w:asciiTheme="majorBidi" w:hAnsiTheme="majorBidi" w:cstheme="majorBidi"/>
          <w:sz w:val="24"/>
          <w:szCs w:val="24"/>
          <w:lang w:val="en-GB"/>
        </w:rPr>
        <w:t>entitled</w:t>
      </w:r>
      <w:r w:rsidR="00FC67C8" w:rsidRPr="007070CB">
        <w:rPr>
          <w:rFonts w:asciiTheme="majorBidi" w:hAnsiTheme="majorBidi" w:cstheme="majorBidi"/>
          <w:i/>
          <w:sz w:val="24"/>
          <w:szCs w:val="24"/>
          <w:lang w:val="en-GB"/>
        </w:rPr>
        <w:t>: “Result</w:t>
      </w:r>
      <w:r w:rsidR="00C7151C" w:rsidRPr="007070CB">
        <w:rPr>
          <w:rFonts w:asciiTheme="majorBidi" w:hAnsiTheme="majorBidi" w:cstheme="majorBidi"/>
          <w:i/>
          <w:sz w:val="24"/>
          <w:szCs w:val="24"/>
          <w:lang w:val="en-GB"/>
        </w:rPr>
        <w:t>s</w:t>
      </w:r>
      <w:r w:rsidR="00FC67C8" w:rsidRPr="007070CB">
        <w:rPr>
          <w:rFonts w:asciiTheme="majorBidi" w:hAnsiTheme="majorBidi" w:cstheme="majorBidi"/>
          <w:i/>
          <w:sz w:val="24"/>
          <w:szCs w:val="24"/>
          <w:lang w:val="en-GB"/>
        </w:rPr>
        <w:t xml:space="preserve"> </w:t>
      </w:r>
      <w:r w:rsidR="00C7151C" w:rsidRPr="007070CB">
        <w:rPr>
          <w:rFonts w:asciiTheme="majorBidi" w:hAnsiTheme="majorBidi" w:cstheme="majorBidi"/>
          <w:i/>
          <w:sz w:val="24"/>
          <w:szCs w:val="24"/>
          <w:lang w:val="en-GB"/>
        </w:rPr>
        <w:t>of the Agreement on National Development Priorities</w:t>
      </w:r>
      <w:r w:rsidR="00FC67C8" w:rsidRPr="007070CB">
        <w:rPr>
          <w:rFonts w:asciiTheme="majorBidi" w:hAnsiTheme="majorBidi" w:cstheme="majorBidi"/>
          <w:i/>
          <w:sz w:val="24"/>
          <w:szCs w:val="24"/>
          <w:lang w:val="en-GB"/>
        </w:rPr>
        <w:t>”</w:t>
      </w:r>
      <w:r w:rsidR="008B171D" w:rsidRPr="007070CB">
        <w:rPr>
          <w:rFonts w:asciiTheme="majorBidi" w:hAnsiTheme="majorBidi" w:cstheme="majorBidi"/>
          <w:i/>
          <w:sz w:val="24"/>
          <w:szCs w:val="24"/>
          <w:lang w:val="en-GB"/>
        </w:rPr>
        <w:t xml:space="preserve">. </w:t>
      </w:r>
      <w:r w:rsidR="008B171D" w:rsidRPr="007070CB">
        <w:rPr>
          <w:rFonts w:asciiTheme="majorBidi" w:hAnsiTheme="majorBidi" w:cstheme="majorBidi"/>
          <w:sz w:val="24"/>
          <w:szCs w:val="24"/>
          <w:lang w:val="en-GB"/>
        </w:rPr>
        <w:t>This was</w:t>
      </w:r>
      <w:r w:rsidR="00FC67C8" w:rsidRPr="007070CB">
        <w:rPr>
          <w:rFonts w:asciiTheme="majorBidi" w:hAnsiTheme="majorBidi" w:cstheme="majorBidi"/>
          <w:i/>
          <w:sz w:val="24"/>
          <w:szCs w:val="24"/>
          <w:lang w:val="en-GB"/>
        </w:rPr>
        <w:t xml:space="preserve"> </w:t>
      </w:r>
      <w:r w:rsidR="00C7151C" w:rsidRPr="007070CB">
        <w:rPr>
          <w:rFonts w:asciiTheme="majorBidi" w:hAnsiTheme="majorBidi" w:cstheme="majorBidi"/>
          <w:sz w:val="24"/>
          <w:szCs w:val="24"/>
          <w:lang w:val="en-GB"/>
        </w:rPr>
        <w:t>followed in December</w:t>
      </w:r>
      <w:r w:rsidR="00FC67C8" w:rsidRPr="007070CB">
        <w:rPr>
          <w:rFonts w:asciiTheme="majorBidi" w:hAnsiTheme="majorBidi" w:cstheme="majorBidi"/>
          <w:sz w:val="24"/>
          <w:szCs w:val="24"/>
          <w:lang w:val="en-GB"/>
        </w:rPr>
        <w:t xml:space="preserve"> 2000 </w:t>
      </w:r>
      <w:r w:rsidR="00C7151C" w:rsidRPr="007070CB">
        <w:rPr>
          <w:rFonts w:asciiTheme="majorBidi" w:hAnsiTheme="majorBidi" w:cstheme="majorBidi"/>
          <w:sz w:val="24"/>
          <w:szCs w:val="24"/>
          <w:lang w:val="en-GB"/>
        </w:rPr>
        <w:t>by a second</w:t>
      </w:r>
      <w:r w:rsidR="00FC67C8" w:rsidRPr="007070CB">
        <w:rPr>
          <w:rFonts w:asciiTheme="majorBidi" w:hAnsiTheme="majorBidi" w:cstheme="majorBidi"/>
          <w:sz w:val="24"/>
          <w:szCs w:val="24"/>
          <w:lang w:val="en-GB"/>
        </w:rPr>
        <w:t xml:space="preserve"> publica</w:t>
      </w:r>
      <w:r w:rsidR="00703622" w:rsidRPr="007070CB">
        <w:rPr>
          <w:rFonts w:asciiTheme="majorBidi" w:hAnsiTheme="majorBidi" w:cstheme="majorBidi"/>
          <w:sz w:val="24"/>
          <w:szCs w:val="24"/>
          <w:lang w:val="en-GB"/>
        </w:rPr>
        <w:t>tion</w:t>
      </w:r>
      <w:r w:rsidR="00FC67C8" w:rsidRPr="007070CB">
        <w:rPr>
          <w:rFonts w:asciiTheme="majorBidi" w:hAnsiTheme="majorBidi" w:cstheme="majorBidi"/>
          <w:sz w:val="24"/>
          <w:szCs w:val="24"/>
          <w:lang w:val="en-GB"/>
        </w:rPr>
        <w:t xml:space="preserve"> </w:t>
      </w:r>
      <w:proofErr w:type="gramStart"/>
      <w:r w:rsidR="00C7151C" w:rsidRPr="007070CB">
        <w:rPr>
          <w:rFonts w:asciiTheme="majorBidi" w:hAnsiTheme="majorBidi" w:cstheme="majorBidi"/>
          <w:sz w:val="24"/>
          <w:szCs w:val="24"/>
          <w:lang w:val="en-GB"/>
        </w:rPr>
        <w:t>containing  the</w:t>
      </w:r>
      <w:proofErr w:type="gramEnd"/>
      <w:r w:rsidR="00C7151C" w:rsidRPr="007070CB">
        <w:rPr>
          <w:rFonts w:asciiTheme="majorBidi" w:hAnsiTheme="majorBidi" w:cstheme="majorBidi"/>
          <w:sz w:val="24"/>
          <w:szCs w:val="24"/>
          <w:lang w:val="en-GB"/>
        </w:rPr>
        <w:t xml:space="preserve"> executive summaries of the </w:t>
      </w:r>
      <w:r w:rsidR="00DE3F76" w:rsidRPr="007070CB">
        <w:rPr>
          <w:rFonts w:asciiTheme="majorBidi" w:hAnsiTheme="majorBidi" w:cstheme="majorBidi"/>
          <w:sz w:val="24"/>
          <w:szCs w:val="24"/>
          <w:lang w:val="en-GB"/>
        </w:rPr>
        <w:t xml:space="preserve">Work </w:t>
      </w:r>
      <w:r w:rsidR="00B91DF5" w:rsidRPr="007070CB">
        <w:rPr>
          <w:rFonts w:asciiTheme="majorBidi" w:hAnsiTheme="majorBidi" w:cstheme="majorBidi"/>
          <w:sz w:val="24"/>
          <w:szCs w:val="24"/>
          <w:lang w:val="en-GB"/>
        </w:rPr>
        <w:t>Group</w:t>
      </w:r>
      <w:r w:rsidR="00DE3F76" w:rsidRPr="007070CB">
        <w:rPr>
          <w:rFonts w:asciiTheme="majorBidi" w:hAnsiTheme="majorBidi" w:cstheme="majorBidi"/>
          <w:sz w:val="24"/>
          <w:szCs w:val="24"/>
          <w:lang w:val="en-GB"/>
        </w:rPr>
        <w:t>s</w:t>
      </w:r>
      <w:r w:rsidR="00C7151C" w:rsidRPr="007070CB">
        <w:rPr>
          <w:rFonts w:asciiTheme="majorBidi" w:hAnsiTheme="majorBidi" w:cstheme="majorBidi"/>
          <w:sz w:val="24"/>
          <w:szCs w:val="24"/>
          <w:lang w:val="en-GB"/>
        </w:rPr>
        <w:t xml:space="preserve"> on</w:t>
      </w:r>
      <w:r w:rsidR="00ED5439" w:rsidRPr="007070CB">
        <w:rPr>
          <w:rFonts w:asciiTheme="majorBidi" w:hAnsiTheme="majorBidi" w:cstheme="majorBidi"/>
          <w:sz w:val="24"/>
          <w:szCs w:val="24"/>
          <w:lang w:val="en-GB"/>
        </w:rPr>
        <w:t xml:space="preserve">: </w:t>
      </w:r>
      <w:r w:rsidR="00ED5439" w:rsidRPr="007070CB">
        <w:rPr>
          <w:rFonts w:asciiTheme="majorBidi" w:hAnsiTheme="majorBidi" w:cstheme="majorBidi"/>
          <w:b/>
          <w:sz w:val="24"/>
          <w:szCs w:val="24"/>
          <w:lang w:val="en-GB"/>
        </w:rPr>
        <w:t>I-</w:t>
      </w:r>
      <w:r w:rsidR="008B171D" w:rsidRPr="007070CB">
        <w:rPr>
          <w:rFonts w:asciiTheme="majorBidi" w:hAnsiTheme="majorBidi" w:cstheme="majorBidi"/>
          <w:sz w:val="24"/>
          <w:szCs w:val="24"/>
          <w:lang w:val="en-GB"/>
        </w:rPr>
        <w:t>Social p</w:t>
      </w:r>
      <w:r w:rsidR="00C7151C" w:rsidRPr="007070CB">
        <w:rPr>
          <w:rFonts w:asciiTheme="majorBidi" w:hAnsiTheme="majorBidi" w:cstheme="majorBidi"/>
          <w:sz w:val="24"/>
          <w:szCs w:val="24"/>
          <w:lang w:val="en-GB"/>
        </w:rPr>
        <w:t xml:space="preserve">olicies </w:t>
      </w:r>
      <w:r w:rsidR="008B171D" w:rsidRPr="007070CB">
        <w:rPr>
          <w:rFonts w:asciiTheme="majorBidi" w:hAnsiTheme="majorBidi" w:cstheme="majorBidi"/>
          <w:sz w:val="24"/>
          <w:szCs w:val="24"/>
          <w:lang w:val="en-GB"/>
        </w:rPr>
        <w:t>aiming to fight p</w:t>
      </w:r>
      <w:r w:rsidR="00C7151C" w:rsidRPr="007070CB">
        <w:rPr>
          <w:rFonts w:asciiTheme="majorBidi" w:hAnsiTheme="majorBidi" w:cstheme="majorBidi"/>
          <w:sz w:val="24"/>
          <w:szCs w:val="24"/>
          <w:lang w:val="en-GB"/>
        </w:rPr>
        <w:t>overty</w:t>
      </w:r>
      <w:r w:rsidR="00ED5439" w:rsidRPr="007070CB">
        <w:rPr>
          <w:rFonts w:asciiTheme="majorBidi" w:hAnsiTheme="majorBidi" w:cstheme="majorBidi"/>
          <w:sz w:val="24"/>
          <w:szCs w:val="24"/>
          <w:lang w:val="en-GB"/>
        </w:rPr>
        <w:t xml:space="preserve">; </w:t>
      </w:r>
      <w:r w:rsidR="00ED5439" w:rsidRPr="007070CB">
        <w:rPr>
          <w:rFonts w:asciiTheme="majorBidi" w:hAnsiTheme="majorBidi" w:cstheme="majorBidi"/>
          <w:b/>
          <w:sz w:val="24"/>
          <w:szCs w:val="24"/>
          <w:lang w:val="en-GB"/>
        </w:rPr>
        <w:t>II-</w:t>
      </w:r>
      <w:r w:rsidR="008B171D" w:rsidRPr="007070CB">
        <w:rPr>
          <w:rFonts w:asciiTheme="majorBidi" w:hAnsiTheme="majorBidi" w:cstheme="majorBidi"/>
          <w:sz w:val="24"/>
          <w:szCs w:val="24"/>
          <w:lang w:val="en-GB"/>
        </w:rPr>
        <w:t>Economic p</w:t>
      </w:r>
      <w:r w:rsidR="00C7151C" w:rsidRPr="007070CB">
        <w:rPr>
          <w:rFonts w:asciiTheme="majorBidi" w:hAnsiTheme="majorBidi" w:cstheme="majorBidi"/>
          <w:sz w:val="24"/>
          <w:szCs w:val="24"/>
          <w:lang w:val="en-GB"/>
        </w:rPr>
        <w:t xml:space="preserve">olicies for </w:t>
      </w:r>
      <w:r w:rsidR="008B171D" w:rsidRPr="007070CB">
        <w:rPr>
          <w:rFonts w:asciiTheme="majorBidi" w:hAnsiTheme="majorBidi" w:cstheme="majorBidi"/>
          <w:sz w:val="24"/>
          <w:szCs w:val="24"/>
          <w:lang w:val="en-GB"/>
        </w:rPr>
        <w:t>farming d</w:t>
      </w:r>
      <w:r w:rsidR="00C7151C" w:rsidRPr="007070CB">
        <w:rPr>
          <w:rFonts w:asciiTheme="majorBidi" w:hAnsiTheme="majorBidi" w:cstheme="majorBidi"/>
          <w:sz w:val="24"/>
          <w:szCs w:val="24"/>
          <w:lang w:val="en-GB"/>
        </w:rPr>
        <w:t xml:space="preserve">evelopment and </w:t>
      </w:r>
      <w:r w:rsidR="008B171D" w:rsidRPr="007070CB">
        <w:rPr>
          <w:rFonts w:asciiTheme="majorBidi" w:hAnsiTheme="majorBidi" w:cstheme="majorBidi"/>
          <w:sz w:val="24"/>
          <w:szCs w:val="24"/>
          <w:lang w:val="en-GB"/>
        </w:rPr>
        <w:t xml:space="preserve">a </w:t>
      </w:r>
      <w:r w:rsidR="00C7151C" w:rsidRPr="007070CB">
        <w:rPr>
          <w:rFonts w:asciiTheme="majorBidi" w:hAnsiTheme="majorBidi" w:cstheme="majorBidi"/>
          <w:sz w:val="24"/>
          <w:szCs w:val="24"/>
          <w:lang w:val="en-GB"/>
        </w:rPr>
        <w:t>Free Trade Agreement</w:t>
      </w:r>
      <w:r w:rsidR="00ED5439" w:rsidRPr="007070CB">
        <w:rPr>
          <w:rFonts w:asciiTheme="majorBidi" w:hAnsiTheme="majorBidi" w:cstheme="majorBidi"/>
          <w:sz w:val="24"/>
          <w:szCs w:val="24"/>
          <w:lang w:val="en-GB"/>
        </w:rPr>
        <w:t xml:space="preserve">; </w:t>
      </w:r>
      <w:r w:rsidR="00ED5439" w:rsidRPr="007070CB">
        <w:rPr>
          <w:rFonts w:asciiTheme="majorBidi" w:hAnsiTheme="majorBidi" w:cstheme="majorBidi"/>
          <w:b/>
          <w:sz w:val="24"/>
          <w:szCs w:val="24"/>
          <w:lang w:val="en-GB"/>
        </w:rPr>
        <w:t>III-</w:t>
      </w:r>
      <w:r w:rsidR="00C7151C" w:rsidRPr="007070CB">
        <w:rPr>
          <w:rFonts w:asciiTheme="majorBidi" w:hAnsiTheme="majorBidi" w:cstheme="majorBidi"/>
          <w:sz w:val="24"/>
          <w:szCs w:val="24"/>
          <w:lang w:val="en-GB"/>
        </w:rPr>
        <w:t>Environmental Policy and Management</w:t>
      </w:r>
      <w:r w:rsidR="00ED5439" w:rsidRPr="007070CB">
        <w:rPr>
          <w:rFonts w:asciiTheme="majorBidi" w:hAnsiTheme="majorBidi" w:cstheme="majorBidi"/>
          <w:sz w:val="24"/>
          <w:szCs w:val="24"/>
          <w:lang w:val="en-GB"/>
        </w:rPr>
        <w:t xml:space="preserve">; </w:t>
      </w:r>
      <w:r w:rsidR="00ED5439" w:rsidRPr="007070CB">
        <w:rPr>
          <w:rFonts w:asciiTheme="majorBidi" w:hAnsiTheme="majorBidi" w:cstheme="majorBidi"/>
          <w:b/>
          <w:sz w:val="24"/>
          <w:szCs w:val="24"/>
          <w:lang w:val="en-GB"/>
        </w:rPr>
        <w:t>IV-</w:t>
      </w:r>
      <w:r w:rsidR="00C7151C" w:rsidRPr="007070CB">
        <w:rPr>
          <w:rFonts w:asciiTheme="majorBidi" w:hAnsiTheme="majorBidi" w:cstheme="majorBidi"/>
          <w:sz w:val="24"/>
          <w:szCs w:val="24"/>
          <w:lang w:val="en-GB"/>
        </w:rPr>
        <w:t>State R</w:t>
      </w:r>
      <w:r w:rsidR="00ED5439" w:rsidRPr="007070CB">
        <w:rPr>
          <w:rFonts w:asciiTheme="majorBidi" w:hAnsiTheme="majorBidi" w:cstheme="majorBidi"/>
          <w:sz w:val="24"/>
          <w:szCs w:val="24"/>
          <w:lang w:val="en-GB"/>
        </w:rPr>
        <w:t xml:space="preserve">eform; </w:t>
      </w:r>
      <w:r w:rsidR="00ED5439" w:rsidRPr="007070CB">
        <w:rPr>
          <w:rFonts w:asciiTheme="majorBidi" w:hAnsiTheme="majorBidi" w:cstheme="majorBidi"/>
          <w:b/>
          <w:sz w:val="24"/>
          <w:szCs w:val="24"/>
          <w:lang w:val="en-GB"/>
        </w:rPr>
        <w:t>V-</w:t>
      </w:r>
      <w:r w:rsidR="00C7151C" w:rsidRPr="007070CB">
        <w:rPr>
          <w:rFonts w:asciiTheme="majorBidi" w:hAnsiTheme="majorBidi" w:cstheme="majorBidi"/>
          <w:sz w:val="24"/>
          <w:szCs w:val="24"/>
          <w:lang w:val="en-GB"/>
        </w:rPr>
        <w:t>Border Development and Relations with</w:t>
      </w:r>
      <w:r w:rsidR="00ED5439" w:rsidRPr="007070CB">
        <w:rPr>
          <w:rFonts w:asciiTheme="majorBidi" w:hAnsiTheme="majorBidi" w:cstheme="majorBidi"/>
          <w:sz w:val="24"/>
          <w:szCs w:val="24"/>
          <w:lang w:val="en-GB"/>
        </w:rPr>
        <w:t xml:space="preserve"> </w:t>
      </w:r>
      <w:r w:rsidR="00A800B1" w:rsidRPr="007070CB">
        <w:rPr>
          <w:rFonts w:asciiTheme="majorBidi" w:hAnsiTheme="majorBidi" w:cstheme="majorBidi"/>
          <w:sz w:val="24"/>
          <w:szCs w:val="24"/>
          <w:lang w:val="en-GB"/>
        </w:rPr>
        <w:t>Hait</w:t>
      </w:r>
      <w:r w:rsidR="00C7151C" w:rsidRPr="007070CB">
        <w:rPr>
          <w:rFonts w:asciiTheme="majorBidi" w:hAnsiTheme="majorBidi" w:cstheme="majorBidi"/>
          <w:sz w:val="24"/>
          <w:szCs w:val="24"/>
          <w:lang w:val="en-GB"/>
        </w:rPr>
        <w:t>i</w:t>
      </w:r>
      <w:r w:rsidR="00A800B1" w:rsidRPr="007070CB">
        <w:rPr>
          <w:rFonts w:asciiTheme="majorBidi" w:hAnsiTheme="majorBidi" w:cstheme="majorBidi"/>
          <w:sz w:val="24"/>
          <w:szCs w:val="24"/>
          <w:lang w:val="en-GB"/>
        </w:rPr>
        <w:t xml:space="preserve">. </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E6300D" w:rsidRPr="007070CB" w:rsidRDefault="00C7151C"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There is evidently a need to separate the</w:t>
      </w:r>
      <w:r w:rsidR="003E6D78"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consultative</w:t>
      </w:r>
      <w:r w:rsidR="003E6D78" w:rsidRPr="007070CB">
        <w:rPr>
          <w:rFonts w:asciiTheme="majorBidi" w:hAnsiTheme="majorBidi" w:cstheme="majorBidi"/>
          <w:sz w:val="24"/>
          <w:szCs w:val="24"/>
          <w:lang w:val="en-GB"/>
        </w:rPr>
        <w:t xml:space="preserve"> </w:t>
      </w:r>
      <w:r w:rsidR="00DA4358" w:rsidRPr="007070CB">
        <w:rPr>
          <w:rFonts w:asciiTheme="majorBidi" w:hAnsiTheme="majorBidi" w:cstheme="majorBidi"/>
          <w:sz w:val="24"/>
          <w:szCs w:val="24"/>
          <w:lang w:val="en-GB"/>
        </w:rPr>
        <w:t xml:space="preserve">role of the </w:t>
      </w:r>
      <w:r w:rsidR="003E6D78" w:rsidRPr="007070CB">
        <w:rPr>
          <w:rFonts w:asciiTheme="majorBidi" w:hAnsiTheme="majorBidi" w:cstheme="majorBidi"/>
          <w:sz w:val="24"/>
          <w:szCs w:val="24"/>
          <w:lang w:val="en-GB"/>
        </w:rPr>
        <w:t>“</w:t>
      </w:r>
      <w:r w:rsidRPr="007070CB">
        <w:rPr>
          <w:rFonts w:asciiTheme="majorBidi" w:hAnsiTheme="majorBidi" w:cstheme="majorBidi"/>
          <w:sz w:val="24"/>
          <w:szCs w:val="24"/>
          <w:lang w:val="en-GB"/>
        </w:rPr>
        <w:t>consultative</w:t>
      </w:r>
      <w:r w:rsidR="00DA4358" w:rsidRPr="007070CB">
        <w:rPr>
          <w:rFonts w:asciiTheme="majorBidi" w:hAnsiTheme="majorBidi" w:cstheme="majorBidi"/>
          <w:sz w:val="24"/>
          <w:szCs w:val="24"/>
          <w:lang w:val="en-GB"/>
        </w:rPr>
        <w:t xml:space="preserve"> body</w:t>
      </w:r>
      <w:r w:rsidR="003E6D78" w:rsidRPr="007070CB">
        <w:rPr>
          <w:rFonts w:asciiTheme="majorBidi" w:hAnsiTheme="majorBidi" w:cstheme="majorBidi"/>
          <w:sz w:val="24"/>
          <w:szCs w:val="24"/>
          <w:lang w:val="en-GB"/>
        </w:rPr>
        <w:t xml:space="preserve">” </w:t>
      </w:r>
      <w:r w:rsidR="00DA4358" w:rsidRPr="007070CB">
        <w:rPr>
          <w:rFonts w:asciiTheme="majorBidi" w:hAnsiTheme="majorBidi" w:cstheme="majorBidi"/>
          <w:sz w:val="24"/>
          <w:szCs w:val="24"/>
          <w:lang w:val="en-GB"/>
        </w:rPr>
        <w:t xml:space="preserve">referred to by the French </w:t>
      </w:r>
      <w:r w:rsidR="003E6D78" w:rsidRPr="007070CB">
        <w:rPr>
          <w:rFonts w:asciiTheme="majorBidi" w:hAnsiTheme="majorBidi" w:cstheme="majorBidi"/>
          <w:sz w:val="24"/>
          <w:szCs w:val="24"/>
          <w:lang w:val="en-GB"/>
        </w:rPr>
        <w:t>administrativ</w:t>
      </w:r>
      <w:r w:rsidR="00DA4358" w:rsidRPr="007070CB">
        <w:rPr>
          <w:rFonts w:asciiTheme="majorBidi" w:hAnsiTheme="majorBidi" w:cstheme="majorBidi"/>
          <w:sz w:val="24"/>
          <w:szCs w:val="24"/>
          <w:lang w:val="en-GB"/>
        </w:rPr>
        <w:t>e law texts.</w:t>
      </w:r>
      <w:r w:rsidR="003E6D78" w:rsidRPr="007070CB">
        <w:rPr>
          <w:rFonts w:asciiTheme="majorBidi" w:hAnsiTheme="majorBidi" w:cstheme="majorBidi"/>
          <w:sz w:val="24"/>
          <w:szCs w:val="24"/>
          <w:lang w:val="en-GB"/>
        </w:rPr>
        <w:t xml:space="preserve"> </w:t>
      </w:r>
    </w:p>
    <w:p w:rsidR="003E6D78" w:rsidRPr="007070CB" w:rsidRDefault="003E6D78" w:rsidP="007070CB">
      <w:pPr>
        <w:spacing w:after="0" w:line="240" w:lineRule="auto"/>
        <w:contextualSpacing/>
        <w:jc w:val="both"/>
        <w:rPr>
          <w:rFonts w:asciiTheme="majorBidi" w:hAnsiTheme="majorBidi" w:cstheme="majorBidi"/>
          <w:sz w:val="24"/>
          <w:szCs w:val="24"/>
          <w:lang w:val="en-GB"/>
        </w:rPr>
      </w:pPr>
    </w:p>
    <w:p w:rsidR="003E6D78" w:rsidRPr="007070CB" w:rsidRDefault="00DA4358"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 xml:space="preserve">It is also evident that </w:t>
      </w:r>
      <w:r w:rsidR="008B171D" w:rsidRPr="007070CB">
        <w:rPr>
          <w:rFonts w:asciiTheme="majorBidi" w:hAnsiTheme="majorBidi" w:cstheme="majorBidi"/>
          <w:sz w:val="24"/>
          <w:szCs w:val="24"/>
          <w:lang w:val="en-GB"/>
        </w:rPr>
        <w:t xml:space="preserve">the </w:t>
      </w:r>
      <w:r w:rsidRPr="007070CB">
        <w:rPr>
          <w:rFonts w:asciiTheme="majorBidi" w:hAnsiTheme="majorBidi" w:cstheme="majorBidi"/>
          <w:sz w:val="24"/>
          <w:szCs w:val="24"/>
          <w:lang w:val="en-GB"/>
        </w:rPr>
        <w:t xml:space="preserve">European </w:t>
      </w:r>
      <w:r w:rsidR="00CA26FD" w:rsidRPr="007070CB">
        <w:rPr>
          <w:rFonts w:asciiTheme="majorBidi" w:hAnsiTheme="majorBidi" w:cstheme="majorBidi"/>
          <w:sz w:val="24"/>
          <w:szCs w:val="24"/>
          <w:lang w:val="en-GB"/>
        </w:rPr>
        <w:t>E</w:t>
      </w:r>
      <w:r w:rsidRPr="007070CB">
        <w:rPr>
          <w:rFonts w:asciiTheme="majorBidi" w:hAnsiTheme="majorBidi" w:cstheme="majorBidi"/>
          <w:sz w:val="24"/>
          <w:szCs w:val="24"/>
          <w:lang w:val="en-GB"/>
        </w:rPr>
        <w:t xml:space="preserve">conomic and </w:t>
      </w:r>
      <w:r w:rsidR="00CA26FD" w:rsidRPr="007070CB">
        <w:rPr>
          <w:rFonts w:asciiTheme="majorBidi" w:hAnsiTheme="majorBidi" w:cstheme="majorBidi"/>
          <w:sz w:val="24"/>
          <w:szCs w:val="24"/>
          <w:lang w:val="en-GB"/>
        </w:rPr>
        <w:t>S</w:t>
      </w:r>
      <w:r w:rsidRPr="007070CB">
        <w:rPr>
          <w:rFonts w:asciiTheme="majorBidi" w:hAnsiTheme="majorBidi" w:cstheme="majorBidi"/>
          <w:sz w:val="24"/>
          <w:szCs w:val="24"/>
          <w:lang w:val="en-GB"/>
        </w:rPr>
        <w:t xml:space="preserve">ocial </w:t>
      </w:r>
      <w:r w:rsidR="00CA26FD" w:rsidRPr="007070CB">
        <w:rPr>
          <w:rFonts w:asciiTheme="majorBidi" w:hAnsiTheme="majorBidi" w:cstheme="majorBidi"/>
          <w:sz w:val="24"/>
          <w:szCs w:val="24"/>
          <w:lang w:val="en-GB"/>
        </w:rPr>
        <w:t>C</w:t>
      </w:r>
      <w:r w:rsidRPr="007070CB">
        <w:rPr>
          <w:rFonts w:asciiTheme="majorBidi" w:hAnsiTheme="majorBidi" w:cstheme="majorBidi"/>
          <w:sz w:val="24"/>
          <w:szCs w:val="24"/>
          <w:lang w:val="en-GB"/>
        </w:rPr>
        <w:t xml:space="preserve">ouncils </w:t>
      </w:r>
      <w:r w:rsidR="00617169" w:rsidRPr="007070CB">
        <w:rPr>
          <w:rFonts w:asciiTheme="majorBidi" w:hAnsiTheme="majorBidi" w:cstheme="majorBidi"/>
          <w:sz w:val="24"/>
          <w:szCs w:val="24"/>
          <w:lang w:val="en-GB"/>
        </w:rPr>
        <w:t>fulfil</w:t>
      </w:r>
      <w:r w:rsidRPr="007070CB">
        <w:rPr>
          <w:rFonts w:asciiTheme="majorBidi" w:hAnsiTheme="majorBidi" w:cstheme="majorBidi"/>
          <w:sz w:val="24"/>
          <w:szCs w:val="24"/>
          <w:lang w:val="en-GB"/>
        </w:rPr>
        <w:t xml:space="preserve"> a </w:t>
      </w:r>
      <w:r w:rsidR="00C7151C" w:rsidRPr="007070CB">
        <w:rPr>
          <w:rFonts w:asciiTheme="majorBidi" w:hAnsiTheme="majorBidi" w:cstheme="majorBidi"/>
          <w:sz w:val="24"/>
          <w:szCs w:val="24"/>
          <w:lang w:val="en-GB"/>
        </w:rPr>
        <w:t>consultative</w:t>
      </w:r>
      <w:r w:rsidR="003E6D78"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 xml:space="preserve">role that is generally more </w:t>
      </w:r>
      <w:r w:rsidR="008B171D" w:rsidRPr="007070CB">
        <w:rPr>
          <w:rFonts w:asciiTheme="majorBidi" w:hAnsiTheme="majorBidi" w:cstheme="majorBidi"/>
          <w:sz w:val="24"/>
          <w:szCs w:val="24"/>
          <w:lang w:val="en-GB"/>
        </w:rPr>
        <w:t>similar</w:t>
      </w:r>
      <w:r w:rsidRPr="007070CB">
        <w:rPr>
          <w:rFonts w:asciiTheme="majorBidi" w:hAnsiTheme="majorBidi" w:cstheme="majorBidi"/>
          <w:sz w:val="24"/>
          <w:szCs w:val="24"/>
          <w:lang w:val="en-GB"/>
        </w:rPr>
        <w:t xml:space="preserve"> to the</w:t>
      </w:r>
      <w:r w:rsidR="003E6D78" w:rsidRPr="007070CB">
        <w:rPr>
          <w:rFonts w:asciiTheme="majorBidi" w:hAnsiTheme="majorBidi" w:cstheme="majorBidi"/>
          <w:sz w:val="24"/>
          <w:szCs w:val="24"/>
          <w:lang w:val="en-GB"/>
        </w:rPr>
        <w:t xml:space="preserve"> general </w:t>
      </w:r>
      <w:r w:rsidR="00A800B1" w:rsidRPr="007070CB">
        <w:rPr>
          <w:rFonts w:asciiTheme="majorBidi" w:hAnsiTheme="majorBidi" w:cstheme="majorBidi"/>
          <w:sz w:val="24"/>
          <w:szCs w:val="24"/>
          <w:lang w:val="en-GB"/>
        </w:rPr>
        <w:t>c</w:t>
      </w:r>
      <w:r w:rsidRPr="007070CB">
        <w:rPr>
          <w:rFonts w:asciiTheme="majorBidi" w:hAnsiTheme="majorBidi" w:cstheme="majorBidi"/>
          <w:sz w:val="24"/>
          <w:szCs w:val="24"/>
          <w:lang w:val="en-GB"/>
        </w:rPr>
        <w:t>h</w:t>
      </w:r>
      <w:r w:rsidR="00A800B1" w:rsidRPr="007070CB">
        <w:rPr>
          <w:rFonts w:asciiTheme="majorBidi" w:hAnsiTheme="majorBidi" w:cstheme="majorBidi"/>
          <w:sz w:val="24"/>
          <w:szCs w:val="24"/>
          <w:lang w:val="en-GB"/>
        </w:rPr>
        <w:t>aracter</w:t>
      </w:r>
      <w:r w:rsidRPr="007070CB">
        <w:rPr>
          <w:rFonts w:asciiTheme="majorBidi" w:hAnsiTheme="majorBidi" w:cstheme="majorBidi"/>
          <w:sz w:val="24"/>
          <w:szCs w:val="24"/>
          <w:lang w:val="en-GB"/>
        </w:rPr>
        <w:t>i</w:t>
      </w:r>
      <w:r w:rsidR="00A800B1" w:rsidRPr="007070CB">
        <w:rPr>
          <w:rFonts w:asciiTheme="majorBidi" w:hAnsiTheme="majorBidi" w:cstheme="majorBidi"/>
          <w:sz w:val="24"/>
          <w:szCs w:val="24"/>
          <w:lang w:val="en-GB"/>
        </w:rPr>
        <w:t xml:space="preserve">stics </w:t>
      </w:r>
      <w:r w:rsidRPr="007070CB">
        <w:rPr>
          <w:rFonts w:asciiTheme="majorBidi" w:hAnsiTheme="majorBidi" w:cstheme="majorBidi"/>
          <w:sz w:val="24"/>
          <w:szCs w:val="24"/>
          <w:lang w:val="en-GB"/>
        </w:rPr>
        <w:t>of the</w:t>
      </w:r>
      <w:r w:rsidR="00A800B1" w:rsidRPr="007070CB">
        <w:rPr>
          <w:rFonts w:asciiTheme="majorBidi" w:hAnsiTheme="majorBidi" w:cstheme="majorBidi"/>
          <w:sz w:val="24"/>
          <w:szCs w:val="24"/>
          <w:lang w:val="en-GB"/>
        </w:rPr>
        <w:t xml:space="preserve"> “</w:t>
      </w:r>
      <w:r w:rsidR="00C7151C" w:rsidRPr="007070CB">
        <w:rPr>
          <w:rFonts w:asciiTheme="majorBidi" w:hAnsiTheme="majorBidi" w:cstheme="majorBidi"/>
          <w:sz w:val="24"/>
          <w:szCs w:val="24"/>
          <w:lang w:val="en-GB"/>
        </w:rPr>
        <w:t>consultative</w:t>
      </w:r>
      <w:r w:rsidRPr="007070CB">
        <w:rPr>
          <w:rFonts w:asciiTheme="majorBidi" w:hAnsiTheme="majorBidi" w:cstheme="majorBidi"/>
          <w:sz w:val="24"/>
          <w:szCs w:val="24"/>
          <w:lang w:val="en-GB"/>
        </w:rPr>
        <w:t xml:space="preserve"> body</w:t>
      </w:r>
      <w:r w:rsidR="003E6D78" w:rsidRPr="007070CB">
        <w:rPr>
          <w:rFonts w:asciiTheme="majorBidi" w:hAnsiTheme="majorBidi" w:cstheme="majorBidi"/>
          <w:sz w:val="24"/>
          <w:szCs w:val="24"/>
          <w:lang w:val="en-GB"/>
        </w:rPr>
        <w:t xml:space="preserve">” </w:t>
      </w:r>
      <w:r w:rsidR="008B171D" w:rsidRPr="007070CB">
        <w:rPr>
          <w:rFonts w:asciiTheme="majorBidi" w:hAnsiTheme="majorBidi" w:cstheme="majorBidi"/>
          <w:sz w:val="24"/>
          <w:szCs w:val="24"/>
          <w:lang w:val="en-GB"/>
        </w:rPr>
        <w:t xml:space="preserve">under </w:t>
      </w:r>
      <w:r w:rsidR="003E6D78" w:rsidRPr="007070CB">
        <w:rPr>
          <w:rFonts w:asciiTheme="majorBidi" w:hAnsiTheme="majorBidi" w:cstheme="majorBidi"/>
          <w:sz w:val="24"/>
          <w:szCs w:val="24"/>
          <w:lang w:val="en-GB"/>
        </w:rPr>
        <w:t>administrativ</w:t>
      </w:r>
      <w:r w:rsidR="008B171D" w:rsidRPr="007070CB">
        <w:rPr>
          <w:rFonts w:asciiTheme="majorBidi" w:hAnsiTheme="majorBidi" w:cstheme="majorBidi"/>
          <w:sz w:val="24"/>
          <w:szCs w:val="24"/>
          <w:lang w:val="en-GB"/>
        </w:rPr>
        <w:t>e law. In</w:t>
      </w:r>
      <w:r w:rsidRPr="007070CB">
        <w:rPr>
          <w:rFonts w:asciiTheme="majorBidi" w:hAnsiTheme="majorBidi" w:cstheme="majorBidi"/>
          <w:sz w:val="24"/>
          <w:szCs w:val="24"/>
          <w:lang w:val="en-GB"/>
        </w:rPr>
        <w:t xml:space="preserve"> the case of the</w:t>
      </w:r>
      <w:r w:rsidR="003E6D78" w:rsidRPr="007070CB">
        <w:rPr>
          <w:rFonts w:asciiTheme="majorBidi" w:hAnsiTheme="majorBidi" w:cstheme="majorBidi"/>
          <w:sz w:val="24"/>
          <w:szCs w:val="24"/>
          <w:lang w:val="en-GB"/>
        </w:rPr>
        <w:t xml:space="preserve"> </w:t>
      </w:r>
      <w:r w:rsidR="00E62A65" w:rsidRPr="007070CB">
        <w:rPr>
          <w:rFonts w:asciiTheme="majorBidi" w:hAnsiTheme="majorBidi" w:cstheme="majorBidi"/>
          <w:sz w:val="24"/>
          <w:szCs w:val="24"/>
          <w:lang w:val="en-GB"/>
        </w:rPr>
        <w:t xml:space="preserve">ESC of the </w:t>
      </w:r>
      <w:r w:rsidRPr="007070CB">
        <w:rPr>
          <w:rFonts w:asciiTheme="majorBidi" w:hAnsiTheme="majorBidi" w:cstheme="majorBidi"/>
          <w:sz w:val="24"/>
          <w:szCs w:val="24"/>
          <w:lang w:val="en-GB"/>
        </w:rPr>
        <w:t>Dominican Republic</w:t>
      </w:r>
      <w:r w:rsidR="003E6D78" w:rsidRPr="007070CB">
        <w:rPr>
          <w:rFonts w:asciiTheme="majorBidi" w:hAnsiTheme="majorBidi" w:cstheme="majorBidi"/>
          <w:sz w:val="24"/>
          <w:szCs w:val="24"/>
          <w:lang w:val="en-GB"/>
        </w:rPr>
        <w:t xml:space="preserve">, </w:t>
      </w:r>
      <w:r w:rsidR="00B91DF5" w:rsidRPr="007070CB">
        <w:rPr>
          <w:rFonts w:asciiTheme="majorBidi" w:hAnsiTheme="majorBidi" w:cstheme="majorBidi"/>
          <w:sz w:val="24"/>
          <w:szCs w:val="24"/>
          <w:lang w:val="en-GB"/>
        </w:rPr>
        <w:t xml:space="preserve">the </w:t>
      </w:r>
      <w:r w:rsidR="003E6D78" w:rsidRPr="007070CB">
        <w:rPr>
          <w:rFonts w:asciiTheme="majorBidi" w:hAnsiTheme="majorBidi" w:cstheme="majorBidi"/>
          <w:sz w:val="24"/>
          <w:szCs w:val="24"/>
          <w:lang w:val="en-GB"/>
        </w:rPr>
        <w:t>interpreta</w:t>
      </w:r>
      <w:r w:rsidR="00703622" w:rsidRPr="007070CB">
        <w:rPr>
          <w:rFonts w:asciiTheme="majorBidi" w:hAnsiTheme="majorBidi" w:cstheme="majorBidi"/>
          <w:sz w:val="24"/>
          <w:szCs w:val="24"/>
          <w:lang w:val="en-GB"/>
        </w:rPr>
        <w:t>tion</w:t>
      </w:r>
      <w:r w:rsidR="003E6D78"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 xml:space="preserve">made of </w:t>
      </w:r>
      <w:r w:rsidR="003E6D78" w:rsidRPr="007070CB">
        <w:rPr>
          <w:rFonts w:asciiTheme="majorBidi" w:hAnsiTheme="majorBidi" w:cstheme="majorBidi"/>
          <w:sz w:val="24"/>
          <w:szCs w:val="24"/>
          <w:lang w:val="en-GB"/>
        </w:rPr>
        <w:t>“</w:t>
      </w:r>
      <w:r w:rsidR="00C7151C" w:rsidRPr="007070CB">
        <w:rPr>
          <w:rFonts w:asciiTheme="majorBidi" w:hAnsiTheme="majorBidi" w:cstheme="majorBidi"/>
          <w:i/>
          <w:sz w:val="24"/>
          <w:szCs w:val="24"/>
          <w:lang w:val="en-GB"/>
        </w:rPr>
        <w:t>consultative</w:t>
      </w:r>
      <w:r w:rsidRPr="007070CB">
        <w:rPr>
          <w:rFonts w:asciiTheme="majorBidi" w:hAnsiTheme="majorBidi" w:cstheme="majorBidi"/>
          <w:i/>
          <w:sz w:val="24"/>
          <w:szCs w:val="24"/>
          <w:lang w:val="en-GB"/>
        </w:rPr>
        <w:t xml:space="preserve"> body</w:t>
      </w:r>
      <w:r w:rsidR="003E6D78" w:rsidRPr="007070CB">
        <w:rPr>
          <w:rFonts w:asciiTheme="majorBidi" w:hAnsiTheme="majorBidi" w:cstheme="majorBidi"/>
          <w:sz w:val="24"/>
          <w:szCs w:val="24"/>
          <w:lang w:val="en-GB"/>
        </w:rPr>
        <w:t>”</w:t>
      </w:r>
      <w:r w:rsidR="008B171D" w:rsidRPr="007070CB">
        <w:rPr>
          <w:rFonts w:asciiTheme="majorBidi" w:hAnsiTheme="majorBidi" w:cstheme="majorBidi"/>
          <w:sz w:val="24"/>
          <w:szCs w:val="24"/>
          <w:lang w:val="en-GB"/>
        </w:rPr>
        <w:t>,</w:t>
      </w:r>
      <w:r w:rsidR="003E6D78"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so far</w:t>
      </w:r>
      <w:r w:rsidR="003E6D78" w:rsidRPr="007070CB">
        <w:rPr>
          <w:rFonts w:asciiTheme="majorBidi" w:hAnsiTheme="majorBidi" w:cstheme="majorBidi"/>
          <w:sz w:val="24"/>
          <w:szCs w:val="24"/>
          <w:lang w:val="en-GB"/>
        </w:rPr>
        <w:t>, ha</w:t>
      </w:r>
      <w:r w:rsidRPr="007070CB">
        <w:rPr>
          <w:rFonts w:asciiTheme="majorBidi" w:hAnsiTheme="majorBidi" w:cstheme="majorBidi"/>
          <w:sz w:val="24"/>
          <w:szCs w:val="24"/>
          <w:lang w:val="en-GB"/>
        </w:rPr>
        <w:t>s</w:t>
      </w:r>
      <w:r w:rsidR="003E6D78"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been as</w:t>
      </w:r>
      <w:r w:rsidR="003E6D78" w:rsidRPr="007070CB">
        <w:rPr>
          <w:rFonts w:asciiTheme="majorBidi" w:hAnsiTheme="majorBidi" w:cstheme="majorBidi"/>
          <w:sz w:val="24"/>
          <w:szCs w:val="24"/>
          <w:lang w:val="en-GB"/>
        </w:rPr>
        <w:t xml:space="preserve"> </w:t>
      </w:r>
      <w:r w:rsidR="008B171D" w:rsidRPr="007070CB">
        <w:rPr>
          <w:rFonts w:asciiTheme="majorBidi" w:hAnsiTheme="majorBidi" w:cstheme="majorBidi"/>
          <w:sz w:val="24"/>
          <w:szCs w:val="24"/>
          <w:lang w:val="en-GB"/>
        </w:rPr>
        <w:t xml:space="preserve">a </w:t>
      </w:r>
      <w:r w:rsidR="003E6D78" w:rsidRPr="007070CB">
        <w:rPr>
          <w:rFonts w:asciiTheme="majorBidi" w:hAnsiTheme="majorBidi" w:cstheme="majorBidi"/>
          <w:sz w:val="24"/>
          <w:szCs w:val="24"/>
          <w:lang w:val="en-GB"/>
        </w:rPr>
        <w:t>coordina</w:t>
      </w:r>
      <w:r w:rsidRPr="007070CB">
        <w:rPr>
          <w:rFonts w:asciiTheme="majorBidi" w:hAnsiTheme="majorBidi" w:cstheme="majorBidi"/>
          <w:sz w:val="24"/>
          <w:szCs w:val="24"/>
          <w:lang w:val="en-GB"/>
        </w:rPr>
        <w:t>t</w:t>
      </w:r>
      <w:r w:rsidR="003E6D78" w:rsidRPr="007070CB">
        <w:rPr>
          <w:rFonts w:asciiTheme="majorBidi" w:hAnsiTheme="majorBidi" w:cstheme="majorBidi"/>
          <w:sz w:val="24"/>
          <w:szCs w:val="24"/>
          <w:lang w:val="en-GB"/>
        </w:rPr>
        <w:t xml:space="preserve">or </w:t>
      </w:r>
      <w:r w:rsidRPr="007070CB">
        <w:rPr>
          <w:rFonts w:asciiTheme="majorBidi" w:hAnsiTheme="majorBidi" w:cstheme="majorBidi"/>
          <w:sz w:val="24"/>
          <w:szCs w:val="24"/>
          <w:lang w:val="en-GB"/>
        </w:rPr>
        <w:t xml:space="preserve">of consultations, </w:t>
      </w:r>
      <w:r w:rsidR="008B171D" w:rsidRPr="007070CB">
        <w:rPr>
          <w:rFonts w:asciiTheme="majorBidi" w:hAnsiTheme="majorBidi" w:cstheme="majorBidi"/>
          <w:sz w:val="24"/>
          <w:szCs w:val="24"/>
          <w:lang w:val="en-GB"/>
        </w:rPr>
        <w:t>both</w:t>
      </w:r>
      <w:r w:rsidRPr="007070CB">
        <w:rPr>
          <w:rFonts w:asciiTheme="majorBidi" w:hAnsiTheme="majorBidi" w:cstheme="majorBidi"/>
          <w:sz w:val="24"/>
          <w:szCs w:val="24"/>
          <w:lang w:val="en-GB"/>
        </w:rPr>
        <w:t xml:space="preserve"> national and regional, which obviously describes a different situation.</w:t>
      </w:r>
      <w:r w:rsidR="003E6D78" w:rsidRPr="007070CB">
        <w:rPr>
          <w:rFonts w:asciiTheme="majorBidi" w:hAnsiTheme="majorBidi" w:cstheme="majorBidi"/>
          <w:sz w:val="24"/>
          <w:szCs w:val="24"/>
          <w:lang w:val="en-GB"/>
        </w:rPr>
        <w:t xml:space="preserve"> </w:t>
      </w:r>
    </w:p>
    <w:p w:rsidR="003E6D78" w:rsidRPr="007070CB" w:rsidRDefault="003E6D78" w:rsidP="007070CB">
      <w:pPr>
        <w:spacing w:after="0" w:line="240" w:lineRule="auto"/>
        <w:contextualSpacing/>
        <w:jc w:val="both"/>
        <w:rPr>
          <w:rFonts w:asciiTheme="majorBidi" w:hAnsiTheme="majorBidi" w:cstheme="majorBidi"/>
          <w:sz w:val="24"/>
          <w:szCs w:val="24"/>
          <w:lang w:val="en-GB"/>
        </w:rPr>
      </w:pPr>
    </w:p>
    <w:p w:rsidR="003E6D78" w:rsidRPr="007070CB" w:rsidRDefault="00DE3F76"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Moreover</w:t>
      </w:r>
      <w:r w:rsidR="00015A9A" w:rsidRPr="007070CB">
        <w:rPr>
          <w:rFonts w:asciiTheme="majorBidi" w:hAnsiTheme="majorBidi" w:cstheme="majorBidi"/>
          <w:sz w:val="24"/>
          <w:szCs w:val="24"/>
          <w:lang w:val="en-GB"/>
        </w:rPr>
        <w:t>,</w:t>
      </w:r>
      <w:r w:rsidR="003E6D78"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in the</w:t>
      </w:r>
      <w:r w:rsidR="003E6D78" w:rsidRPr="007070CB">
        <w:rPr>
          <w:rFonts w:asciiTheme="majorBidi" w:hAnsiTheme="majorBidi" w:cstheme="majorBidi"/>
          <w:sz w:val="24"/>
          <w:szCs w:val="24"/>
          <w:lang w:val="en-GB"/>
        </w:rPr>
        <w:t xml:space="preserve"> </w:t>
      </w:r>
      <w:r w:rsidR="007C4AC9" w:rsidRPr="007070CB">
        <w:rPr>
          <w:rFonts w:asciiTheme="majorBidi" w:hAnsiTheme="majorBidi" w:cstheme="majorBidi"/>
          <w:sz w:val="24"/>
          <w:szCs w:val="24"/>
          <w:lang w:val="en-GB"/>
        </w:rPr>
        <w:t>Dominican Republic</w:t>
      </w:r>
      <w:r w:rsidR="003E6D78" w:rsidRPr="007070CB">
        <w:rPr>
          <w:rFonts w:asciiTheme="majorBidi" w:hAnsiTheme="majorBidi" w:cstheme="majorBidi"/>
          <w:sz w:val="24"/>
          <w:szCs w:val="24"/>
          <w:lang w:val="en-GB"/>
        </w:rPr>
        <w:t>, consulta</w:t>
      </w:r>
      <w:r w:rsidRPr="007070CB">
        <w:rPr>
          <w:rFonts w:asciiTheme="majorBidi" w:hAnsiTheme="majorBidi" w:cstheme="majorBidi"/>
          <w:sz w:val="24"/>
          <w:szCs w:val="24"/>
          <w:lang w:val="en-GB"/>
        </w:rPr>
        <w:t xml:space="preserve">tion has generally resulted in work </w:t>
      </w:r>
      <w:r w:rsidR="00E62A65" w:rsidRPr="007070CB">
        <w:rPr>
          <w:rFonts w:asciiTheme="majorBidi" w:hAnsiTheme="majorBidi" w:cstheme="majorBidi"/>
          <w:sz w:val="24"/>
          <w:szCs w:val="24"/>
          <w:lang w:val="en-GB"/>
        </w:rPr>
        <w:t>groups</w:t>
      </w:r>
      <w:r w:rsidRPr="007070CB">
        <w:rPr>
          <w:rFonts w:asciiTheme="majorBidi" w:hAnsiTheme="majorBidi" w:cstheme="majorBidi"/>
          <w:sz w:val="24"/>
          <w:szCs w:val="24"/>
          <w:lang w:val="en-GB"/>
        </w:rPr>
        <w:t xml:space="preserve"> which start the coordination rounds, to achieve consensus agreements.</w:t>
      </w:r>
      <w:r w:rsidR="003E6D78" w:rsidRPr="007070CB">
        <w:rPr>
          <w:rFonts w:asciiTheme="majorBidi" w:hAnsiTheme="majorBidi" w:cstheme="majorBidi"/>
          <w:sz w:val="24"/>
          <w:szCs w:val="24"/>
          <w:lang w:val="en-GB"/>
        </w:rPr>
        <w:t xml:space="preserve"> </w:t>
      </w:r>
    </w:p>
    <w:p w:rsidR="00205271" w:rsidRPr="007070CB" w:rsidRDefault="00205271" w:rsidP="007070CB">
      <w:pPr>
        <w:spacing w:after="0" w:line="240" w:lineRule="auto"/>
        <w:contextualSpacing/>
        <w:jc w:val="both"/>
        <w:rPr>
          <w:rFonts w:asciiTheme="majorBidi" w:hAnsiTheme="majorBidi" w:cstheme="majorBidi"/>
          <w:sz w:val="24"/>
          <w:szCs w:val="24"/>
          <w:lang w:val="en-GB"/>
        </w:rPr>
      </w:pPr>
    </w:p>
    <w:p w:rsidR="00E6300D" w:rsidRPr="007070CB" w:rsidRDefault="00E6300D" w:rsidP="007070CB">
      <w:pPr>
        <w:spacing w:after="0" w:line="240" w:lineRule="auto"/>
        <w:contextualSpacing/>
        <w:jc w:val="both"/>
        <w:rPr>
          <w:rFonts w:asciiTheme="majorBidi" w:hAnsiTheme="majorBidi" w:cstheme="majorBidi"/>
          <w:b/>
          <w:sz w:val="24"/>
          <w:szCs w:val="24"/>
          <w:lang w:val="en-GB"/>
        </w:rPr>
      </w:pPr>
      <w:proofErr w:type="gramStart"/>
      <w:r w:rsidRPr="007070CB">
        <w:rPr>
          <w:rFonts w:asciiTheme="majorBidi" w:hAnsiTheme="majorBidi" w:cstheme="majorBidi"/>
          <w:b/>
          <w:sz w:val="24"/>
          <w:szCs w:val="24"/>
          <w:lang w:val="en-GB"/>
        </w:rPr>
        <w:t>Re</w:t>
      </w:r>
      <w:r w:rsidR="00DE3F76" w:rsidRPr="007070CB">
        <w:rPr>
          <w:rFonts w:asciiTheme="majorBidi" w:hAnsiTheme="majorBidi" w:cstheme="majorBidi"/>
          <w:b/>
          <w:sz w:val="24"/>
          <w:szCs w:val="24"/>
          <w:lang w:val="en-GB"/>
        </w:rPr>
        <w:t>garding the role of the</w:t>
      </w:r>
      <w:r w:rsidRPr="007070CB">
        <w:rPr>
          <w:rFonts w:asciiTheme="majorBidi" w:hAnsiTheme="majorBidi" w:cstheme="majorBidi"/>
          <w:b/>
          <w:sz w:val="24"/>
          <w:szCs w:val="24"/>
          <w:lang w:val="en-GB"/>
        </w:rPr>
        <w:t xml:space="preserve"> “</w:t>
      </w:r>
      <w:r w:rsidR="00DE3F76" w:rsidRPr="007070CB">
        <w:rPr>
          <w:rFonts w:asciiTheme="majorBidi" w:hAnsiTheme="majorBidi" w:cstheme="majorBidi"/>
          <w:b/>
          <w:sz w:val="24"/>
          <w:szCs w:val="24"/>
          <w:lang w:val="en-GB"/>
        </w:rPr>
        <w:t>co</w:t>
      </w:r>
      <w:r w:rsidR="00B91DF5" w:rsidRPr="007070CB">
        <w:rPr>
          <w:rFonts w:asciiTheme="majorBidi" w:hAnsiTheme="majorBidi" w:cstheme="majorBidi"/>
          <w:b/>
          <w:sz w:val="24"/>
          <w:szCs w:val="24"/>
          <w:lang w:val="en-GB"/>
        </w:rPr>
        <w:t>nsulta</w:t>
      </w:r>
      <w:r w:rsidR="00DE3F76" w:rsidRPr="007070CB">
        <w:rPr>
          <w:rFonts w:asciiTheme="majorBidi" w:hAnsiTheme="majorBidi" w:cstheme="majorBidi"/>
          <w:b/>
          <w:sz w:val="24"/>
          <w:szCs w:val="24"/>
          <w:lang w:val="en-GB"/>
        </w:rPr>
        <w:t>tion body</w:t>
      </w:r>
      <w:r w:rsidRPr="007070CB">
        <w:rPr>
          <w:rFonts w:asciiTheme="majorBidi" w:hAnsiTheme="majorBidi" w:cstheme="majorBidi"/>
          <w:b/>
          <w:sz w:val="24"/>
          <w:szCs w:val="24"/>
          <w:lang w:val="en-GB"/>
        </w:rPr>
        <w:t>”.</w:t>
      </w:r>
      <w:proofErr w:type="gramEnd"/>
    </w:p>
    <w:p w:rsidR="00E6300D" w:rsidRPr="007070CB" w:rsidRDefault="00E6300D" w:rsidP="007070CB">
      <w:pPr>
        <w:spacing w:after="0" w:line="240" w:lineRule="auto"/>
        <w:contextualSpacing/>
        <w:jc w:val="both"/>
        <w:rPr>
          <w:rFonts w:asciiTheme="majorBidi" w:hAnsiTheme="majorBidi" w:cstheme="majorBidi"/>
          <w:sz w:val="24"/>
          <w:szCs w:val="24"/>
          <w:lang w:val="en-GB"/>
        </w:rPr>
      </w:pPr>
    </w:p>
    <w:p w:rsidR="00D12B99" w:rsidRPr="007070CB" w:rsidRDefault="00DE3F76"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The</w:t>
      </w:r>
      <w:r w:rsidR="008B171D" w:rsidRPr="007070CB">
        <w:rPr>
          <w:rFonts w:asciiTheme="majorBidi" w:hAnsiTheme="majorBidi" w:cstheme="majorBidi"/>
          <w:sz w:val="24"/>
          <w:szCs w:val="24"/>
          <w:lang w:val="en-US"/>
        </w:rPr>
        <w:t xml:space="preserve"> </w:t>
      </w:r>
      <w:proofErr w:type="spellStart"/>
      <w:r w:rsidR="008B171D" w:rsidRPr="007070CB">
        <w:rPr>
          <w:rFonts w:asciiTheme="majorBidi" w:hAnsiTheme="majorBidi" w:cstheme="majorBidi"/>
          <w:i/>
          <w:sz w:val="24"/>
          <w:szCs w:val="24"/>
          <w:lang w:val="en-US"/>
        </w:rPr>
        <w:t>Pontificia</w:t>
      </w:r>
      <w:proofErr w:type="spellEnd"/>
      <w:r w:rsidR="008B171D" w:rsidRPr="007070CB">
        <w:rPr>
          <w:rFonts w:asciiTheme="majorBidi" w:hAnsiTheme="majorBidi" w:cstheme="majorBidi"/>
          <w:i/>
          <w:sz w:val="24"/>
          <w:szCs w:val="24"/>
          <w:lang w:val="en-US"/>
        </w:rPr>
        <w:t xml:space="preserve"> Universidad </w:t>
      </w:r>
      <w:proofErr w:type="spellStart"/>
      <w:r w:rsidR="008B171D" w:rsidRPr="007070CB">
        <w:rPr>
          <w:rFonts w:asciiTheme="majorBidi" w:hAnsiTheme="majorBidi" w:cstheme="majorBidi"/>
          <w:i/>
          <w:sz w:val="24"/>
          <w:szCs w:val="24"/>
          <w:lang w:val="en-US"/>
        </w:rPr>
        <w:t>Católica</w:t>
      </w:r>
      <w:proofErr w:type="spellEnd"/>
      <w:r w:rsidR="008B171D" w:rsidRPr="007070CB">
        <w:rPr>
          <w:rFonts w:asciiTheme="majorBidi" w:hAnsiTheme="majorBidi" w:cstheme="majorBidi"/>
          <w:i/>
          <w:sz w:val="24"/>
          <w:szCs w:val="24"/>
          <w:lang w:val="en-US"/>
        </w:rPr>
        <w:t xml:space="preserve"> Madre y </w:t>
      </w:r>
      <w:proofErr w:type="spellStart"/>
      <w:r w:rsidR="008B171D" w:rsidRPr="007070CB">
        <w:rPr>
          <w:rFonts w:asciiTheme="majorBidi" w:hAnsiTheme="majorBidi" w:cstheme="majorBidi"/>
          <w:i/>
          <w:sz w:val="24"/>
          <w:szCs w:val="24"/>
          <w:lang w:val="en-US"/>
        </w:rPr>
        <w:t>Maestra</w:t>
      </w:r>
      <w:proofErr w:type="spellEnd"/>
      <w:r w:rsidR="00D12B99" w:rsidRPr="007070CB">
        <w:rPr>
          <w:rFonts w:asciiTheme="majorBidi" w:hAnsiTheme="majorBidi" w:cstheme="majorBidi"/>
          <w:sz w:val="24"/>
          <w:szCs w:val="24"/>
          <w:lang w:val="en-GB"/>
        </w:rPr>
        <w:t xml:space="preserve">, </w:t>
      </w:r>
      <w:r w:rsidR="008B171D" w:rsidRPr="007070CB">
        <w:rPr>
          <w:rFonts w:asciiTheme="majorBidi" w:hAnsiTheme="majorBidi" w:cstheme="majorBidi"/>
          <w:sz w:val="24"/>
          <w:szCs w:val="24"/>
          <w:lang w:val="en-GB"/>
        </w:rPr>
        <w:t>known by</w:t>
      </w:r>
      <w:r w:rsidRPr="007070CB">
        <w:rPr>
          <w:rFonts w:asciiTheme="majorBidi" w:hAnsiTheme="majorBidi" w:cstheme="majorBidi"/>
          <w:sz w:val="24"/>
          <w:szCs w:val="24"/>
          <w:lang w:val="en-GB"/>
        </w:rPr>
        <w:t xml:space="preserve"> its acronym</w:t>
      </w:r>
      <w:r w:rsidR="00D12B99" w:rsidRPr="007070CB">
        <w:rPr>
          <w:rFonts w:asciiTheme="majorBidi" w:hAnsiTheme="majorBidi" w:cstheme="majorBidi"/>
          <w:sz w:val="24"/>
          <w:szCs w:val="24"/>
          <w:lang w:val="en-GB"/>
        </w:rPr>
        <w:t xml:space="preserve"> PUCMM, </w:t>
      </w:r>
      <w:r w:rsidR="008B171D" w:rsidRPr="007070CB">
        <w:rPr>
          <w:rFonts w:asciiTheme="majorBidi" w:hAnsiTheme="majorBidi" w:cstheme="majorBidi"/>
          <w:sz w:val="24"/>
          <w:szCs w:val="24"/>
          <w:lang w:val="en-GB"/>
        </w:rPr>
        <w:t xml:space="preserve">had already had </w:t>
      </w:r>
      <w:r w:rsidRPr="007070CB">
        <w:rPr>
          <w:rFonts w:asciiTheme="majorBidi" w:hAnsiTheme="majorBidi" w:cstheme="majorBidi"/>
          <w:sz w:val="24"/>
          <w:szCs w:val="24"/>
          <w:lang w:val="en-GB"/>
        </w:rPr>
        <w:t>very significant</w:t>
      </w:r>
      <w:r w:rsidR="00D12B99" w:rsidRPr="007070CB">
        <w:rPr>
          <w:rFonts w:asciiTheme="majorBidi" w:hAnsiTheme="majorBidi" w:cstheme="majorBidi"/>
          <w:sz w:val="24"/>
          <w:szCs w:val="24"/>
          <w:lang w:val="en-GB"/>
        </w:rPr>
        <w:t xml:space="preserve"> participa</w:t>
      </w:r>
      <w:r w:rsidR="00703622" w:rsidRPr="007070CB">
        <w:rPr>
          <w:rFonts w:asciiTheme="majorBidi" w:hAnsiTheme="majorBidi" w:cstheme="majorBidi"/>
          <w:sz w:val="24"/>
          <w:szCs w:val="24"/>
          <w:lang w:val="en-GB"/>
        </w:rPr>
        <w:t>tion</w:t>
      </w:r>
      <w:r w:rsidR="00D12B99" w:rsidRPr="007070CB">
        <w:rPr>
          <w:rFonts w:asciiTheme="majorBidi" w:hAnsiTheme="majorBidi" w:cstheme="majorBidi"/>
          <w:sz w:val="24"/>
          <w:szCs w:val="24"/>
          <w:lang w:val="en-GB"/>
        </w:rPr>
        <w:t xml:space="preserve"> </w:t>
      </w:r>
      <w:r w:rsidR="002C5C95" w:rsidRPr="007070CB">
        <w:rPr>
          <w:rFonts w:asciiTheme="majorBidi" w:hAnsiTheme="majorBidi" w:cstheme="majorBidi"/>
          <w:sz w:val="24"/>
          <w:szCs w:val="24"/>
          <w:lang w:val="en-GB"/>
        </w:rPr>
        <w:t>in</w:t>
      </w:r>
      <w:r w:rsidR="00D12B99" w:rsidRPr="007070CB">
        <w:rPr>
          <w:rFonts w:asciiTheme="majorBidi" w:hAnsiTheme="majorBidi" w:cstheme="majorBidi"/>
          <w:sz w:val="24"/>
          <w:szCs w:val="24"/>
          <w:lang w:val="en-GB"/>
        </w:rPr>
        <w:t xml:space="preserve"> 1989 </w:t>
      </w:r>
      <w:r w:rsidR="00681867" w:rsidRPr="007070CB">
        <w:rPr>
          <w:rFonts w:asciiTheme="majorBidi" w:hAnsiTheme="majorBidi" w:cstheme="majorBidi"/>
          <w:sz w:val="24"/>
          <w:szCs w:val="24"/>
          <w:lang w:val="en-GB"/>
        </w:rPr>
        <w:t xml:space="preserve">through the </w:t>
      </w:r>
      <w:r w:rsidR="008B171D" w:rsidRPr="007070CB">
        <w:rPr>
          <w:rFonts w:asciiTheme="majorBidi" w:hAnsiTheme="majorBidi" w:cstheme="majorBidi"/>
          <w:sz w:val="24"/>
          <w:szCs w:val="24"/>
          <w:lang w:val="en-GB"/>
        </w:rPr>
        <w:t>reconciliation</w:t>
      </w:r>
      <w:r w:rsidR="00681867" w:rsidRPr="007070CB">
        <w:rPr>
          <w:rFonts w:asciiTheme="majorBidi" w:hAnsiTheme="majorBidi" w:cstheme="majorBidi"/>
          <w:sz w:val="24"/>
          <w:szCs w:val="24"/>
          <w:lang w:val="en-GB"/>
        </w:rPr>
        <w:t xml:space="preserve"> role</w:t>
      </w:r>
      <w:r w:rsidR="002C5C95" w:rsidRPr="007070CB">
        <w:rPr>
          <w:rFonts w:asciiTheme="majorBidi" w:hAnsiTheme="majorBidi" w:cstheme="majorBidi"/>
          <w:sz w:val="24"/>
          <w:szCs w:val="24"/>
          <w:lang w:val="en-GB"/>
        </w:rPr>
        <w:t xml:space="preserve"> of its</w:t>
      </w:r>
      <w:r w:rsidR="00D12B99" w:rsidRPr="007070CB">
        <w:rPr>
          <w:rFonts w:asciiTheme="majorBidi" w:hAnsiTheme="majorBidi" w:cstheme="majorBidi"/>
          <w:sz w:val="24"/>
          <w:szCs w:val="24"/>
          <w:lang w:val="en-GB"/>
        </w:rPr>
        <w:t xml:space="preserve"> </w:t>
      </w:r>
      <w:r w:rsidR="00D12B99" w:rsidRPr="007070CB">
        <w:rPr>
          <w:rFonts w:asciiTheme="majorBidi" w:hAnsiTheme="majorBidi" w:cstheme="majorBidi"/>
          <w:b/>
          <w:sz w:val="24"/>
          <w:szCs w:val="24"/>
          <w:lang w:val="en-GB"/>
        </w:rPr>
        <w:t>Rector Mons</w:t>
      </w:r>
      <w:r w:rsidR="002C5C95" w:rsidRPr="007070CB">
        <w:rPr>
          <w:rFonts w:asciiTheme="majorBidi" w:hAnsiTheme="majorBidi" w:cstheme="majorBidi"/>
          <w:b/>
          <w:sz w:val="24"/>
          <w:szCs w:val="24"/>
          <w:lang w:val="en-GB"/>
        </w:rPr>
        <w:t>igno</w:t>
      </w:r>
      <w:r w:rsidR="00D12B99" w:rsidRPr="007070CB">
        <w:rPr>
          <w:rFonts w:asciiTheme="majorBidi" w:hAnsiTheme="majorBidi" w:cstheme="majorBidi"/>
          <w:b/>
          <w:sz w:val="24"/>
          <w:szCs w:val="24"/>
          <w:lang w:val="en-GB"/>
        </w:rPr>
        <w:t>r Agripino Núñez Collado</w:t>
      </w:r>
      <w:r w:rsidR="00A800B1" w:rsidRPr="007070CB">
        <w:rPr>
          <w:rStyle w:val="Appelnotedebasdep"/>
          <w:rFonts w:asciiTheme="majorBidi" w:hAnsiTheme="majorBidi" w:cstheme="majorBidi"/>
          <w:b/>
          <w:sz w:val="24"/>
          <w:szCs w:val="24"/>
          <w:lang w:val="en-GB"/>
        </w:rPr>
        <w:footnoteReference w:id="10"/>
      </w:r>
      <w:r w:rsidR="00D12B99" w:rsidRPr="007070CB">
        <w:rPr>
          <w:rFonts w:asciiTheme="majorBidi" w:hAnsiTheme="majorBidi" w:cstheme="majorBidi"/>
          <w:sz w:val="24"/>
          <w:szCs w:val="24"/>
          <w:lang w:val="en-GB"/>
        </w:rPr>
        <w:t xml:space="preserve">, </w:t>
      </w:r>
      <w:r w:rsidR="002C5C95" w:rsidRPr="007070CB">
        <w:rPr>
          <w:rFonts w:asciiTheme="majorBidi" w:hAnsiTheme="majorBidi" w:cstheme="majorBidi"/>
          <w:sz w:val="24"/>
          <w:szCs w:val="24"/>
          <w:lang w:val="en-GB"/>
        </w:rPr>
        <w:t>who had</w:t>
      </w:r>
      <w:r w:rsidR="00D12B99" w:rsidRPr="007070CB">
        <w:rPr>
          <w:rFonts w:asciiTheme="majorBidi" w:hAnsiTheme="majorBidi" w:cstheme="majorBidi"/>
          <w:sz w:val="24"/>
          <w:szCs w:val="24"/>
          <w:lang w:val="en-GB"/>
        </w:rPr>
        <w:t xml:space="preserve"> coordina</w:t>
      </w:r>
      <w:r w:rsidR="002C5C95" w:rsidRPr="007070CB">
        <w:rPr>
          <w:rFonts w:asciiTheme="majorBidi" w:hAnsiTheme="majorBidi" w:cstheme="majorBidi"/>
          <w:sz w:val="24"/>
          <w:szCs w:val="24"/>
          <w:lang w:val="en-GB"/>
        </w:rPr>
        <w:t>ted</w:t>
      </w:r>
      <w:r w:rsidR="00D12B99"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and</w:t>
      </w:r>
      <w:r w:rsidR="00D12B99" w:rsidRPr="007070CB">
        <w:rPr>
          <w:rFonts w:asciiTheme="majorBidi" w:hAnsiTheme="majorBidi" w:cstheme="majorBidi"/>
          <w:sz w:val="24"/>
          <w:szCs w:val="24"/>
          <w:lang w:val="en-GB"/>
        </w:rPr>
        <w:t xml:space="preserve"> </w:t>
      </w:r>
      <w:r w:rsidR="002C5C95" w:rsidRPr="007070CB">
        <w:rPr>
          <w:rFonts w:asciiTheme="majorBidi" w:hAnsiTheme="majorBidi" w:cstheme="majorBidi"/>
          <w:sz w:val="24"/>
          <w:szCs w:val="24"/>
          <w:lang w:val="en-GB"/>
        </w:rPr>
        <w:t xml:space="preserve">led the legal committee, initiating discussions </w:t>
      </w:r>
      <w:r w:rsidR="008B171D" w:rsidRPr="007070CB">
        <w:rPr>
          <w:rFonts w:asciiTheme="majorBidi" w:hAnsiTheme="majorBidi" w:cstheme="majorBidi"/>
          <w:sz w:val="24"/>
          <w:szCs w:val="24"/>
          <w:lang w:val="en-GB"/>
        </w:rPr>
        <w:t>among</w:t>
      </w:r>
      <w:r w:rsidR="002C5C95" w:rsidRPr="007070CB">
        <w:rPr>
          <w:rFonts w:asciiTheme="majorBidi" w:hAnsiTheme="majorBidi" w:cstheme="majorBidi"/>
          <w:sz w:val="24"/>
          <w:szCs w:val="24"/>
          <w:lang w:val="en-GB"/>
        </w:rPr>
        <w:t xml:space="preserve"> employers, trade unions and the Government</w:t>
      </w:r>
      <w:r w:rsidR="008B171D" w:rsidRPr="007070CB">
        <w:rPr>
          <w:rFonts w:asciiTheme="majorBidi" w:hAnsiTheme="majorBidi" w:cstheme="majorBidi"/>
          <w:sz w:val="24"/>
          <w:szCs w:val="24"/>
          <w:lang w:val="en-GB"/>
        </w:rPr>
        <w:t>,</w:t>
      </w:r>
      <w:r w:rsidR="002C5C95" w:rsidRPr="007070CB">
        <w:rPr>
          <w:rFonts w:asciiTheme="majorBidi" w:hAnsiTheme="majorBidi" w:cstheme="majorBidi"/>
          <w:sz w:val="24"/>
          <w:szCs w:val="24"/>
          <w:lang w:val="en-GB"/>
        </w:rPr>
        <w:t xml:space="preserve"> and</w:t>
      </w:r>
      <w:r w:rsidR="00681867" w:rsidRPr="007070CB">
        <w:rPr>
          <w:rFonts w:asciiTheme="majorBidi" w:hAnsiTheme="majorBidi" w:cstheme="majorBidi"/>
          <w:sz w:val="24"/>
          <w:szCs w:val="24"/>
          <w:lang w:val="en-GB"/>
        </w:rPr>
        <w:t xml:space="preserve"> who</w:t>
      </w:r>
      <w:r w:rsidR="008B171D" w:rsidRPr="007070CB">
        <w:rPr>
          <w:rFonts w:asciiTheme="majorBidi" w:hAnsiTheme="majorBidi" w:cstheme="majorBidi"/>
          <w:sz w:val="24"/>
          <w:szCs w:val="24"/>
          <w:lang w:val="en-GB"/>
        </w:rPr>
        <w:t>,</w:t>
      </w:r>
      <w:r w:rsidR="002C5C95" w:rsidRPr="007070CB">
        <w:rPr>
          <w:rFonts w:asciiTheme="majorBidi" w:hAnsiTheme="majorBidi" w:cstheme="majorBidi"/>
          <w:sz w:val="24"/>
          <w:szCs w:val="24"/>
          <w:lang w:val="en-GB"/>
        </w:rPr>
        <w:t xml:space="preserve"> through efforts for social dialogue, </w:t>
      </w:r>
      <w:r w:rsidR="00D12B99" w:rsidRPr="007070CB">
        <w:rPr>
          <w:rFonts w:asciiTheme="majorBidi" w:hAnsiTheme="majorBidi" w:cstheme="majorBidi"/>
          <w:sz w:val="24"/>
          <w:szCs w:val="24"/>
          <w:lang w:val="en-GB"/>
        </w:rPr>
        <w:t>media</w:t>
      </w:r>
      <w:r w:rsidR="00703622" w:rsidRPr="007070CB">
        <w:rPr>
          <w:rFonts w:asciiTheme="majorBidi" w:hAnsiTheme="majorBidi" w:cstheme="majorBidi"/>
          <w:sz w:val="24"/>
          <w:szCs w:val="24"/>
          <w:lang w:val="en-GB"/>
        </w:rPr>
        <w:t>tion</w:t>
      </w:r>
      <w:r w:rsidR="00D12B99"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and</w:t>
      </w:r>
      <w:r w:rsidR="00D12B99" w:rsidRPr="007070CB">
        <w:rPr>
          <w:rFonts w:asciiTheme="majorBidi" w:hAnsiTheme="majorBidi" w:cstheme="majorBidi"/>
          <w:sz w:val="24"/>
          <w:szCs w:val="24"/>
          <w:lang w:val="en-GB"/>
        </w:rPr>
        <w:t xml:space="preserve"> </w:t>
      </w:r>
      <w:r w:rsidR="002C5C95" w:rsidRPr="007070CB">
        <w:rPr>
          <w:rFonts w:asciiTheme="majorBidi" w:hAnsiTheme="majorBidi" w:cstheme="majorBidi"/>
          <w:sz w:val="24"/>
          <w:szCs w:val="24"/>
          <w:lang w:val="en-GB"/>
        </w:rPr>
        <w:t xml:space="preserve">coordination, </w:t>
      </w:r>
      <w:r w:rsidR="00681867" w:rsidRPr="007070CB">
        <w:rPr>
          <w:rFonts w:asciiTheme="majorBidi" w:hAnsiTheme="majorBidi" w:cstheme="majorBidi"/>
          <w:sz w:val="24"/>
          <w:szCs w:val="24"/>
          <w:lang w:val="en-GB"/>
        </w:rPr>
        <w:t>managed to</w:t>
      </w:r>
      <w:r w:rsidR="002C5C95" w:rsidRPr="007070CB">
        <w:rPr>
          <w:rFonts w:asciiTheme="majorBidi" w:hAnsiTheme="majorBidi" w:cstheme="majorBidi"/>
          <w:sz w:val="24"/>
          <w:szCs w:val="24"/>
          <w:lang w:val="en-GB"/>
        </w:rPr>
        <w:t xml:space="preserve"> achieve agreements to improve the living conditions of workers and the competitiveness required by corporations, under labour relations </w:t>
      </w:r>
      <w:r w:rsidR="008B171D" w:rsidRPr="007070CB">
        <w:rPr>
          <w:rFonts w:asciiTheme="majorBidi" w:hAnsiTheme="majorBidi" w:cstheme="majorBidi"/>
          <w:sz w:val="24"/>
          <w:szCs w:val="24"/>
          <w:lang w:val="en-GB"/>
        </w:rPr>
        <w:t>that at the time were still govern</w:t>
      </w:r>
      <w:r w:rsidR="002C5C95" w:rsidRPr="007070CB">
        <w:rPr>
          <w:rFonts w:asciiTheme="majorBidi" w:hAnsiTheme="majorBidi" w:cstheme="majorBidi"/>
          <w:sz w:val="24"/>
          <w:szCs w:val="24"/>
          <w:lang w:val="en-GB"/>
        </w:rPr>
        <w:t>ed by the</w:t>
      </w:r>
      <w:r w:rsidR="00D12B99" w:rsidRPr="007070CB">
        <w:rPr>
          <w:rFonts w:asciiTheme="majorBidi" w:hAnsiTheme="majorBidi" w:cstheme="majorBidi"/>
          <w:sz w:val="24"/>
          <w:szCs w:val="24"/>
          <w:lang w:val="en-GB"/>
        </w:rPr>
        <w:t xml:space="preserve"> Trujillo</w:t>
      </w:r>
      <w:r w:rsidR="002C5C95" w:rsidRPr="007070CB">
        <w:rPr>
          <w:rFonts w:asciiTheme="majorBidi" w:hAnsiTheme="majorBidi" w:cstheme="majorBidi"/>
          <w:sz w:val="24"/>
          <w:szCs w:val="24"/>
          <w:lang w:val="en-GB"/>
        </w:rPr>
        <w:t xml:space="preserve"> Labour Code of</w:t>
      </w:r>
      <w:r w:rsidR="00D12B99" w:rsidRPr="007070CB">
        <w:rPr>
          <w:rFonts w:asciiTheme="majorBidi" w:hAnsiTheme="majorBidi" w:cstheme="majorBidi"/>
          <w:sz w:val="24"/>
          <w:szCs w:val="24"/>
          <w:lang w:val="en-GB"/>
        </w:rPr>
        <w:t xml:space="preserve"> 1952.  </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D12B99" w:rsidRPr="007070CB" w:rsidRDefault="001E4FA4"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That</w:t>
      </w:r>
      <w:r w:rsidR="00D12B99" w:rsidRPr="007070CB">
        <w:rPr>
          <w:rFonts w:asciiTheme="majorBidi" w:hAnsiTheme="majorBidi" w:cstheme="majorBidi"/>
          <w:sz w:val="24"/>
          <w:szCs w:val="24"/>
          <w:lang w:val="en-GB"/>
        </w:rPr>
        <w:t xml:space="preserve"> </w:t>
      </w:r>
      <w:r w:rsidR="00D12B99" w:rsidRPr="007070CB">
        <w:rPr>
          <w:rFonts w:asciiTheme="majorBidi" w:hAnsiTheme="majorBidi" w:cstheme="majorBidi"/>
          <w:b/>
          <w:i/>
          <w:sz w:val="24"/>
          <w:szCs w:val="24"/>
          <w:lang w:val="en-GB"/>
        </w:rPr>
        <w:t>“tripartit</w:t>
      </w:r>
      <w:r w:rsidRPr="007070CB">
        <w:rPr>
          <w:rFonts w:asciiTheme="majorBidi" w:hAnsiTheme="majorBidi" w:cstheme="majorBidi"/>
          <w:b/>
          <w:i/>
          <w:sz w:val="24"/>
          <w:szCs w:val="24"/>
          <w:lang w:val="en-GB"/>
        </w:rPr>
        <w:t>e dialogue</w:t>
      </w:r>
      <w:r w:rsidR="00D12B99" w:rsidRPr="007070CB">
        <w:rPr>
          <w:rFonts w:asciiTheme="majorBidi" w:hAnsiTheme="majorBidi" w:cstheme="majorBidi"/>
          <w:b/>
          <w:i/>
          <w:sz w:val="24"/>
          <w:szCs w:val="24"/>
          <w:lang w:val="en-GB"/>
        </w:rPr>
        <w:t>”</w:t>
      </w:r>
      <w:r w:rsidR="00D12B99" w:rsidRPr="007070CB">
        <w:rPr>
          <w:rFonts w:asciiTheme="majorBidi" w:hAnsiTheme="majorBidi" w:cstheme="majorBidi"/>
          <w:sz w:val="24"/>
          <w:szCs w:val="24"/>
          <w:lang w:val="en-GB"/>
        </w:rPr>
        <w:t xml:space="preserve"> </w:t>
      </w:r>
      <w:r w:rsidR="00D12B99" w:rsidRPr="007070CB">
        <w:rPr>
          <w:rStyle w:val="Appelnotedebasdep"/>
          <w:rFonts w:asciiTheme="majorBidi" w:hAnsiTheme="majorBidi" w:cstheme="majorBidi"/>
          <w:sz w:val="24"/>
          <w:szCs w:val="24"/>
          <w:lang w:val="en-GB"/>
        </w:rPr>
        <w:footnoteReference w:id="11"/>
      </w:r>
      <w:r w:rsidR="00D12B99" w:rsidRPr="007070CB">
        <w:rPr>
          <w:rFonts w:asciiTheme="majorBidi" w:hAnsiTheme="majorBidi" w:cstheme="majorBidi"/>
          <w:sz w:val="24"/>
          <w:szCs w:val="24"/>
          <w:lang w:val="en-GB"/>
        </w:rPr>
        <w:t xml:space="preserve"> culmin</w:t>
      </w:r>
      <w:r w:rsidRPr="007070CB">
        <w:rPr>
          <w:rFonts w:asciiTheme="majorBidi" w:hAnsiTheme="majorBidi" w:cstheme="majorBidi"/>
          <w:sz w:val="24"/>
          <w:szCs w:val="24"/>
          <w:lang w:val="en-GB"/>
        </w:rPr>
        <w:t>ated in the reform of the Labour Code in</w:t>
      </w:r>
      <w:r w:rsidR="00D12B99" w:rsidRPr="007070CB">
        <w:rPr>
          <w:rFonts w:asciiTheme="majorBidi" w:hAnsiTheme="majorBidi" w:cstheme="majorBidi"/>
          <w:sz w:val="24"/>
          <w:szCs w:val="24"/>
          <w:lang w:val="en-GB"/>
        </w:rPr>
        <w:t xml:space="preserve"> 1992, </w:t>
      </w:r>
      <w:r w:rsidRPr="007070CB">
        <w:rPr>
          <w:rFonts w:asciiTheme="majorBidi" w:hAnsiTheme="majorBidi" w:cstheme="majorBidi"/>
          <w:sz w:val="24"/>
          <w:szCs w:val="24"/>
          <w:lang w:val="en-GB"/>
        </w:rPr>
        <w:t>and the passing of Law</w:t>
      </w:r>
      <w:r w:rsidR="00D12B99" w:rsidRPr="007070CB">
        <w:rPr>
          <w:rFonts w:asciiTheme="majorBidi" w:hAnsiTheme="majorBidi" w:cstheme="majorBidi"/>
          <w:sz w:val="24"/>
          <w:szCs w:val="24"/>
          <w:lang w:val="en-GB"/>
        </w:rPr>
        <w:t xml:space="preserve"> 16-92 </w:t>
      </w:r>
      <w:r w:rsidR="001D693E" w:rsidRPr="007070CB">
        <w:rPr>
          <w:rFonts w:asciiTheme="majorBidi" w:hAnsiTheme="majorBidi" w:cstheme="majorBidi"/>
          <w:sz w:val="24"/>
          <w:szCs w:val="24"/>
          <w:lang w:val="en-GB"/>
        </w:rPr>
        <w:t>covering</w:t>
      </w:r>
      <w:r w:rsidRPr="007070CB">
        <w:rPr>
          <w:rFonts w:asciiTheme="majorBidi" w:hAnsiTheme="majorBidi" w:cstheme="majorBidi"/>
          <w:sz w:val="24"/>
          <w:szCs w:val="24"/>
          <w:lang w:val="en-GB"/>
        </w:rPr>
        <w:t xml:space="preserve"> significant achievements regarding social claims for workers and improved working environment</w:t>
      </w:r>
      <w:r w:rsidR="0055026A" w:rsidRPr="007070CB">
        <w:rPr>
          <w:rFonts w:asciiTheme="majorBidi" w:hAnsiTheme="majorBidi" w:cstheme="majorBidi"/>
          <w:sz w:val="24"/>
          <w:szCs w:val="24"/>
          <w:lang w:val="en-GB"/>
        </w:rPr>
        <w:t>s</w:t>
      </w:r>
      <w:r w:rsidRPr="007070CB">
        <w:rPr>
          <w:rFonts w:asciiTheme="majorBidi" w:hAnsiTheme="majorBidi" w:cstheme="majorBidi"/>
          <w:sz w:val="24"/>
          <w:szCs w:val="24"/>
          <w:lang w:val="en-GB"/>
        </w:rPr>
        <w:t xml:space="preserve"> leading to the social peace necessary to increase competitiveness.</w:t>
      </w:r>
      <w:r w:rsidR="00D12B99" w:rsidRPr="007070CB">
        <w:rPr>
          <w:rFonts w:asciiTheme="majorBidi" w:hAnsiTheme="majorBidi" w:cstheme="majorBidi"/>
          <w:sz w:val="24"/>
          <w:szCs w:val="24"/>
          <w:lang w:val="en-GB"/>
        </w:rPr>
        <w:t xml:space="preserve">  </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1829A4" w:rsidRPr="007070CB" w:rsidRDefault="00E228F4" w:rsidP="007070CB">
      <w:pPr>
        <w:spacing w:after="0" w:line="240" w:lineRule="auto"/>
        <w:contextualSpacing/>
        <w:jc w:val="both"/>
        <w:rPr>
          <w:rFonts w:asciiTheme="majorBidi" w:hAnsiTheme="majorBidi" w:cstheme="majorBidi"/>
          <w:i/>
          <w:sz w:val="24"/>
          <w:szCs w:val="24"/>
          <w:lang w:val="en-GB"/>
        </w:rPr>
      </w:pPr>
      <w:r w:rsidRPr="007070CB">
        <w:rPr>
          <w:rFonts w:asciiTheme="majorBidi" w:hAnsiTheme="majorBidi" w:cstheme="majorBidi"/>
          <w:sz w:val="24"/>
          <w:szCs w:val="24"/>
          <w:lang w:val="en-GB"/>
        </w:rPr>
        <w:lastRenderedPageBreak/>
        <w:t>Indeed</w:t>
      </w:r>
      <w:r w:rsidR="00B755BB"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 xml:space="preserve">it is the role of </w:t>
      </w:r>
      <w:r w:rsidR="001D693E" w:rsidRPr="007070CB">
        <w:rPr>
          <w:rFonts w:asciiTheme="majorBidi" w:hAnsiTheme="majorBidi" w:cstheme="majorBidi"/>
          <w:sz w:val="24"/>
          <w:szCs w:val="24"/>
          <w:lang w:val="en-GB"/>
        </w:rPr>
        <w:t>consultation</w:t>
      </w:r>
      <w:r w:rsidR="001829A4" w:rsidRPr="007070CB">
        <w:rPr>
          <w:rStyle w:val="Appelnotedebasdep"/>
          <w:rFonts w:asciiTheme="majorBidi" w:hAnsiTheme="majorBidi" w:cstheme="majorBidi"/>
          <w:sz w:val="24"/>
          <w:szCs w:val="24"/>
          <w:lang w:val="en-GB"/>
        </w:rPr>
        <w:footnoteReference w:id="12"/>
      </w:r>
      <w:r w:rsidR="0055026A"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that characterises the</w:t>
      </w:r>
      <w:r w:rsidR="001829A4" w:rsidRPr="007070CB">
        <w:rPr>
          <w:rFonts w:asciiTheme="majorBidi" w:hAnsiTheme="majorBidi" w:cstheme="majorBidi"/>
          <w:sz w:val="24"/>
          <w:szCs w:val="24"/>
          <w:lang w:val="en-GB"/>
        </w:rPr>
        <w:t xml:space="preserve"> </w:t>
      </w:r>
      <w:r w:rsidR="0055026A" w:rsidRPr="007070CB">
        <w:rPr>
          <w:rFonts w:asciiTheme="majorBidi" w:hAnsiTheme="majorBidi" w:cstheme="majorBidi"/>
          <w:b/>
          <w:sz w:val="24"/>
          <w:szCs w:val="24"/>
          <w:lang w:val="en-GB"/>
        </w:rPr>
        <w:t xml:space="preserve">ESC of the </w:t>
      </w:r>
      <w:r w:rsidR="007C4AC9" w:rsidRPr="007070CB">
        <w:rPr>
          <w:rFonts w:asciiTheme="majorBidi" w:hAnsiTheme="majorBidi" w:cstheme="majorBidi"/>
          <w:b/>
          <w:sz w:val="24"/>
          <w:szCs w:val="24"/>
          <w:lang w:val="en-GB"/>
        </w:rPr>
        <w:t>Dominican Republic</w:t>
      </w:r>
      <w:r w:rsidR="001829A4" w:rsidRPr="007070CB">
        <w:rPr>
          <w:rFonts w:asciiTheme="majorBidi" w:hAnsiTheme="majorBidi" w:cstheme="majorBidi"/>
          <w:sz w:val="24"/>
          <w:szCs w:val="24"/>
          <w:lang w:val="en-GB"/>
        </w:rPr>
        <w:t xml:space="preserve"> inspir</w:t>
      </w:r>
      <w:r w:rsidRPr="007070CB">
        <w:rPr>
          <w:rFonts w:asciiTheme="majorBidi" w:hAnsiTheme="majorBidi" w:cstheme="majorBidi"/>
          <w:sz w:val="24"/>
          <w:szCs w:val="24"/>
          <w:lang w:val="en-GB"/>
        </w:rPr>
        <w:t>ed</w:t>
      </w:r>
      <w:r w:rsidR="001829A4" w:rsidRPr="007070CB">
        <w:rPr>
          <w:rFonts w:asciiTheme="majorBidi" w:hAnsiTheme="majorBidi" w:cstheme="majorBidi"/>
          <w:sz w:val="24"/>
          <w:szCs w:val="24"/>
          <w:lang w:val="en-GB"/>
        </w:rPr>
        <w:t xml:space="preserve"> </w:t>
      </w:r>
      <w:r w:rsidR="001D693E" w:rsidRPr="007070CB">
        <w:rPr>
          <w:rFonts w:asciiTheme="majorBidi" w:hAnsiTheme="majorBidi" w:cstheme="majorBidi"/>
          <w:sz w:val="24"/>
          <w:szCs w:val="24"/>
          <w:lang w:val="en-GB"/>
        </w:rPr>
        <w:t>along</w:t>
      </w:r>
      <w:r w:rsidRPr="007070CB">
        <w:rPr>
          <w:rFonts w:asciiTheme="majorBidi" w:hAnsiTheme="majorBidi" w:cstheme="majorBidi"/>
          <w:sz w:val="24"/>
          <w:szCs w:val="24"/>
          <w:lang w:val="en-GB"/>
        </w:rPr>
        <w:t xml:space="preserve"> the</w:t>
      </w:r>
      <w:r w:rsidR="001829A4" w:rsidRPr="007070CB">
        <w:rPr>
          <w:rFonts w:asciiTheme="majorBidi" w:hAnsiTheme="majorBidi" w:cstheme="majorBidi"/>
          <w:sz w:val="24"/>
          <w:szCs w:val="24"/>
          <w:lang w:val="en-GB"/>
        </w:rPr>
        <w:t xml:space="preserve"> “triparti</w:t>
      </w:r>
      <w:r w:rsidRPr="007070CB">
        <w:rPr>
          <w:rFonts w:asciiTheme="majorBidi" w:hAnsiTheme="majorBidi" w:cstheme="majorBidi"/>
          <w:sz w:val="24"/>
          <w:szCs w:val="24"/>
          <w:lang w:val="en-GB"/>
        </w:rPr>
        <w:t>te</w:t>
      </w:r>
      <w:r w:rsidR="001829A4"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 xml:space="preserve">lines expressed by </w:t>
      </w:r>
      <w:proofErr w:type="spellStart"/>
      <w:r w:rsidRPr="007070CB">
        <w:rPr>
          <w:rFonts w:asciiTheme="majorBidi" w:hAnsiTheme="majorBidi" w:cstheme="majorBidi"/>
          <w:sz w:val="24"/>
          <w:szCs w:val="24"/>
          <w:lang w:val="en-GB"/>
        </w:rPr>
        <w:t>Dr.</w:t>
      </w:r>
      <w:proofErr w:type="spellEnd"/>
      <w:r w:rsidR="001829A4" w:rsidRPr="007070CB">
        <w:rPr>
          <w:rFonts w:asciiTheme="majorBidi" w:hAnsiTheme="majorBidi" w:cstheme="majorBidi"/>
          <w:sz w:val="24"/>
          <w:szCs w:val="24"/>
          <w:lang w:val="en-GB"/>
        </w:rPr>
        <w:t xml:space="preserve"> Emilio </w:t>
      </w:r>
      <w:proofErr w:type="spellStart"/>
      <w:r w:rsidR="001829A4" w:rsidRPr="007070CB">
        <w:rPr>
          <w:rFonts w:asciiTheme="majorBidi" w:hAnsiTheme="majorBidi" w:cstheme="majorBidi"/>
          <w:sz w:val="24"/>
          <w:szCs w:val="24"/>
          <w:lang w:val="en-GB"/>
        </w:rPr>
        <w:t>Morgado</w:t>
      </w:r>
      <w:proofErr w:type="spellEnd"/>
      <w:r w:rsidR="001829A4" w:rsidRPr="007070CB">
        <w:rPr>
          <w:rFonts w:asciiTheme="majorBidi" w:hAnsiTheme="majorBidi" w:cstheme="majorBidi"/>
          <w:sz w:val="24"/>
          <w:szCs w:val="24"/>
          <w:lang w:val="en-GB"/>
        </w:rPr>
        <w:t xml:space="preserve"> Valenzuela, </w:t>
      </w:r>
      <w:r w:rsidR="001D693E" w:rsidRPr="007070CB">
        <w:rPr>
          <w:rFonts w:asciiTheme="majorBidi" w:hAnsiTheme="majorBidi" w:cstheme="majorBidi"/>
          <w:sz w:val="24"/>
          <w:szCs w:val="24"/>
          <w:lang w:val="en-GB"/>
        </w:rPr>
        <w:t xml:space="preserve">and </w:t>
      </w:r>
      <w:r w:rsidR="001829A4" w:rsidRPr="007070CB">
        <w:rPr>
          <w:rFonts w:asciiTheme="majorBidi" w:hAnsiTheme="majorBidi" w:cstheme="majorBidi"/>
          <w:sz w:val="24"/>
          <w:szCs w:val="24"/>
          <w:lang w:val="en-GB"/>
        </w:rPr>
        <w:t>cit</w:t>
      </w:r>
      <w:r w:rsidRPr="007070CB">
        <w:rPr>
          <w:rFonts w:asciiTheme="majorBidi" w:hAnsiTheme="majorBidi" w:cstheme="majorBidi"/>
          <w:sz w:val="24"/>
          <w:szCs w:val="24"/>
          <w:lang w:val="en-GB"/>
        </w:rPr>
        <w:t>ed</w:t>
      </w:r>
      <w:r w:rsidR="001829A4"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by</w:t>
      </w:r>
      <w:r w:rsidR="001829A4"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Monsignor</w:t>
      </w:r>
      <w:r w:rsidR="001829A4" w:rsidRPr="007070CB">
        <w:rPr>
          <w:rFonts w:asciiTheme="majorBidi" w:hAnsiTheme="majorBidi" w:cstheme="majorBidi"/>
          <w:sz w:val="24"/>
          <w:szCs w:val="24"/>
          <w:lang w:val="en-GB"/>
        </w:rPr>
        <w:t xml:space="preserve"> Núñez </w:t>
      </w:r>
      <w:r w:rsidRPr="007070CB">
        <w:rPr>
          <w:rFonts w:asciiTheme="majorBidi" w:hAnsiTheme="majorBidi" w:cstheme="majorBidi"/>
          <w:sz w:val="24"/>
          <w:szCs w:val="24"/>
          <w:lang w:val="en-GB"/>
        </w:rPr>
        <w:t>in his work</w:t>
      </w:r>
      <w:r w:rsidR="001829A4" w:rsidRPr="007070CB">
        <w:rPr>
          <w:rFonts w:asciiTheme="majorBidi" w:hAnsiTheme="majorBidi" w:cstheme="majorBidi"/>
          <w:sz w:val="24"/>
          <w:szCs w:val="24"/>
          <w:lang w:val="en-GB"/>
        </w:rPr>
        <w:t xml:space="preserve"> </w:t>
      </w:r>
      <w:r w:rsidR="001829A4" w:rsidRPr="007070CB">
        <w:rPr>
          <w:rFonts w:asciiTheme="majorBidi" w:hAnsiTheme="majorBidi" w:cstheme="majorBidi"/>
          <w:i/>
          <w:sz w:val="24"/>
          <w:szCs w:val="24"/>
          <w:lang w:val="en-GB"/>
        </w:rPr>
        <w:t>“</w:t>
      </w:r>
      <w:r w:rsidRPr="007070CB">
        <w:rPr>
          <w:rFonts w:asciiTheme="majorBidi" w:hAnsiTheme="majorBidi" w:cstheme="majorBidi"/>
          <w:i/>
          <w:sz w:val="24"/>
          <w:szCs w:val="24"/>
          <w:lang w:val="en-GB"/>
        </w:rPr>
        <w:t>The Culture of Dialogue and Agreement in the</w:t>
      </w:r>
      <w:r w:rsidR="001829A4" w:rsidRPr="007070CB">
        <w:rPr>
          <w:rFonts w:asciiTheme="majorBidi" w:hAnsiTheme="majorBidi" w:cstheme="majorBidi"/>
          <w:i/>
          <w:sz w:val="24"/>
          <w:szCs w:val="24"/>
          <w:lang w:val="en-GB"/>
        </w:rPr>
        <w:t xml:space="preserve"> </w:t>
      </w:r>
      <w:r w:rsidR="007C4AC9" w:rsidRPr="007070CB">
        <w:rPr>
          <w:rFonts w:asciiTheme="majorBidi" w:hAnsiTheme="majorBidi" w:cstheme="majorBidi"/>
          <w:i/>
          <w:sz w:val="24"/>
          <w:szCs w:val="24"/>
          <w:lang w:val="en-GB"/>
        </w:rPr>
        <w:t>Dominican Republic</w:t>
      </w:r>
      <w:r w:rsidR="001829A4" w:rsidRPr="007070CB">
        <w:rPr>
          <w:rFonts w:asciiTheme="majorBidi" w:hAnsiTheme="majorBidi" w:cstheme="majorBidi"/>
          <w:i/>
          <w:sz w:val="24"/>
          <w:szCs w:val="24"/>
          <w:lang w:val="en-GB"/>
        </w:rPr>
        <w:t xml:space="preserve"> 1985-1997”.</w:t>
      </w:r>
    </w:p>
    <w:p w:rsidR="001829A4" w:rsidRPr="007070CB" w:rsidRDefault="001829A4" w:rsidP="007070CB">
      <w:pPr>
        <w:spacing w:after="0" w:line="240" w:lineRule="auto"/>
        <w:contextualSpacing/>
        <w:jc w:val="both"/>
        <w:rPr>
          <w:rFonts w:asciiTheme="majorBidi" w:hAnsiTheme="majorBidi" w:cstheme="majorBidi"/>
          <w:sz w:val="24"/>
          <w:szCs w:val="24"/>
          <w:lang w:val="en-GB"/>
        </w:rPr>
      </w:pPr>
    </w:p>
    <w:p w:rsidR="00D12B99" w:rsidRPr="007070CB" w:rsidRDefault="001D693E"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There can be no doubt that</w:t>
      </w:r>
      <w:r w:rsidR="00E228F4" w:rsidRPr="007070CB">
        <w:rPr>
          <w:rFonts w:asciiTheme="majorBidi" w:hAnsiTheme="majorBidi" w:cstheme="majorBidi"/>
          <w:sz w:val="24"/>
          <w:szCs w:val="24"/>
          <w:lang w:val="en-GB"/>
        </w:rPr>
        <w:t xml:space="preserve"> the decrees that formed the</w:t>
      </w:r>
      <w:r w:rsidR="00D12B99" w:rsidRPr="007070CB">
        <w:rPr>
          <w:rFonts w:asciiTheme="majorBidi" w:hAnsiTheme="majorBidi" w:cstheme="majorBidi"/>
          <w:sz w:val="24"/>
          <w:szCs w:val="24"/>
          <w:lang w:val="en-GB"/>
        </w:rPr>
        <w:t xml:space="preserve"> </w:t>
      </w:r>
      <w:r w:rsidR="007C4AC9" w:rsidRPr="007070CB">
        <w:rPr>
          <w:rFonts w:asciiTheme="majorBidi" w:hAnsiTheme="majorBidi" w:cstheme="majorBidi"/>
          <w:sz w:val="24"/>
          <w:szCs w:val="24"/>
          <w:lang w:val="en-GB"/>
        </w:rPr>
        <w:t>Economic and Social Council</w:t>
      </w:r>
      <w:r w:rsidR="00D12B99" w:rsidRPr="007070CB">
        <w:rPr>
          <w:rFonts w:asciiTheme="majorBidi" w:hAnsiTheme="majorBidi" w:cstheme="majorBidi"/>
          <w:sz w:val="24"/>
          <w:szCs w:val="24"/>
          <w:lang w:val="en-GB"/>
        </w:rPr>
        <w:t xml:space="preserve"> </w:t>
      </w:r>
      <w:r w:rsidR="00E228F4" w:rsidRPr="007070CB">
        <w:rPr>
          <w:rFonts w:asciiTheme="majorBidi" w:hAnsiTheme="majorBidi" w:cstheme="majorBidi"/>
          <w:sz w:val="24"/>
          <w:szCs w:val="24"/>
          <w:lang w:val="en-GB"/>
        </w:rPr>
        <w:t>were based on the academic leadership, moral authority</w:t>
      </w:r>
      <w:r w:rsidR="00D12B99" w:rsidRPr="007070CB">
        <w:rPr>
          <w:rFonts w:asciiTheme="majorBidi" w:hAnsiTheme="majorBidi" w:cstheme="majorBidi"/>
          <w:sz w:val="24"/>
          <w:szCs w:val="24"/>
          <w:lang w:val="en-GB"/>
        </w:rPr>
        <w:t>, prestig</w:t>
      </w:r>
      <w:r w:rsidR="00E228F4" w:rsidRPr="007070CB">
        <w:rPr>
          <w:rFonts w:asciiTheme="majorBidi" w:hAnsiTheme="majorBidi" w:cstheme="majorBidi"/>
          <w:sz w:val="24"/>
          <w:szCs w:val="24"/>
          <w:lang w:val="en-GB"/>
        </w:rPr>
        <w:t>e</w:t>
      </w:r>
      <w:r w:rsidR="00D12B99"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and</w:t>
      </w:r>
      <w:r w:rsidR="00D12B99" w:rsidRPr="007070CB">
        <w:rPr>
          <w:rFonts w:asciiTheme="majorBidi" w:hAnsiTheme="majorBidi" w:cstheme="majorBidi"/>
          <w:sz w:val="24"/>
          <w:szCs w:val="24"/>
          <w:lang w:val="en-GB"/>
        </w:rPr>
        <w:t xml:space="preserve"> experienc</w:t>
      </w:r>
      <w:r w:rsidR="00E228F4" w:rsidRPr="007070CB">
        <w:rPr>
          <w:rFonts w:asciiTheme="majorBidi" w:hAnsiTheme="majorBidi" w:cstheme="majorBidi"/>
          <w:sz w:val="24"/>
          <w:szCs w:val="24"/>
          <w:lang w:val="en-GB"/>
        </w:rPr>
        <w:t>e</w:t>
      </w:r>
      <w:r w:rsidR="00D12B99" w:rsidRPr="007070CB">
        <w:rPr>
          <w:rFonts w:asciiTheme="majorBidi" w:hAnsiTheme="majorBidi" w:cstheme="majorBidi"/>
          <w:sz w:val="24"/>
          <w:szCs w:val="24"/>
          <w:lang w:val="en-GB"/>
        </w:rPr>
        <w:t xml:space="preserve"> </w:t>
      </w:r>
      <w:r w:rsidR="00E228F4" w:rsidRPr="007070CB">
        <w:rPr>
          <w:rFonts w:asciiTheme="majorBidi" w:hAnsiTheme="majorBidi" w:cstheme="majorBidi"/>
          <w:sz w:val="24"/>
          <w:szCs w:val="24"/>
          <w:lang w:val="en-GB"/>
        </w:rPr>
        <w:t>as a</w:t>
      </w:r>
      <w:r w:rsidR="00D12B99" w:rsidRPr="007070CB">
        <w:rPr>
          <w:rFonts w:asciiTheme="majorBidi" w:hAnsiTheme="majorBidi" w:cstheme="majorBidi"/>
          <w:sz w:val="24"/>
          <w:szCs w:val="24"/>
          <w:lang w:val="en-GB"/>
        </w:rPr>
        <w:t xml:space="preserve"> media</w:t>
      </w:r>
      <w:r w:rsidR="00E228F4" w:rsidRPr="007070CB">
        <w:rPr>
          <w:rFonts w:asciiTheme="majorBidi" w:hAnsiTheme="majorBidi" w:cstheme="majorBidi"/>
          <w:sz w:val="24"/>
          <w:szCs w:val="24"/>
          <w:lang w:val="en-GB"/>
        </w:rPr>
        <w:t>t</w:t>
      </w:r>
      <w:r w:rsidR="00D12B99" w:rsidRPr="007070CB">
        <w:rPr>
          <w:rFonts w:asciiTheme="majorBidi" w:hAnsiTheme="majorBidi" w:cstheme="majorBidi"/>
          <w:sz w:val="24"/>
          <w:szCs w:val="24"/>
          <w:lang w:val="en-GB"/>
        </w:rPr>
        <w:t xml:space="preserve">or </w:t>
      </w:r>
      <w:r w:rsidR="00703622" w:rsidRPr="007070CB">
        <w:rPr>
          <w:rFonts w:asciiTheme="majorBidi" w:hAnsiTheme="majorBidi" w:cstheme="majorBidi"/>
          <w:sz w:val="24"/>
          <w:szCs w:val="24"/>
          <w:lang w:val="en-GB"/>
        </w:rPr>
        <w:t>and</w:t>
      </w:r>
      <w:r w:rsidR="00D12B99" w:rsidRPr="007070CB">
        <w:rPr>
          <w:rFonts w:asciiTheme="majorBidi" w:hAnsiTheme="majorBidi" w:cstheme="majorBidi"/>
          <w:sz w:val="24"/>
          <w:szCs w:val="24"/>
          <w:lang w:val="en-GB"/>
        </w:rPr>
        <w:t xml:space="preserve"> </w:t>
      </w:r>
      <w:r w:rsidR="00E228F4" w:rsidRPr="007070CB">
        <w:rPr>
          <w:rFonts w:asciiTheme="majorBidi" w:hAnsiTheme="majorBidi" w:cstheme="majorBidi"/>
          <w:sz w:val="24"/>
          <w:szCs w:val="24"/>
          <w:lang w:val="en-GB"/>
        </w:rPr>
        <w:t>coordinator</w:t>
      </w:r>
      <w:r w:rsidR="00681867" w:rsidRPr="007070CB">
        <w:rPr>
          <w:rFonts w:asciiTheme="majorBidi" w:hAnsiTheme="majorBidi" w:cstheme="majorBidi"/>
          <w:sz w:val="24"/>
          <w:szCs w:val="24"/>
          <w:lang w:val="en-GB"/>
        </w:rPr>
        <w:t>,</w:t>
      </w:r>
      <w:r w:rsidR="00E228F4" w:rsidRPr="007070CB">
        <w:rPr>
          <w:rFonts w:asciiTheme="majorBidi" w:hAnsiTheme="majorBidi" w:cstheme="majorBidi"/>
          <w:sz w:val="24"/>
          <w:szCs w:val="24"/>
          <w:lang w:val="en-GB"/>
        </w:rPr>
        <w:t xml:space="preserve"> of</w:t>
      </w:r>
      <w:r w:rsidR="00D12B99" w:rsidRPr="007070CB">
        <w:rPr>
          <w:rFonts w:asciiTheme="majorBidi" w:hAnsiTheme="majorBidi" w:cstheme="majorBidi"/>
          <w:sz w:val="24"/>
          <w:szCs w:val="24"/>
          <w:lang w:val="en-GB"/>
        </w:rPr>
        <w:t xml:space="preserve"> </w:t>
      </w:r>
      <w:r w:rsidR="00E228F4" w:rsidRPr="007070CB">
        <w:rPr>
          <w:rFonts w:asciiTheme="majorBidi" w:hAnsiTheme="majorBidi" w:cstheme="majorBidi"/>
          <w:b/>
          <w:sz w:val="24"/>
          <w:szCs w:val="24"/>
          <w:lang w:val="en-GB"/>
        </w:rPr>
        <w:t>Monsignor</w:t>
      </w:r>
      <w:r w:rsidR="00D12B99" w:rsidRPr="007070CB">
        <w:rPr>
          <w:rFonts w:asciiTheme="majorBidi" w:hAnsiTheme="majorBidi" w:cstheme="majorBidi"/>
          <w:b/>
          <w:sz w:val="24"/>
          <w:szCs w:val="24"/>
          <w:lang w:val="en-GB"/>
        </w:rPr>
        <w:t xml:space="preserve"> </w:t>
      </w:r>
      <w:proofErr w:type="spellStart"/>
      <w:r w:rsidR="00D12B99" w:rsidRPr="007070CB">
        <w:rPr>
          <w:rFonts w:asciiTheme="majorBidi" w:hAnsiTheme="majorBidi" w:cstheme="majorBidi"/>
          <w:b/>
          <w:sz w:val="24"/>
          <w:szCs w:val="24"/>
          <w:lang w:val="en-GB"/>
        </w:rPr>
        <w:t>Agripino</w:t>
      </w:r>
      <w:proofErr w:type="spellEnd"/>
      <w:r w:rsidR="00D12B99" w:rsidRPr="007070CB">
        <w:rPr>
          <w:rFonts w:asciiTheme="majorBidi" w:hAnsiTheme="majorBidi" w:cstheme="majorBidi"/>
          <w:b/>
          <w:sz w:val="24"/>
          <w:szCs w:val="24"/>
          <w:lang w:val="en-GB"/>
        </w:rPr>
        <w:t xml:space="preserve"> </w:t>
      </w:r>
      <w:proofErr w:type="spellStart"/>
      <w:r w:rsidR="00D12B99" w:rsidRPr="007070CB">
        <w:rPr>
          <w:rFonts w:asciiTheme="majorBidi" w:hAnsiTheme="majorBidi" w:cstheme="majorBidi"/>
          <w:b/>
          <w:sz w:val="24"/>
          <w:szCs w:val="24"/>
          <w:lang w:val="en-GB"/>
        </w:rPr>
        <w:t>Núñez</w:t>
      </w:r>
      <w:proofErr w:type="spellEnd"/>
      <w:r w:rsidR="00D12B99" w:rsidRPr="007070CB">
        <w:rPr>
          <w:rFonts w:asciiTheme="majorBidi" w:hAnsiTheme="majorBidi" w:cstheme="majorBidi"/>
          <w:b/>
          <w:sz w:val="24"/>
          <w:szCs w:val="24"/>
          <w:lang w:val="en-GB"/>
        </w:rPr>
        <w:t xml:space="preserve"> </w:t>
      </w:r>
      <w:proofErr w:type="spellStart"/>
      <w:r w:rsidR="00D12B99" w:rsidRPr="007070CB">
        <w:rPr>
          <w:rFonts w:asciiTheme="majorBidi" w:hAnsiTheme="majorBidi" w:cstheme="majorBidi"/>
          <w:b/>
          <w:sz w:val="24"/>
          <w:szCs w:val="24"/>
          <w:lang w:val="en-GB"/>
        </w:rPr>
        <w:t>Collado</w:t>
      </w:r>
      <w:proofErr w:type="spellEnd"/>
      <w:r w:rsidR="00D12B99" w:rsidRPr="007070CB">
        <w:rPr>
          <w:rFonts w:asciiTheme="majorBidi" w:hAnsiTheme="majorBidi" w:cstheme="majorBidi"/>
          <w:b/>
          <w:sz w:val="24"/>
          <w:szCs w:val="24"/>
          <w:lang w:val="en-GB"/>
        </w:rPr>
        <w:t>,</w:t>
      </w:r>
      <w:r w:rsidR="00D12B99" w:rsidRPr="007070CB">
        <w:rPr>
          <w:rFonts w:asciiTheme="majorBidi" w:hAnsiTheme="majorBidi" w:cstheme="majorBidi"/>
          <w:sz w:val="24"/>
          <w:szCs w:val="24"/>
          <w:lang w:val="en-GB"/>
        </w:rPr>
        <w:t xml:space="preserve">  </w:t>
      </w:r>
      <w:r w:rsidR="00E83B08" w:rsidRPr="007070CB">
        <w:rPr>
          <w:rFonts w:asciiTheme="majorBidi" w:hAnsiTheme="majorBidi" w:cstheme="majorBidi"/>
          <w:sz w:val="24"/>
          <w:szCs w:val="24"/>
          <w:lang w:val="en-GB"/>
        </w:rPr>
        <w:t>as demonstrated in his efforts in the</w:t>
      </w:r>
      <w:r w:rsidR="00D12B99" w:rsidRPr="007070CB">
        <w:rPr>
          <w:rFonts w:asciiTheme="majorBidi" w:hAnsiTheme="majorBidi" w:cstheme="majorBidi"/>
          <w:sz w:val="24"/>
          <w:szCs w:val="24"/>
          <w:lang w:val="en-GB"/>
        </w:rPr>
        <w:t xml:space="preserve"> </w:t>
      </w:r>
      <w:r w:rsidR="00D12B99" w:rsidRPr="007070CB">
        <w:rPr>
          <w:rFonts w:asciiTheme="majorBidi" w:hAnsiTheme="majorBidi" w:cstheme="majorBidi"/>
          <w:b/>
          <w:i/>
          <w:sz w:val="24"/>
          <w:szCs w:val="24"/>
          <w:lang w:val="en-GB"/>
        </w:rPr>
        <w:t>Tripartit</w:t>
      </w:r>
      <w:r w:rsidR="00E83B08" w:rsidRPr="007070CB">
        <w:rPr>
          <w:rFonts w:asciiTheme="majorBidi" w:hAnsiTheme="majorBidi" w:cstheme="majorBidi"/>
          <w:b/>
          <w:i/>
          <w:sz w:val="24"/>
          <w:szCs w:val="24"/>
          <w:lang w:val="en-GB"/>
        </w:rPr>
        <w:t>e Dialogue</w:t>
      </w:r>
      <w:r w:rsidR="00D12B99" w:rsidRPr="007070CB">
        <w:rPr>
          <w:rFonts w:asciiTheme="majorBidi" w:hAnsiTheme="majorBidi" w:cstheme="majorBidi"/>
          <w:b/>
          <w:i/>
          <w:sz w:val="24"/>
          <w:szCs w:val="24"/>
          <w:lang w:val="en-GB"/>
        </w:rPr>
        <w:t>,</w:t>
      </w:r>
      <w:r w:rsidR="00D12B99" w:rsidRPr="007070CB">
        <w:rPr>
          <w:rFonts w:asciiTheme="majorBidi" w:hAnsiTheme="majorBidi" w:cstheme="majorBidi"/>
          <w:i/>
          <w:sz w:val="24"/>
          <w:szCs w:val="24"/>
          <w:lang w:val="en-GB"/>
        </w:rPr>
        <w:t xml:space="preserve"> </w:t>
      </w:r>
      <w:r w:rsidR="00E83B08" w:rsidRPr="007070CB">
        <w:rPr>
          <w:rFonts w:asciiTheme="majorBidi" w:hAnsiTheme="majorBidi" w:cstheme="majorBidi"/>
          <w:sz w:val="24"/>
          <w:szCs w:val="24"/>
          <w:lang w:val="en-GB"/>
        </w:rPr>
        <w:t>his</w:t>
      </w:r>
      <w:r w:rsidR="00D12B99" w:rsidRPr="007070CB">
        <w:rPr>
          <w:rFonts w:asciiTheme="majorBidi" w:hAnsiTheme="majorBidi" w:cstheme="majorBidi"/>
          <w:sz w:val="24"/>
          <w:szCs w:val="24"/>
          <w:lang w:val="en-GB"/>
        </w:rPr>
        <w:t xml:space="preserve"> experienc</w:t>
      </w:r>
      <w:r w:rsidR="00E83B08" w:rsidRPr="007070CB">
        <w:rPr>
          <w:rFonts w:asciiTheme="majorBidi" w:hAnsiTheme="majorBidi" w:cstheme="majorBidi"/>
          <w:sz w:val="24"/>
          <w:szCs w:val="24"/>
          <w:lang w:val="en-GB"/>
        </w:rPr>
        <w:t>e</w:t>
      </w:r>
      <w:r w:rsidR="00D12B99" w:rsidRPr="007070CB">
        <w:rPr>
          <w:rFonts w:asciiTheme="majorBidi" w:hAnsiTheme="majorBidi" w:cstheme="majorBidi"/>
          <w:sz w:val="24"/>
          <w:szCs w:val="24"/>
          <w:lang w:val="en-GB"/>
        </w:rPr>
        <w:t xml:space="preserve"> </w:t>
      </w:r>
      <w:r w:rsidR="00E83B08" w:rsidRPr="007070CB">
        <w:rPr>
          <w:rFonts w:asciiTheme="majorBidi" w:hAnsiTheme="majorBidi" w:cstheme="majorBidi"/>
          <w:sz w:val="24"/>
          <w:szCs w:val="24"/>
          <w:lang w:val="en-GB"/>
        </w:rPr>
        <w:t>at the</w:t>
      </w:r>
      <w:r w:rsidR="00D12B99" w:rsidRPr="007070CB">
        <w:rPr>
          <w:rFonts w:asciiTheme="majorBidi" w:hAnsiTheme="majorBidi" w:cstheme="majorBidi"/>
          <w:sz w:val="24"/>
          <w:szCs w:val="24"/>
          <w:lang w:val="en-GB"/>
        </w:rPr>
        <w:t xml:space="preserve"> </w:t>
      </w:r>
      <w:proofErr w:type="spellStart"/>
      <w:r w:rsidRPr="007070CB">
        <w:rPr>
          <w:rFonts w:asciiTheme="majorBidi" w:hAnsiTheme="majorBidi" w:cstheme="majorBidi"/>
          <w:i/>
          <w:sz w:val="24"/>
          <w:szCs w:val="24"/>
          <w:lang w:val="en-US"/>
        </w:rPr>
        <w:t>Pontificia</w:t>
      </w:r>
      <w:proofErr w:type="spellEnd"/>
      <w:r w:rsidRPr="007070CB">
        <w:rPr>
          <w:rFonts w:asciiTheme="majorBidi" w:hAnsiTheme="majorBidi" w:cstheme="majorBidi"/>
          <w:i/>
          <w:sz w:val="24"/>
          <w:szCs w:val="24"/>
          <w:lang w:val="en-US"/>
        </w:rPr>
        <w:t xml:space="preserve"> Universidad </w:t>
      </w:r>
      <w:proofErr w:type="spellStart"/>
      <w:r w:rsidRPr="007070CB">
        <w:rPr>
          <w:rFonts w:asciiTheme="majorBidi" w:hAnsiTheme="majorBidi" w:cstheme="majorBidi"/>
          <w:i/>
          <w:sz w:val="24"/>
          <w:szCs w:val="24"/>
          <w:lang w:val="en-US"/>
        </w:rPr>
        <w:t>Católica</w:t>
      </w:r>
      <w:proofErr w:type="spellEnd"/>
      <w:r w:rsidRPr="007070CB">
        <w:rPr>
          <w:rFonts w:asciiTheme="majorBidi" w:hAnsiTheme="majorBidi" w:cstheme="majorBidi"/>
          <w:i/>
          <w:sz w:val="24"/>
          <w:szCs w:val="24"/>
          <w:lang w:val="en-US"/>
        </w:rPr>
        <w:t xml:space="preserve"> Madre y </w:t>
      </w:r>
      <w:proofErr w:type="spellStart"/>
      <w:r w:rsidRPr="007070CB">
        <w:rPr>
          <w:rFonts w:asciiTheme="majorBidi" w:hAnsiTheme="majorBidi" w:cstheme="majorBidi"/>
          <w:i/>
          <w:sz w:val="24"/>
          <w:szCs w:val="24"/>
          <w:lang w:val="en-US"/>
        </w:rPr>
        <w:t>Maestra</w:t>
      </w:r>
      <w:proofErr w:type="spellEnd"/>
      <w:r w:rsidRPr="007070CB">
        <w:rPr>
          <w:rFonts w:asciiTheme="majorBidi" w:hAnsiTheme="majorBidi" w:cstheme="majorBidi"/>
          <w:b/>
          <w:i/>
          <w:sz w:val="24"/>
          <w:szCs w:val="24"/>
          <w:lang w:val="en-GB"/>
        </w:rPr>
        <w:t xml:space="preserve"> </w:t>
      </w:r>
      <w:r w:rsidR="00E83B08" w:rsidRPr="007070CB">
        <w:rPr>
          <w:rFonts w:asciiTheme="majorBidi" w:hAnsiTheme="majorBidi" w:cstheme="majorBidi"/>
          <w:sz w:val="24"/>
          <w:szCs w:val="24"/>
          <w:lang w:val="en-GB"/>
        </w:rPr>
        <w:t>regarding specific consultations on</w:t>
      </w:r>
      <w:r w:rsidR="00D12B99" w:rsidRPr="007070CB">
        <w:rPr>
          <w:rFonts w:asciiTheme="majorBidi" w:hAnsiTheme="majorBidi" w:cstheme="majorBidi"/>
          <w:sz w:val="24"/>
          <w:szCs w:val="24"/>
          <w:lang w:val="en-GB"/>
        </w:rPr>
        <w:t xml:space="preserve"> “</w:t>
      </w:r>
      <w:r w:rsidR="00D12B99" w:rsidRPr="007070CB">
        <w:rPr>
          <w:rFonts w:asciiTheme="majorBidi" w:hAnsiTheme="majorBidi" w:cstheme="majorBidi"/>
          <w:i/>
          <w:sz w:val="24"/>
          <w:szCs w:val="24"/>
          <w:lang w:val="en-GB"/>
        </w:rPr>
        <w:t>priori</w:t>
      </w:r>
      <w:r w:rsidR="00E83B08" w:rsidRPr="007070CB">
        <w:rPr>
          <w:rFonts w:asciiTheme="majorBidi" w:hAnsiTheme="majorBidi" w:cstheme="majorBidi"/>
          <w:i/>
          <w:sz w:val="24"/>
          <w:szCs w:val="24"/>
          <w:lang w:val="en-GB"/>
        </w:rPr>
        <w:t>ti</w:t>
      </w:r>
      <w:r w:rsidR="00D12B99" w:rsidRPr="007070CB">
        <w:rPr>
          <w:rFonts w:asciiTheme="majorBidi" w:hAnsiTheme="majorBidi" w:cstheme="majorBidi"/>
          <w:i/>
          <w:sz w:val="24"/>
          <w:szCs w:val="24"/>
          <w:lang w:val="en-GB"/>
        </w:rPr>
        <w:t xml:space="preserve">es </w:t>
      </w:r>
      <w:r w:rsidR="00E83B08" w:rsidRPr="007070CB">
        <w:rPr>
          <w:rFonts w:asciiTheme="majorBidi" w:hAnsiTheme="majorBidi" w:cstheme="majorBidi"/>
          <w:i/>
          <w:sz w:val="24"/>
          <w:szCs w:val="24"/>
          <w:lang w:val="en-GB"/>
        </w:rPr>
        <w:t>for a national development</w:t>
      </w:r>
      <w:r w:rsidR="00D12B99" w:rsidRPr="007070CB">
        <w:rPr>
          <w:rFonts w:asciiTheme="majorBidi" w:hAnsiTheme="majorBidi" w:cstheme="majorBidi"/>
          <w:sz w:val="24"/>
          <w:szCs w:val="24"/>
          <w:lang w:val="en-GB"/>
        </w:rPr>
        <w:t xml:space="preserve"> </w:t>
      </w:r>
      <w:r w:rsidR="00D12B99" w:rsidRPr="007070CB">
        <w:rPr>
          <w:rFonts w:asciiTheme="majorBidi" w:hAnsiTheme="majorBidi" w:cstheme="majorBidi"/>
          <w:i/>
          <w:sz w:val="24"/>
          <w:szCs w:val="24"/>
          <w:lang w:val="en-GB"/>
        </w:rPr>
        <w:t xml:space="preserve">agenda”  </w:t>
      </w:r>
      <w:r w:rsidR="00703622" w:rsidRPr="007070CB">
        <w:rPr>
          <w:rFonts w:asciiTheme="majorBidi" w:hAnsiTheme="majorBidi" w:cstheme="majorBidi"/>
          <w:sz w:val="24"/>
          <w:szCs w:val="24"/>
          <w:lang w:val="en-GB"/>
        </w:rPr>
        <w:t>and</w:t>
      </w:r>
      <w:r w:rsidR="00D12B99" w:rsidRPr="007070CB">
        <w:rPr>
          <w:rFonts w:asciiTheme="majorBidi" w:hAnsiTheme="majorBidi" w:cstheme="majorBidi"/>
          <w:sz w:val="24"/>
          <w:szCs w:val="24"/>
          <w:lang w:val="en-GB"/>
        </w:rPr>
        <w:t xml:space="preserve"> </w:t>
      </w:r>
      <w:r w:rsidR="00E83B08" w:rsidRPr="007070CB">
        <w:rPr>
          <w:rFonts w:asciiTheme="majorBidi" w:hAnsiTheme="majorBidi" w:cstheme="majorBidi"/>
          <w:sz w:val="24"/>
          <w:szCs w:val="24"/>
          <w:lang w:val="en-GB"/>
        </w:rPr>
        <w:t xml:space="preserve">also </w:t>
      </w:r>
      <w:r w:rsidRPr="007070CB">
        <w:rPr>
          <w:rFonts w:asciiTheme="majorBidi" w:hAnsiTheme="majorBidi" w:cstheme="majorBidi"/>
          <w:sz w:val="24"/>
          <w:szCs w:val="24"/>
          <w:lang w:val="en-GB"/>
        </w:rPr>
        <w:t>the</w:t>
      </w:r>
      <w:r w:rsidR="00E83B08" w:rsidRPr="007070CB">
        <w:rPr>
          <w:rFonts w:asciiTheme="majorBidi" w:hAnsiTheme="majorBidi" w:cstheme="majorBidi"/>
          <w:sz w:val="24"/>
          <w:szCs w:val="24"/>
          <w:lang w:val="en-GB"/>
        </w:rPr>
        <w:t xml:space="preserve"> experience of conducting national consultations to understand the opinion of the population regarding the priorities for national development in </w:t>
      </w:r>
      <w:r w:rsidR="00D12B99" w:rsidRPr="007070CB">
        <w:rPr>
          <w:rFonts w:asciiTheme="majorBidi" w:hAnsiTheme="majorBidi" w:cstheme="majorBidi"/>
          <w:sz w:val="24"/>
          <w:szCs w:val="24"/>
          <w:lang w:val="en-GB"/>
        </w:rPr>
        <w:t>1998</w:t>
      </w:r>
      <w:r w:rsidRPr="007070CB">
        <w:rPr>
          <w:rFonts w:asciiTheme="majorBidi" w:hAnsiTheme="majorBidi" w:cstheme="majorBidi"/>
          <w:sz w:val="24"/>
          <w:szCs w:val="24"/>
          <w:lang w:val="en-GB"/>
        </w:rPr>
        <w:t>. This</w:t>
      </w:r>
      <w:r w:rsidR="00E83B08" w:rsidRPr="007070CB">
        <w:rPr>
          <w:rFonts w:asciiTheme="majorBidi" w:hAnsiTheme="majorBidi" w:cstheme="majorBidi"/>
          <w:sz w:val="24"/>
          <w:szCs w:val="24"/>
          <w:lang w:val="en-GB"/>
        </w:rPr>
        <w:t xml:space="preserve"> </w:t>
      </w:r>
      <w:r w:rsidR="00617169" w:rsidRPr="007070CB">
        <w:rPr>
          <w:rFonts w:asciiTheme="majorBidi" w:hAnsiTheme="majorBidi" w:cstheme="majorBidi"/>
          <w:sz w:val="24"/>
          <w:szCs w:val="24"/>
          <w:lang w:val="en-GB"/>
        </w:rPr>
        <w:t>survey</w:t>
      </w:r>
      <w:r w:rsidR="00E83B08" w:rsidRPr="007070CB">
        <w:rPr>
          <w:rFonts w:asciiTheme="majorBidi" w:hAnsiTheme="majorBidi" w:cstheme="majorBidi"/>
          <w:sz w:val="24"/>
          <w:szCs w:val="24"/>
          <w:lang w:val="en-GB"/>
        </w:rPr>
        <w:t xml:space="preserve"> was carried out by the</w:t>
      </w:r>
      <w:r w:rsidR="00D12B99" w:rsidRPr="007070CB">
        <w:rPr>
          <w:rFonts w:asciiTheme="majorBidi" w:hAnsiTheme="majorBidi" w:cstheme="majorBidi"/>
          <w:sz w:val="24"/>
          <w:szCs w:val="24"/>
          <w:lang w:val="en-GB"/>
        </w:rPr>
        <w:t xml:space="preserve"> </w:t>
      </w:r>
      <w:r w:rsidR="002D1701" w:rsidRPr="007070CB">
        <w:rPr>
          <w:rFonts w:asciiTheme="majorBidi" w:hAnsiTheme="majorBidi" w:cstheme="majorBidi"/>
          <w:b/>
          <w:i/>
          <w:sz w:val="24"/>
          <w:szCs w:val="24"/>
          <w:lang w:val="en-GB"/>
        </w:rPr>
        <w:t>National Dialogue</w:t>
      </w:r>
      <w:r w:rsidR="00D12B99" w:rsidRPr="007070CB">
        <w:rPr>
          <w:rFonts w:asciiTheme="majorBidi" w:hAnsiTheme="majorBidi" w:cstheme="majorBidi"/>
          <w:sz w:val="24"/>
          <w:szCs w:val="24"/>
          <w:lang w:val="en-GB"/>
        </w:rPr>
        <w:t>.</w:t>
      </w:r>
    </w:p>
    <w:p w:rsidR="00825EDE" w:rsidRPr="007070CB" w:rsidRDefault="00825EDE" w:rsidP="007070CB">
      <w:pPr>
        <w:spacing w:after="0" w:line="240" w:lineRule="auto"/>
        <w:contextualSpacing/>
        <w:jc w:val="both"/>
        <w:rPr>
          <w:rFonts w:asciiTheme="majorBidi" w:hAnsiTheme="majorBidi" w:cstheme="majorBidi"/>
          <w:b/>
          <w:sz w:val="24"/>
          <w:szCs w:val="24"/>
          <w:lang w:val="en-GB"/>
        </w:rPr>
      </w:pPr>
    </w:p>
    <w:p w:rsidR="00ED5439" w:rsidRPr="007070CB" w:rsidRDefault="006E5276" w:rsidP="007070CB">
      <w:pPr>
        <w:spacing w:after="0" w:line="240" w:lineRule="auto"/>
        <w:contextualSpacing/>
        <w:jc w:val="both"/>
        <w:rPr>
          <w:rFonts w:asciiTheme="majorBidi" w:hAnsiTheme="majorBidi" w:cstheme="majorBidi"/>
          <w:b/>
          <w:sz w:val="24"/>
          <w:szCs w:val="24"/>
          <w:lang w:val="en-GB"/>
        </w:rPr>
      </w:pPr>
      <w:r w:rsidRPr="007070CB">
        <w:rPr>
          <w:rFonts w:asciiTheme="majorBidi" w:hAnsiTheme="majorBidi" w:cstheme="majorBidi"/>
          <w:b/>
          <w:sz w:val="24"/>
          <w:szCs w:val="24"/>
          <w:lang w:val="en-GB"/>
        </w:rPr>
        <w:t xml:space="preserve">II. </w:t>
      </w:r>
      <w:r w:rsidR="001D693E" w:rsidRPr="007070CB">
        <w:rPr>
          <w:rFonts w:asciiTheme="majorBidi" w:hAnsiTheme="majorBidi" w:cstheme="majorBidi"/>
          <w:b/>
          <w:sz w:val="24"/>
          <w:szCs w:val="24"/>
          <w:lang w:val="en-GB"/>
        </w:rPr>
        <w:t>Processes for consultation and participation by</w:t>
      </w:r>
      <w:r w:rsidR="00E83B08" w:rsidRPr="007070CB">
        <w:rPr>
          <w:rFonts w:asciiTheme="majorBidi" w:hAnsiTheme="majorBidi" w:cstheme="majorBidi"/>
          <w:b/>
          <w:sz w:val="24"/>
          <w:szCs w:val="24"/>
          <w:lang w:val="en-GB"/>
        </w:rPr>
        <w:t xml:space="preserve"> the</w:t>
      </w:r>
      <w:r w:rsidR="007635AE" w:rsidRPr="007070CB">
        <w:rPr>
          <w:rFonts w:asciiTheme="majorBidi" w:hAnsiTheme="majorBidi" w:cstheme="majorBidi"/>
          <w:b/>
          <w:sz w:val="24"/>
          <w:szCs w:val="24"/>
          <w:lang w:val="en-GB"/>
        </w:rPr>
        <w:t xml:space="preserve"> </w:t>
      </w:r>
      <w:r w:rsidR="009D6D00" w:rsidRPr="007070CB">
        <w:rPr>
          <w:rFonts w:asciiTheme="majorBidi" w:hAnsiTheme="majorBidi" w:cstheme="majorBidi"/>
          <w:b/>
          <w:sz w:val="24"/>
          <w:szCs w:val="24"/>
          <w:lang w:val="en-GB"/>
        </w:rPr>
        <w:t>ESC</w:t>
      </w:r>
      <w:r w:rsidR="00ED5439" w:rsidRPr="007070CB">
        <w:rPr>
          <w:rFonts w:asciiTheme="majorBidi" w:hAnsiTheme="majorBidi" w:cstheme="majorBidi"/>
          <w:b/>
          <w:sz w:val="24"/>
          <w:szCs w:val="24"/>
          <w:lang w:val="en-GB"/>
        </w:rPr>
        <w:t xml:space="preserve"> </w:t>
      </w:r>
    </w:p>
    <w:p w:rsidR="00512F20" w:rsidRPr="007070CB" w:rsidRDefault="00512F20" w:rsidP="007070CB">
      <w:pPr>
        <w:spacing w:after="0" w:line="240" w:lineRule="auto"/>
        <w:contextualSpacing/>
        <w:rPr>
          <w:rFonts w:asciiTheme="majorBidi" w:hAnsiTheme="majorBidi" w:cstheme="majorBidi"/>
          <w:b/>
          <w:sz w:val="24"/>
          <w:szCs w:val="24"/>
          <w:u w:val="single"/>
          <w:lang w:val="en-GB"/>
        </w:rPr>
      </w:pPr>
    </w:p>
    <w:p w:rsidR="007635AE" w:rsidRPr="007070CB" w:rsidRDefault="00E83B08" w:rsidP="007070CB">
      <w:pPr>
        <w:spacing w:after="0" w:line="240" w:lineRule="auto"/>
        <w:contextualSpacing/>
        <w:rPr>
          <w:rFonts w:asciiTheme="majorBidi" w:hAnsiTheme="majorBidi" w:cstheme="majorBidi"/>
          <w:sz w:val="24"/>
          <w:szCs w:val="24"/>
          <w:lang w:val="en-GB"/>
        </w:rPr>
      </w:pPr>
      <w:proofErr w:type="gramStart"/>
      <w:r w:rsidRPr="007070CB">
        <w:rPr>
          <w:rFonts w:asciiTheme="majorBidi" w:hAnsiTheme="majorBidi" w:cstheme="majorBidi"/>
          <w:b/>
          <w:sz w:val="24"/>
          <w:szCs w:val="24"/>
          <w:u w:val="single"/>
          <w:lang w:val="en-GB"/>
        </w:rPr>
        <w:t>Fiscal</w:t>
      </w:r>
      <w:r w:rsidR="00163D18" w:rsidRPr="007070CB">
        <w:rPr>
          <w:rFonts w:asciiTheme="majorBidi" w:hAnsiTheme="majorBidi" w:cstheme="majorBidi"/>
          <w:b/>
          <w:sz w:val="24"/>
          <w:szCs w:val="24"/>
          <w:u w:val="single"/>
          <w:lang w:val="en-GB"/>
        </w:rPr>
        <w:t xml:space="preserve"> </w:t>
      </w:r>
      <w:r w:rsidR="00E51B88" w:rsidRPr="007070CB">
        <w:rPr>
          <w:rFonts w:asciiTheme="majorBidi" w:hAnsiTheme="majorBidi" w:cstheme="majorBidi"/>
          <w:b/>
          <w:sz w:val="24"/>
          <w:szCs w:val="24"/>
          <w:u w:val="single"/>
          <w:lang w:val="en-GB"/>
        </w:rPr>
        <w:t>Reform</w:t>
      </w:r>
      <w:r w:rsidRPr="007070CB">
        <w:rPr>
          <w:rFonts w:asciiTheme="majorBidi" w:hAnsiTheme="majorBidi" w:cstheme="majorBidi"/>
          <w:b/>
          <w:sz w:val="24"/>
          <w:szCs w:val="24"/>
          <w:u w:val="single"/>
          <w:lang w:val="en-GB"/>
        </w:rPr>
        <w:t xml:space="preserve"> of</w:t>
      </w:r>
      <w:r w:rsidR="00E51B88" w:rsidRPr="007070CB">
        <w:rPr>
          <w:rFonts w:asciiTheme="majorBidi" w:hAnsiTheme="majorBidi" w:cstheme="majorBidi"/>
          <w:b/>
          <w:sz w:val="24"/>
          <w:szCs w:val="24"/>
          <w:u w:val="single"/>
          <w:lang w:val="en-GB"/>
        </w:rPr>
        <w:t xml:space="preserve"> 2005</w:t>
      </w:r>
      <w:r w:rsidR="00E51B88" w:rsidRPr="007070CB">
        <w:rPr>
          <w:rFonts w:asciiTheme="majorBidi" w:hAnsiTheme="majorBidi" w:cstheme="majorBidi"/>
          <w:sz w:val="24"/>
          <w:szCs w:val="24"/>
          <w:u w:val="single"/>
          <w:lang w:val="en-GB"/>
        </w:rPr>
        <w:t>.</w:t>
      </w:r>
      <w:proofErr w:type="gramEnd"/>
      <w:r w:rsidR="00E51B88" w:rsidRPr="007070CB">
        <w:rPr>
          <w:rFonts w:asciiTheme="majorBidi" w:hAnsiTheme="majorBidi" w:cstheme="majorBidi"/>
          <w:sz w:val="24"/>
          <w:szCs w:val="24"/>
          <w:lang w:val="en-GB"/>
        </w:rPr>
        <w:t xml:space="preserve"> </w:t>
      </w:r>
      <w:r w:rsidR="001702E0" w:rsidRPr="007070CB">
        <w:rPr>
          <w:rFonts w:asciiTheme="majorBidi" w:hAnsiTheme="majorBidi" w:cstheme="majorBidi"/>
          <w:sz w:val="24"/>
          <w:szCs w:val="24"/>
          <w:lang w:val="en-GB"/>
        </w:rPr>
        <w:t xml:space="preserve">When the </w:t>
      </w:r>
      <w:r w:rsidR="001702E0" w:rsidRPr="007070CB">
        <w:rPr>
          <w:rFonts w:asciiTheme="majorBidi" w:hAnsiTheme="majorBidi" w:cstheme="majorBidi"/>
          <w:b/>
          <w:sz w:val="24"/>
          <w:szCs w:val="24"/>
          <w:lang w:val="en-GB"/>
        </w:rPr>
        <w:t>Dominican Republic-Central America-Unit</w:t>
      </w:r>
      <w:r w:rsidR="001D693E" w:rsidRPr="007070CB">
        <w:rPr>
          <w:rFonts w:asciiTheme="majorBidi" w:hAnsiTheme="majorBidi" w:cstheme="majorBidi"/>
          <w:b/>
          <w:sz w:val="24"/>
          <w:szCs w:val="24"/>
          <w:lang w:val="en-GB"/>
        </w:rPr>
        <w:t xml:space="preserve">ed States Free Trade Agreement </w:t>
      </w:r>
      <w:r w:rsidR="001D693E" w:rsidRPr="007070CB">
        <w:rPr>
          <w:rFonts w:asciiTheme="majorBidi" w:hAnsiTheme="majorBidi" w:cstheme="majorBidi"/>
          <w:sz w:val="24"/>
          <w:szCs w:val="24"/>
          <w:lang w:val="en-GB"/>
        </w:rPr>
        <w:t xml:space="preserve">(known as </w:t>
      </w:r>
      <w:r w:rsidR="001D693E" w:rsidRPr="007070CB">
        <w:rPr>
          <w:rFonts w:asciiTheme="majorBidi" w:hAnsiTheme="majorBidi" w:cstheme="majorBidi"/>
          <w:b/>
          <w:sz w:val="24"/>
          <w:szCs w:val="24"/>
          <w:lang w:val="en-GB"/>
        </w:rPr>
        <w:t>CAFTA-DR</w:t>
      </w:r>
      <w:r w:rsidR="001D693E" w:rsidRPr="007070CB">
        <w:rPr>
          <w:rFonts w:asciiTheme="majorBidi" w:hAnsiTheme="majorBidi" w:cstheme="majorBidi"/>
          <w:sz w:val="24"/>
          <w:szCs w:val="24"/>
          <w:lang w:val="en-GB"/>
        </w:rPr>
        <w:t>)</w:t>
      </w:r>
      <w:r w:rsidR="001702E0" w:rsidRPr="007070CB">
        <w:rPr>
          <w:rFonts w:asciiTheme="majorBidi" w:hAnsiTheme="majorBidi" w:cstheme="majorBidi"/>
          <w:sz w:val="24"/>
          <w:szCs w:val="24"/>
          <w:lang w:val="en-GB"/>
        </w:rPr>
        <w:t xml:space="preserve"> entered into force</w:t>
      </w:r>
      <w:r w:rsidR="007635AE" w:rsidRPr="007070CB">
        <w:rPr>
          <w:rFonts w:asciiTheme="majorBidi" w:hAnsiTheme="majorBidi" w:cstheme="majorBidi"/>
          <w:sz w:val="24"/>
          <w:szCs w:val="24"/>
          <w:lang w:val="en-GB"/>
        </w:rPr>
        <w:t xml:space="preserve">, </w:t>
      </w:r>
      <w:r w:rsidR="001702E0" w:rsidRPr="007070CB">
        <w:rPr>
          <w:rFonts w:asciiTheme="majorBidi" w:hAnsiTheme="majorBidi" w:cstheme="majorBidi"/>
          <w:sz w:val="24"/>
          <w:szCs w:val="24"/>
          <w:lang w:val="en-GB"/>
        </w:rPr>
        <w:t xml:space="preserve">the amount of revenue estimated from taxes and duties for the central Government diminished, </w:t>
      </w:r>
      <w:r w:rsidR="001D693E" w:rsidRPr="007070CB">
        <w:rPr>
          <w:rFonts w:asciiTheme="majorBidi" w:hAnsiTheme="majorBidi" w:cstheme="majorBidi"/>
          <w:sz w:val="24"/>
          <w:szCs w:val="24"/>
          <w:lang w:val="en-GB"/>
        </w:rPr>
        <w:t>making</w:t>
      </w:r>
      <w:r w:rsidR="001702E0" w:rsidRPr="007070CB">
        <w:rPr>
          <w:rFonts w:asciiTheme="majorBidi" w:hAnsiTheme="majorBidi" w:cstheme="majorBidi"/>
          <w:sz w:val="24"/>
          <w:szCs w:val="24"/>
          <w:lang w:val="en-GB"/>
        </w:rPr>
        <w:t xml:space="preserve"> it necessary to increase the tax base to achieve the estimated amounts of revenue required by the Government to continue its development </w:t>
      </w:r>
      <w:r w:rsidR="00BF7A56" w:rsidRPr="007070CB">
        <w:rPr>
          <w:rFonts w:asciiTheme="majorBidi" w:hAnsiTheme="majorBidi" w:cstheme="majorBidi"/>
          <w:sz w:val="24"/>
          <w:szCs w:val="24"/>
          <w:lang w:val="en-GB"/>
        </w:rPr>
        <w:t>project</w:t>
      </w:r>
      <w:r w:rsidR="001702E0" w:rsidRPr="007070CB">
        <w:rPr>
          <w:rFonts w:asciiTheme="majorBidi" w:hAnsiTheme="majorBidi" w:cstheme="majorBidi"/>
          <w:sz w:val="24"/>
          <w:szCs w:val="24"/>
          <w:lang w:val="en-GB"/>
        </w:rPr>
        <w:t xml:space="preserve">s </w:t>
      </w:r>
      <w:r w:rsidR="001D693E" w:rsidRPr="007070CB">
        <w:rPr>
          <w:rFonts w:asciiTheme="majorBidi" w:hAnsiTheme="majorBidi" w:cstheme="majorBidi"/>
          <w:sz w:val="24"/>
          <w:szCs w:val="24"/>
          <w:lang w:val="en-GB"/>
        </w:rPr>
        <w:t>and maintain the public payroll</w:t>
      </w:r>
      <w:r w:rsidR="001702E0" w:rsidRPr="007070CB">
        <w:rPr>
          <w:rFonts w:asciiTheme="majorBidi" w:hAnsiTheme="majorBidi" w:cstheme="majorBidi"/>
          <w:sz w:val="24"/>
          <w:szCs w:val="24"/>
          <w:lang w:val="en-GB"/>
        </w:rPr>
        <w:t xml:space="preserve"> or public expenditure</w:t>
      </w:r>
      <w:r w:rsidR="007635AE" w:rsidRPr="007070CB">
        <w:rPr>
          <w:rFonts w:asciiTheme="majorBidi" w:hAnsiTheme="majorBidi" w:cstheme="majorBidi"/>
          <w:sz w:val="24"/>
          <w:szCs w:val="24"/>
          <w:lang w:val="en-GB"/>
        </w:rPr>
        <w:t xml:space="preserve">. </w:t>
      </w:r>
      <w:r w:rsidR="001702E0" w:rsidRPr="007070CB">
        <w:rPr>
          <w:rFonts w:asciiTheme="majorBidi" w:hAnsiTheme="majorBidi" w:cstheme="majorBidi"/>
          <w:sz w:val="24"/>
          <w:szCs w:val="24"/>
          <w:lang w:val="en-GB"/>
        </w:rPr>
        <w:t>There were differing opinions between the private and the public sector regarding the estimated actual amount of revenue required by the Treasury</w:t>
      </w:r>
      <w:r w:rsidR="007635AE" w:rsidRPr="007070CB">
        <w:rPr>
          <w:rFonts w:asciiTheme="majorBidi" w:hAnsiTheme="majorBidi" w:cstheme="majorBidi"/>
          <w:sz w:val="24"/>
          <w:szCs w:val="24"/>
          <w:lang w:val="en-GB"/>
        </w:rPr>
        <w:t xml:space="preserve">.  </w:t>
      </w:r>
    </w:p>
    <w:p w:rsidR="00512F20" w:rsidRPr="007070CB" w:rsidRDefault="00512F20" w:rsidP="007070CB">
      <w:pPr>
        <w:spacing w:after="0" w:line="240" w:lineRule="auto"/>
        <w:contextualSpacing/>
        <w:jc w:val="both"/>
        <w:rPr>
          <w:rFonts w:asciiTheme="majorBidi" w:hAnsiTheme="majorBidi" w:cstheme="majorBidi"/>
          <w:sz w:val="24"/>
          <w:szCs w:val="24"/>
          <w:lang w:val="en-GB"/>
        </w:rPr>
      </w:pPr>
    </w:p>
    <w:p w:rsidR="007635AE" w:rsidRPr="007070CB" w:rsidRDefault="001702E0"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On the</w:t>
      </w:r>
      <w:r w:rsidR="007635AE" w:rsidRPr="007070CB">
        <w:rPr>
          <w:rFonts w:asciiTheme="majorBidi" w:hAnsiTheme="majorBidi" w:cstheme="majorBidi"/>
          <w:sz w:val="24"/>
          <w:szCs w:val="24"/>
          <w:lang w:val="en-GB"/>
        </w:rPr>
        <w:t xml:space="preserve"> 5</w:t>
      </w:r>
      <w:r w:rsidRPr="007070CB">
        <w:rPr>
          <w:rFonts w:asciiTheme="majorBidi" w:hAnsiTheme="majorBidi" w:cstheme="majorBidi"/>
          <w:sz w:val="24"/>
          <w:szCs w:val="24"/>
          <w:vertAlign w:val="superscript"/>
          <w:lang w:val="en-GB"/>
        </w:rPr>
        <w:t>th</w:t>
      </w:r>
      <w:r w:rsidRPr="007070CB">
        <w:rPr>
          <w:rFonts w:asciiTheme="majorBidi" w:hAnsiTheme="majorBidi" w:cstheme="majorBidi"/>
          <w:sz w:val="24"/>
          <w:szCs w:val="24"/>
          <w:lang w:val="en-GB"/>
        </w:rPr>
        <w:t xml:space="preserve"> August</w:t>
      </w:r>
      <w:r w:rsidR="007635AE" w:rsidRPr="007070CB">
        <w:rPr>
          <w:rFonts w:asciiTheme="majorBidi" w:hAnsiTheme="majorBidi" w:cstheme="majorBidi"/>
          <w:sz w:val="24"/>
          <w:szCs w:val="24"/>
          <w:lang w:val="en-GB"/>
        </w:rPr>
        <w:t xml:space="preserve"> 2005, </w:t>
      </w:r>
      <w:r w:rsidRPr="007070CB">
        <w:rPr>
          <w:rFonts w:asciiTheme="majorBidi" w:hAnsiTheme="majorBidi" w:cstheme="majorBidi"/>
          <w:sz w:val="24"/>
          <w:szCs w:val="24"/>
          <w:lang w:val="en-GB"/>
        </w:rPr>
        <w:t>the Technical Committee for the</w:t>
      </w:r>
      <w:r w:rsidR="007635AE" w:rsidRPr="007070CB">
        <w:rPr>
          <w:rFonts w:asciiTheme="majorBidi" w:hAnsiTheme="majorBidi" w:cstheme="majorBidi"/>
          <w:sz w:val="24"/>
          <w:szCs w:val="24"/>
          <w:lang w:val="en-GB"/>
        </w:rPr>
        <w:t xml:space="preserve"> </w:t>
      </w:r>
      <w:r w:rsidR="002D1701" w:rsidRPr="007070CB">
        <w:rPr>
          <w:rFonts w:asciiTheme="majorBidi" w:hAnsiTheme="majorBidi" w:cstheme="majorBidi"/>
          <w:sz w:val="24"/>
          <w:szCs w:val="24"/>
          <w:lang w:val="en-GB"/>
        </w:rPr>
        <w:t>National Dialogue</w:t>
      </w:r>
      <w:r w:rsidR="007635AE"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submitted a</w:t>
      </w:r>
      <w:r w:rsidR="007635AE" w:rsidRPr="007070CB">
        <w:rPr>
          <w:rFonts w:asciiTheme="majorBidi" w:hAnsiTheme="majorBidi" w:cstheme="majorBidi"/>
          <w:sz w:val="24"/>
          <w:szCs w:val="24"/>
          <w:lang w:val="en-GB"/>
        </w:rPr>
        <w:t xml:space="preserve"> </w:t>
      </w:r>
      <w:r w:rsidR="007635AE" w:rsidRPr="007070CB">
        <w:rPr>
          <w:rFonts w:asciiTheme="majorBidi" w:hAnsiTheme="majorBidi" w:cstheme="majorBidi"/>
          <w:b/>
          <w:sz w:val="24"/>
          <w:szCs w:val="24"/>
          <w:lang w:val="en-GB"/>
        </w:rPr>
        <w:t>“</w:t>
      </w:r>
      <w:r w:rsidRPr="007070CB">
        <w:rPr>
          <w:rFonts w:asciiTheme="majorBidi" w:hAnsiTheme="majorBidi" w:cstheme="majorBidi"/>
          <w:b/>
          <w:sz w:val="24"/>
          <w:szCs w:val="24"/>
          <w:lang w:val="en-GB"/>
        </w:rPr>
        <w:t xml:space="preserve">Report on </w:t>
      </w:r>
      <w:r w:rsidR="007635AE" w:rsidRPr="007070CB">
        <w:rPr>
          <w:rFonts w:asciiTheme="majorBidi" w:hAnsiTheme="majorBidi" w:cstheme="majorBidi"/>
          <w:b/>
          <w:sz w:val="24"/>
          <w:szCs w:val="24"/>
          <w:lang w:val="en-GB"/>
        </w:rPr>
        <w:t xml:space="preserve">Fiscal </w:t>
      </w:r>
      <w:r w:rsidRPr="007070CB">
        <w:rPr>
          <w:rFonts w:asciiTheme="majorBidi" w:hAnsiTheme="majorBidi" w:cstheme="majorBidi"/>
          <w:b/>
          <w:sz w:val="24"/>
          <w:szCs w:val="24"/>
          <w:lang w:val="en-GB"/>
        </w:rPr>
        <w:t xml:space="preserve">Reform in </w:t>
      </w:r>
      <w:r w:rsidR="001D693E" w:rsidRPr="007070CB">
        <w:rPr>
          <w:rFonts w:asciiTheme="majorBidi" w:hAnsiTheme="majorBidi" w:cstheme="majorBidi"/>
          <w:b/>
          <w:sz w:val="24"/>
          <w:szCs w:val="24"/>
          <w:lang w:val="en-GB"/>
        </w:rPr>
        <w:t xml:space="preserve">the </w:t>
      </w:r>
      <w:r w:rsidRPr="007070CB">
        <w:rPr>
          <w:rFonts w:asciiTheme="majorBidi" w:hAnsiTheme="majorBidi" w:cstheme="majorBidi"/>
          <w:b/>
          <w:sz w:val="24"/>
          <w:szCs w:val="24"/>
          <w:lang w:val="en-GB"/>
        </w:rPr>
        <w:t xml:space="preserve">light of the Free Trade Agreement between the United States, Central America and the </w:t>
      </w:r>
      <w:r w:rsidR="007C4AC9" w:rsidRPr="007070CB">
        <w:rPr>
          <w:rFonts w:asciiTheme="majorBidi" w:hAnsiTheme="majorBidi" w:cstheme="majorBidi"/>
          <w:b/>
          <w:sz w:val="24"/>
          <w:szCs w:val="24"/>
          <w:lang w:val="en-GB"/>
        </w:rPr>
        <w:t>Dominican Republic</w:t>
      </w:r>
      <w:r w:rsidR="007635AE" w:rsidRPr="007070CB">
        <w:rPr>
          <w:rFonts w:asciiTheme="majorBidi" w:hAnsiTheme="majorBidi" w:cstheme="majorBidi"/>
          <w:b/>
          <w:sz w:val="24"/>
          <w:szCs w:val="24"/>
          <w:lang w:val="en-GB"/>
        </w:rPr>
        <w:t>”</w:t>
      </w:r>
      <w:r w:rsidR="007635AE" w:rsidRPr="007070CB">
        <w:rPr>
          <w:rFonts w:asciiTheme="majorBidi" w:hAnsiTheme="majorBidi" w:cstheme="majorBidi"/>
          <w:sz w:val="24"/>
          <w:szCs w:val="24"/>
          <w:lang w:val="en-GB"/>
        </w:rPr>
        <w:t xml:space="preserve">. </w:t>
      </w:r>
      <w:r w:rsidR="001D693E" w:rsidRPr="007070CB">
        <w:rPr>
          <w:rFonts w:asciiTheme="majorBidi" w:hAnsiTheme="majorBidi" w:cstheme="majorBidi"/>
          <w:sz w:val="24"/>
          <w:szCs w:val="24"/>
          <w:lang w:val="en-GB"/>
        </w:rPr>
        <w:t>In brief, t</w:t>
      </w:r>
      <w:r w:rsidRPr="007070CB">
        <w:rPr>
          <w:rFonts w:asciiTheme="majorBidi" w:hAnsiTheme="majorBidi" w:cstheme="majorBidi"/>
          <w:sz w:val="24"/>
          <w:szCs w:val="24"/>
          <w:lang w:val="en-GB"/>
        </w:rPr>
        <w:t xml:space="preserve">he intention was to identify the amount of fiscal loss estimated after the coming into effect of the agreement and the requirements of the business sector to guarantee competitiveness, as well as the amount </w:t>
      </w:r>
      <w:r w:rsidR="00993EA8" w:rsidRPr="007070CB">
        <w:rPr>
          <w:rFonts w:asciiTheme="majorBidi" w:hAnsiTheme="majorBidi" w:cstheme="majorBidi"/>
          <w:sz w:val="24"/>
          <w:szCs w:val="24"/>
          <w:lang w:val="en-GB"/>
        </w:rPr>
        <w:t>required by</w:t>
      </w:r>
      <w:r w:rsidRPr="007070CB">
        <w:rPr>
          <w:rFonts w:asciiTheme="majorBidi" w:hAnsiTheme="majorBidi" w:cstheme="majorBidi"/>
          <w:sz w:val="24"/>
          <w:szCs w:val="24"/>
          <w:lang w:val="en-GB"/>
        </w:rPr>
        <w:t xml:space="preserve"> the social and trade union</w:t>
      </w:r>
      <w:r w:rsidR="00086CE4" w:rsidRPr="007070CB">
        <w:rPr>
          <w:rFonts w:asciiTheme="majorBidi" w:hAnsiTheme="majorBidi" w:cstheme="majorBidi"/>
          <w:sz w:val="24"/>
          <w:szCs w:val="24"/>
          <w:lang w:val="en-GB"/>
        </w:rPr>
        <w:t xml:space="preserve"> sector</w:t>
      </w:r>
      <w:r w:rsidR="00993EA8" w:rsidRPr="007070CB">
        <w:rPr>
          <w:rFonts w:asciiTheme="majorBidi" w:hAnsiTheme="majorBidi" w:cstheme="majorBidi"/>
          <w:sz w:val="24"/>
          <w:szCs w:val="24"/>
          <w:lang w:val="en-GB"/>
        </w:rPr>
        <w:t>s</w:t>
      </w:r>
      <w:r w:rsidR="00086CE4" w:rsidRPr="007070CB">
        <w:rPr>
          <w:rFonts w:asciiTheme="majorBidi" w:hAnsiTheme="majorBidi" w:cstheme="majorBidi"/>
          <w:sz w:val="24"/>
          <w:szCs w:val="24"/>
          <w:lang w:val="en-GB"/>
        </w:rPr>
        <w:t xml:space="preserve"> to continue improving the living conditions of </w:t>
      </w:r>
      <w:r w:rsidR="001D693E" w:rsidRPr="007070CB">
        <w:rPr>
          <w:rFonts w:asciiTheme="majorBidi" w:hAnsiTheme="majorBidi" w:cstheme="majorBidi"/>
          <w:sz w:val="24"/>
          <w:szCs w:val="24"/>
          <w:lang w:val="en-GB"/>
        </w:rPr>
        <w:t xml:space="preserve">the </w:t>
      </w:r>
      <w:r w:rsidR="00086CE4" w:rsidRPr="007070CB">
        <w:rPr>
          <w:rFonts w:asciiTheme="majorBidi" w:hAnsiTheme="majorBidi" w:cstheme="majorBidi"/>
          <w:sz w:val="24"/>
          <w:szCs w:val="24"/>
          <w:lang w:val="en-GB"/>
        </w:rPr>
        <w:t xml:space="preserve">Dominican </w:t>
      </w:r>
      <w:r w:rsidR="001D693E" w:rsidRPr="007070CB">
        <w:rPr>
          <w:rFonts w:asciiTheme="majorBidi" w:hAnsiTheme="majorBidi" w:cstheme="majorBidi"/>
          <w:sz w:val="24"/>
          <w:szCs w:val="24"/>
          <w:lang w:val="en-GB"/>
        </w:rPr>
        <w:t>people, increasing expenditure o</w:t>
      </w:r>
      <w:r w:rsidR="00086CE4" w:rsidRPr="007070CB">
        <w:rPr>
          <w:rFonts w:asciiTheme="majorBidi" w:hAnsiTheme="majorBidi" w:cstheme="majorBidi"/>
          <w:sz w:val="24"/>
          <w:szCs w:val="24"/>
          <w:lang w:val="en-GB"/>
        </w:rPr>
        <w:t>n healthcare,</w:t>
      </w:r>
      <w:r w:rsidR="007635AE" w:rsidRPr="007070CB">
        <w:rPr>
          <w:rFonts w:asciiTheme="majorBidi" w:hAnsiTheme="majorBidi" w:cstheme="majorBidi"/>
          <w:sz w:val="24"/>
          <w:szCs w:val="24"/>
          <w:lang w:val="en-GB"/>
        </w:rPr>
        <w:t xml:space="preserve"> educa</w:t>
      </w:r>
      <w:r w:rsidR="00703622" w:rsidRPr="007070CB">
        <w:rPr>
          <w:rFonts w:asciiTheme="majorBidi" w:hAnsiTheme="majorBidi" w:cstheme="majorBidi"/>
          <w:sz w:val="24"/>
          <w:szCs w:val="24"/>
          <w:lang w:val="en-GB"/>
        </w:rPr>
        <w:t>tion</w:t>
      </w:r>
      <w:r w:rsidR="007635AE"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and</w:t>
      </w:r>
      <w:r w:rsidR="007635AE" w:rsidRPr="007070CB">
        <w:rPr>
          <w:rFonts w:asciiTheme="majorBidi" w:hAnsiTheme="majorBidi" w:cstheme="majorBidi"/>
          <w:sz w:val="24"/>
          <w:szCs w:val="24"/>
          <w:lang w:val="en-GB"/>
        </w:rPr>
        <w:t xml:space="preserve"> social</w:t>
      </w:r>
      <w:r w:rsidR="00086CE4" w:rsidRPr="007070CB">
        <w:rPr>
          <w:rFonts w:asciiTheme="majorBidi" w:hAnsiTheme="majorBidi" w:cstheme="majorBidi"/>
          <w:sz w:val="24"/>
          <w:szCs w:val="24"/>
          <w:lang w:val="en-GB"/>
        </w:rPr>
        <w:t xml:space="preserve"> security</w:t>
      </w:r>
      <w:r w:rsidR="007635AE" w:rsidRPr="007070CB">
        <w:rPr>
          <w:rFonts w:asciiTheme="majorBidi" w:hAnsiTheme="majorBidi" w:cstheme="majorBidi"/>
          <w:sz w:val="24"/>
          <w:szCs w:val="24"/>
          <w:lang w:val="en-GB"/>
        </w:rPr>
        <w:t xml:space="preserve">. </w:t>
      </w:r>
      <w:r w:rsidR="0067615F" w:rsidRPr="007070CB">
        <w:rPr>
          <w:rFonts w:asciiTheme="majorBidi" w:hAnsiTheme="majorBidi" w:cstheme="majorBidi"/>
          <w:sz w:val="24"/>
          <w:szCs w:val="24"/>
          <w:lang w:val="en-GB"/>
        </w:rPr>
        <w:t>The report was endorsed by the government authorities, the business sector, the trade unions and the social sector which had participated in the conversations.</w:t>
      </w:r>
    </w:p>
    <w:p w:rsidR="00512F20" w:rsidRPr="007070CB" w:rsidRDefault="00512F20" w:rsidP="007070CB">
      <w:pPr>
        <w:spacing w:after="0" w:line="240" w:lineRule="auto"/>
        <w:contextualSpacing/>
        <w:jc w:val="both"/>
        <w:rPr>
          <w:rFonts w:asciiTheme="majorBidi" w:hAnsiTheme="majorBidi" w:cstheme="majorBidi"/>
          <w:sz w:val="24"/>
          <w:szCs w:val="24"/>
          <w:lang w:val="en-GB"/>
        </w:rPr>
      </w:pPr>
    </w:p>
    <w:p w:rsidR="003B55A3" w:rsidRPr="007070CB" w:rsidRDefault="00A7385A"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The</w:t>
      </w:r>
      <w:r w:rsidR="003B55A3" w:rsidRPr="007070CB">
        <w:rPr>
          <w:rFonts w:asciiTheme="majorBidi" w:hAnsiTheme="majorBidi" w:cstheme="majorBidi"/>
          <w:sz w:val="24"/>
          <w:szCs w:val="24"/>
          <w:lang w:val="en-GB"/>
        </w:rPr>
        <w:t xml:space="preserve"> </w:t>
      </w:r>
      <w:r w:rsidR="003B55A3" w:rsidRPr="007070CB">
        <w:rPr>
          <w:rFonts w:asciiTheme="majorBidi" w:hAnsiTheme="majorBidi" w:cstheme="majorBidi"/>
          <w:b/>
          <w:sz w:val="24"/>
          <w:szCs w:val="24"/>
          <w:lang w:val="en-GB"/>
        </w:rPr>
        <w:t>a</w:t>
      </w:r>
      <w:r w:rsidRPr="007070CB">
        <w:rPr>
          <w:rFonts w:asciiTheme="majorBidi" w:hAnsiTheme="majorBidi" w:cstheme="majorBidi"/>
          <w:b/>
          <w:sz w:val="24"/>
          <w:szCs w:val="24"/>
          <w:lang w:val="en-GB"/>
        </w:rPr>
        <w:t>greement</w:t>
      </w:r>
      <w:r w:rsidR="003B55A3" w:rsidRPr="007070CB">
        <w:rPr>
          <w:rFonts w:asciiTheme="majorBidi" w:hAnsiTheme="majorBidi" w:cstheme="majorBidi"/>
          <w:b/>
          <w:sz w:val="24"/>
          <w:szCs w:val="24"/>
          <w:lang w:val="en-GB"/>
        </w:rPr>
        <w:t xml:space="preserve">s </w:t>
      </w:r>
      <w:r w:rsidRPr="007070CB">
        <w:rPr>
          <w:rFonts w:asciiTheme="majorBidi" w:hAnsiTheme="majorBidi" w:cstheme="majorBidi"/>
          <w:b/>
          <w:sz w:val="24"/>
          <w:szCs w:val="24"/>
          <w:lang w:val="en-GB"/>
        </w:rPr>
        <w:t>entered into</w:t>
      </w:r>
      <w:r w:rsidR="003B55A3"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allowed the passing on</w:t>
      </w:r>
      <w:r w:rsidR="003B55A3" w:rsidRPr="007070CB">
        <w:rPr>
          <w:rFonts w:asciiTheme="majorBidi" w:hAnsiTheme="majorBidi" w:cstheme="majorBidi"/>
          <w:sz w:val="24"/>
          <w:szCs w:val="24"/>
          <w:lang w:val="en-GB"/>
        </w:rPr>
        <w:t xml:space="preserve"> 13</w:t>
      </w:r>
      <w:r w:rsidRPr="007070CB">
        <w:rPr>
          <w:rFonts w:asciiTheme="majorBidi" w:hAnsiTheme="majorBidi" w:cstheme="majorBidi"/>
          <w:sz w:val="24"/>
          <w:szCs w:val="24"/>
          <w:vertAlign w:val="superscript"/>
          <w:lang w:val="en-GB"/>
        </w:rPr>
        <w:t>th</w:t>
      </w:r>
      <w:r w:rsidRPr="007070CB">
        <w:rPr>
          <w:rFonts w:asciiTheme="majorBidi" w:hAnsiTheme="majorBidi" w:cstheme="majorBidi"/>
          <w:sz w:val="24"/>
          <w:szCs w:val="24"/>
          <w:lang w:val="en-GB"/>
        </w:rPr>
        <w:t xml:space="preserve"> December</w:t>
      </w:r>
      <w:r w:rsidR="003B55A3" w:rsidRPr="007070CB">
        <w:rPr>
          <w:rFonts w:asciiTheme="majorBidi" w:hAnsiTheme="majorBidi" w:cstheme="majorBidi"/>
          <w:sz w:val="24"/>
          <w:szCs w:val="24"/>
          <w:lang w:val="en-GB"/>
        </w:rPr>
        <w:t xml:space="preserve"> 2005 </w:t>
      </w:r>
      <w:r w:rsidRPr="007070CB">
        <w:rPr>
          <w:rFonts w:asciiTheme="majorBidi" w:hAnsiTheme="majorBidi" w:cstheme="majorBidi"/>
          <w:sz w:val="24"/>
          <w:szCs w:val="24"/>
          <w:lang w:val="en-GB"/>
        </w:rPr>
        <w:t>of</w:t>
      </w:r>
      <w:r w:rsidR="003B55A3" w:rsidRPr="007070CB">
        <w:rPr>
          <w:rFonts w:asciiTheme="majorBidi" w:hAnsiTheme="majorBidi" w:cstheme="majorBidi"/>
          <w:sz w:val="24"/>
          <w:szCs w:val="24"/>
          <w:lang w:val="en-GB"/>
        </w:rPr>
        <w:t xml:space="preserve"> </w:t>
      </w:r>
      <w:r w:rsidRPr="007070CB">
        <w:rPr>
          <w:rFonts w:asciiTheme="majorBidi" w:hAnsiTheme="majorBidi" w:cstheme="majorBidi"/>
          <w:b/>
          <w:sz w:val="24"/>
          <w:szCs w:val="24"/>
          <w:lang w:val="en-GB"/>
        </w:rPr>
        <w:t>Law</w:t>
      </w:r>
      <w:r w:rsidR="003B55A3" w:rsidRPr="007070CB">
        <w:rPr>
          <w:rFonts w:asciiTheme="majorBidi" w:hAnsiTheme="majorBidi" w:cstheme="majorBidi"/>
          <w:b/>
          <w:sz w:val="24"/>
          <w:szCs w:val="24"/>
          <w:lang w:val="en-GB"/>
        </w:rPr>
        <w:t xml:space="preserve"> 557-05</w:t>
      </w:r>
      <w:r w:rsidR="003B55A3"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with the main tax changes necessary for the country’s development.</w:t>
      </w:r>
      <w:r w:rsidR="003B55A3" w:rsidRPr="007070CB">
        <w:rPr>
          <w:rFonts w:asciiTheme="majorBidi" w:hAnsiTheme="majorBidi" w:cstheme="majorBidi"/>
          <w:sz w:val="24"/>
          <w:szCs w:val="24"/>
          <w:lang w:val="en-GB"/>
        </w:rPr>
        <w:t xml:space="preserve"> </w:t>
      </w:r>
    </w:p>
    <w:p w:rsidR="00512F20" w:rsidRPr="007070CB" w:rsidRDefault="00512F20" w:rsidP="007070CB">
      <w:pPr>
        <w:spacing w:after="0" w:line="240" w:lineRule="auto"/>
        <w:contextualSpacing/>
        <w:jc w:val="both"/>
        <w:rPr>
          <w:rFonts w:asciiTheme="majorBidi" w:hAnsiTheme="majorBidi" w:cstheme="majorBidi"/>
          <w:b/>
          <w:sz w:val="24"/>
          <w:szCs w:val="24"/>
          <w:u w:val="single"/>
          <w:lang w:val="en-GB"/>
        </w:rPr>
      </w:pPr>
    </w:p>
    <w:p w:rsidR="003B55A3" w:rsidRPr="007070CB" w:rsidRDefault="00E51B88" w:rsidP="007070CB">
      <w:pPr>
        <w:spacing w:after="0" w:line="240" w:lineRule="auto"/>
        <w:contextualSpacing/>
        <w:jc w:val="both"/>
        <w:rPr>
          <w:rFonts w:asciiTheme="majorBidi" w:hAnsiTheme="majorBidi" w:cstheme="majorBidi"/>
          <w:sz w:val="24"/>
          <w:szCs w:val="24"/>
          <w:lang w:val="en-GB"/>
        </w:rPr>
      </w:pPr>
      <w:proofErr w:type="gramStart"/>
      <w:r w:rsidRPr="007070CB">
        <w:rPr>
          <w:rFonts w:asciiTheme="majorBidi" w:hAnsiTheme="majorBidi" w:cstheme="majorBidi"/>
          <w:b/>
          <w:sz w:val="24"/>
          <w:szCs w:val="24"/>
          <w:u w:val="single"/>
          <w:lang w:val="en-GB"/>
        </w:rPr>
        <w:t>Entr</w:t>
      </w:r>
      <w:r w:rsidR="00A7385A" w:rsidRPr="007070CB">
        <w:rPr>
          <w:rFonts w:asciiTheme="majorBidi" w:hAnsiTheme="majorBidi" w:cstheme="majorBidi"/>
          <w:b/>
          <w:sz w:val="24"/>
          <w:szCs w:val="24"/>
          <w:u w:val="single"/>
          <w:lang w:val="en-GB"/>
        </w:rPr>
        <w:t>y into force of Family Health Insurance in</w:t>
      </w:r>
      <w:r w:rsidRPr="007070CB">
        <w:rPr>
          <w:rFonts w:asciiTheme="majorBidi" w:hAnsiTheme="majorBidi" w:cstheme="majorBidi"/>
          <w:b/>
          <w:sz w:val="24"/>
          <w:szCs w:val="24"/>
          <w:u w:val="single"/>
          <w:lang w:val="en-GB"/>
        </w:rPr>
        <w:t xml:space="preserve"> 2006</w:t>
      </w:r>
      <w:r w:rsidRPr="007070CB">
        <w:rPr>
          <w:rFonts w:asciiTheme="majorBidi" w:hAnsiTheme="majorBidi" w:cstheme="majorBidi"/>
          <w:sz w:val="24"/>
          <w:szCs w:val="24"/>
          <w:lang w:val="en-GB"/>
        </w:rPr>
        <w:t>.</w:t>
      </w:r>
      <w:proofErr w:type="gramEnd"/>
      <w:r w:rsidRPr="007070CB">
        <w:rPr>
          <w:rFonts w:asciiTheme="majorBidi" w:hAnsiTheme="majorBidi" w:cstheme="majorBidi"/>
          <w:sz w:val="24"/>
          <w:szCs w:val="24"/>
          <w:lang w:val="en-GB"/>
        </w:rPr>
        <w:t xml:space="preserve"> </w:t>
      </w:r>
      <w:r w:rsidR="00CB1FC1" w:rsidRPr="007070CB">
        <w:rPr>
          <w:rFonts w:asciiTheme="majorBidi" w:hAnsiTheme="majorBidi" w:cstheme="majorBidi"/>
          <w:sz w:val="24"/>
          <w:szCs w:val="24"/>
          <w:lang w:val="en-GB"/>
        </w:rPr>
        <w:t>A process to bring together the positions</w:t>
      </w:r>
      <w:r w:rsidR="007635AE" w:rsidRPr="007070CB">
        <w:rPr>
          <w:rFonts w:asciiTheme="majorBidi" w:hAnsiTheme="majorBidi" w:cstheme="majorBidi"/>
          <w:sz w:val="24"/>
          <w:szCs w:val="24"/>
          <w:lang w:val="en-GB"/>
        </w:rPr>
        <w:t xml:space="preserve"> </w:t>
      </w:r>
      <w:r w:rsidR="00CB1FC1" w:rsidRPr="007070CB">
        <w:rPr>
          <w:rFonts w:asciiTheme="majorBidi" w:hAnsiTheme="majorBidi" w:cstheme="majorBidi"/>
          <w:sz w:val="24"/>
          <w:szCs w:val="24"/>
          <w:lang w:val="en-GB"/>
        </w:rPr>
        <w:t xml:space="preserve">of the various </w:t>
      </w:r>
      <w:r w:rsidR="007635AE" w:rsidRPr="007070CB">
        <w:rPr>
          <w:rFonts w:asciiTheme="majorBidi" w:hAnsiTheme="majorBidi" w:cstheme="majorBidi"/>
          <w:sz w:val="24"/>
          <w:szCs w:val="24"/>
          <w:lang w:val="en-GB"/>
        </w:rPr>
        <w:t xml:space="preserve">actors </w:t>
      </w:r>
      <w:r w:rsidR="00CB1FC1" w:rsidRPr="007070CB">
        <w:rPr>
          <w:rFonts w:asciiTheme="majorBidi" w:hAnsiTheme="majorBidi" w:cstheme="majorBidi"/>
          <w:sz w:val="24"/>
          <w:szCs w:val="24"/>
          <w:lang w:val="en-GB"/>
        </w:rPr>
        <w:t>in the health system of the</w:t>
      </w:r>
      <w:r w:rsidR="007635AE" w:rsidRPr="007070CB">
        <w:rPr>
          <w:rFonts w:asciiTheme="majorBidi" w:hAnsiTheme="majorBidi" w:cstheme="majorBidi"/>
          <w:sz w:val="24"/>
          <w:szCs w:val="24"/>
          <w:lang w:val="en-GB"/>
        </w:rPr>
        <w:t xml:space="preserve"> </w:t>
      </w:r>
      <w:r w:rsidR="007C4AC9" w:rsidRPr="007070CB">
        <w:rPr>
          <w:rFonts w:asciiTheme="majorBidi" w:hAnsiTheme="majorBidi" w:cstheme="majorBidi"/>
          <w:sz w:val="24"/>
          <w:szCs w:val="24"/>
          <w:lang w:val="en-GB"/>
        </w:rPr>
        <w:t>Dominican Republic</w:t>
      </w:r>
      <w:r w:rsidR="007635AE" w:rsidRPr="007070CB">
        <w:rPr>
          <w:rFonts w:asciiTheme="majorBidi" w:hAnsiTheme="majorBidi" w:cstheme="majorBidi"/>
          <w:sz w:val="24"/>
          <w:szCs w:val="24"/>
          <w:lang w:val="en-GB"/>
        </w:rPr>
        <w:t xml:space="preserve">, </w:t>
      </w:r>
      <w:r w:rsidR="00CB1FC1" w:rsidRPr="007070CB">
        <w:rPr>
          <w:rFonts w:asciiTheme="majorBidi" w:hAnsiTheme="majorBidi" w:cstheme="majorBidi"/>
          <w:sz w:val="24"/>
          <w:szCs w:val="24"/>
          <w:lang w:val="en-GB"/>
        </w:rPr>
        <w:t>triggered by the full</w:t>
      </w:r>
      <w:r w:rsidR="007635AE" w:rsidRPr="007070CB">
        <w:rPr>
          <w:rFonts w:asciiTheme="majorBidi" w:hAnsiTheme="majorBidi" w:cstheme="majorBidi"/>
          <w:sz w:val="24"/>
          <w:szCs w:val="24"/>
          <w:lang w:val="en-GB"/>
        </w:rPr>
        <w:t xml:space="preserve"> </w:t>
      </w:r>
      <w:r w:rsidR="00CB1FC1" w:rsidRPr="007070CB">
        <w:rPr>
          <w:rFonts w:asciiTheme="majorBidi" w:hAnsiTheme="majorBidi" w:cstheme="majorBidi"/>
          <w:sz w:val="24"/>
          <w:szCs w:val="24"/>
          <w:lang w:val="en-GB"/>
        </w:rPr>
        <w:t>entry in</w:t>
      </w:r>
      <w:r w:rsidR="00BF7A56" w:rsidRPr="007070CB">
        <w:rPr>
          <w:rFonts w:asciiTheme="majorBidi" w:hAnsiTheme="majorBidi" w:cstheme="majorBidi"/>
          <w:sz w:val="24"/>
          <w:szCs w:val="24"/>
          <w:lang w:val="en-GB"/>
        </w:rPr>
        <w:t>to</w:t>
      </w:r>
      <w:r w:rsidR="00CB1FC1" w:rsidRPr="007070CB">
        <w:rPr>
          <w:rFonts w:asciiTheme="majorBidi" w:hAnsiTheme="majorBidi" w:cstheme="majorBidi"/>
          <w:sz w:val="24"/>
          <w:szCs w:val="24"/>
          <w:lang w:val="en-GB"/>
        </w:rPr>
        <w:t xml:space="preserve"> force of the Law of Social Security</w:t>
      </w:r>
      <w:r w:rsidR="007635AE" w:rsidRPr="007070CB">
        <w:rPr>
          <w:rFonts w:asciiTheme="majorBidi" w:hAnsiTheme="majorBidi" w:cstheme="majorBidi"/>
          <w:sz w:val="24"/>
          <w:szCs w:val="24"/>
          <w:lang w:val="en-GB"/>
        </w:rPr>
        <w:t xml:space="preserve"> 87-01 </w:t>
      </w:r>
      <w:r w:rsidR="00CB1FC1" w:rsidRPr="007070CB">
        <w:rPr>
          <w:rFonts w:asciiTheme="majorBidi" w:hAnsiTheme="majorBidi" w:cstheme="majorBidi"/>
          <w:sz w:val="24"/>
          <w:szCs w:val="24"/>
          <w:lang w:val="en-GB"/>
        </w:rPr>
        <w:t>regarding Family Health Insurance</w:t>
      </w:r>
      <w:r w:rsidR="00BF7A56" w:rsidRPr="007070CB">
        <w:rPr>
          <w:rFonts w:asciiTheme="majorBidi" w:hAnsiTheme="majorBidi" w:cstheme="majorBidi"/>
          <w:sz w:val="24"/>
          <w:szCs w:val="24"/>
          <w:lang w:val="en-GB"/>
        </w:rPr>
        <w:t>, was</w:t>
      </w:r>
      <w:r w:rsidR="00CB1FC1" w:rsidRPr="007070CB">
        <w:rPr>
          <w:rFonts w:asciiTheme="majorBidi" w:hAnsiTheme="majorBidi" w:cstheme="majorBidi"/>
          <w:sz w:val="24"/>
          <w:szCs w:val="24"/>
          <w:lang w:val="en-GB"/>
        </w:rPr>
        <w:t xml:space="preserve"> initiated</w:t>
      </w:r>
      <w:r w:rsidR="00CB1FC1" w:rsidRPr="007070CB">
        <w:rPr>
          <w:rFonts w:asciiTheme="majorBidi" w:hAnsiTheme="majorBidi" w:cstheme="majorBidi"/>
          <w:color w:val="FF33CC"/>
          <w:sz w:val="24"/>
          <w:szCs w:val="24"/>
          <w:lang w:val="en-GB"/>
        </w:rPr>
        <w:t xml:space="preserve"> </w:t>
      </w:r>
      <w:r w:rsidR="00CB1FC1" w:rsidRPr="007070CB">
        <w:rPr>
          <w:rFonts w:asciiTheme="majorBidi" w:hAnsiTheme="majorBidi" w:cstheme="majorBidi"/>
          <w:sz w:val="24"/>
          <w:szCs w:val="24"/>
          <w:lang w:val="en-GB"/>
        </w:rPr>
        <w:t>on 19</w:t>
      </w:r>
      <w:r w:rsidR="00CB1FC1" w:rsidRPr="007070CB">
        <w:rPr>
          <w:rFonts w:asciiTheme="majorBidi" w:hAnsiTheme="majorBidi" w:cstheme="majorBidi"/>
          <w:sz w:val="24"/>
          <w:szCs w:val="24"/>
          <w:vertAlign w:val="superscript"/>
          <w:lang w:val="en-GB"/>
        </w:rPr>
        <w:t>th</w:t>
      </w:r>
      <w:r w:rsidR="00CB1FC1" w:rsidRPr="007070CB">
        <w:rPr>
          <w:rFonts w:asciiTheme="majorBidi" w:hAnsiTheme="majorBidi" w:cstheme="majorBidi"/>
          <w:sz w:val="24"/>
          <w:szCs w:val="24"/>
          <w:lang w:val="en-GB"/>
        </w:rPr>
        <w:t xml:space="preserve"> April</w:t>
      </w:r>
      <w:r w:rsidR="007635AE" w:rsidRPr="007070CB">
        <w:rPr>
          <w:rFonts w:asciiTheme="majorBidi" w:hAnsiTheme="majorBidi" w:cstheme="majorBidi"/>
          <w:sz w:val="24"/>
          <w:szCs w:val="24"/>
          <w:lang w:val="en-GB"/>
        </w:rPr>
        <w:t xml:space="preserve"> </w:t>
      </w:r>
      <w:r w:rsidR="003B55A3" w:rsidRPr="007070CB">
        <w:rPr>
          <w:rFonts w:asciiTheme="majorBidi" w:hAnsiTheme="majorBidi" w:cstheme="majorBidi"/>
          <w:sz w:val="24"/>
          <w:szCs w:val="24"/>
          <w:lang w:val="en-GB"/>
        </w:rPr>
        <w:t>2006</w:t>
      </w:r>
      <w:r w:rsidR="007635AE" w:rsidRPr="007070CB">
        <w:rPr>
          <w:rFonts w:asciiTheme="majorBidi" w:hAnsiTheme="majorBidi" w:cstheme="majorBidi"/>
          <w:sz w:val="24"/>
          <w:szCs w:val="24"/>
          <w:lang w:val="en-GB"/>
        </w:rPr>
        <w:t xml:space="preserve">.  </w:t>
      </w:r>
    </w:p>
    <w:p w:rsidR="00512F20" w:rsidRPr="007070CB" w:rsidRDefault="00512F20" w:rsidP="007070CB">
      <w:pPr>
        <w:spacing w:after="0" w:line="240" w:lineRule="auto"/>
        <w:contextualSpacing/>
        <w:jc w:val="both"/>
        <w:rPr>
          <w:rFonts w:asciiTheme="majorBidi" w:hAnsiTheme="majorBidi" w:cstheme="majorBidi"/>
          <w:sz w:val="24"/>
          <w:szCs w:val="24"/>
          <w:lang w:val="en-GB"/>
        </w:rPr>
      </w:pPr>
    </w:p>
    <w:p w:rsidR="003B55A3" w:rsidRPr="007070CB" w:rsidRDefault="000B71EA"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Four committees arose from the Plenary Assembly held that day</w:t>
      </w:r>
      <w:r w:rsidR="00BF7A56" w:rsidRPr="007070CB">
        <w:rPr>
          <w:rFonts w:asciiTheme="majorBidi" w:hAnsiTheme="majorBidi" w:cstheme="majorBidi"/>
          <w:sz w:val="24"/>
          <w:szCs w:val="24"/>
          <w:lang w:val="en-GB"/>
        </w:rPr>
        <w:t>,</w:t>
      </w:r>
      <w:r w:rsidRPr="007070CB">
        <w:rPr>
          <w:rFonts w:asciiTheme="majorBidi" w:hAnsiTheme="majorBidi" w:cstheme="majorBidi"/>
          <w:sz w:val="24"/>
          <w:szCs w:val="24"/>
          <w:lang w:val="en-GB"/>
        </w:rPr>
        <w:t xml:space="preserve"> </w:t>
      </w:r>
      <w:r w:rsidR="00620AA8" w:rsidRPr="007070CB">
        <w:rPr>
          <w:rFonts w:asciiTheme="majorBidi" w:hAnsiTheme="majorBidi" w:cstheme="majorBidi"/>
          <w:sz w:val="24"/>
          <w:szCs w:val="24"/>
          <w:lang w:val="en-GB"/>
        </w:rPr>
        <w:t>one of which was</w:t>
      </w:r>
      <w:r w:rsidRPr="007070CB">
        <w:rPr>
          <w:rFonts w:asciiTheme="majorBidi" w:hAnsiTheme="majorBidi" w:cstheme="majorBidi"/>
          <w:sz w:val="24"/>
          <w:szCs w:val="24"/>
          <w:lang w:val="en-GB"/>
        </w:rPr>
        <w:t xml:space="preserve"> created to</w:t>
      </w:r>
      <w:r w:rsidR="003B55A3" w:rsidRPr="007070CB">
        <w:rPr>
          <w:rFonts w:asciiTheme="majorBidi" w:hAnsiTheme="majorBidi" w:cstheme="majorBidi"/>
          <w:sz w:val="24"/>
          <w:szCs w:val="24"/>
          <w:lang w:val="en-GB"/>
        </w:rPr>
        <w:t xml:space="preserve"> </w:t>
      </w:r>
      <w:r w:rsidRPr="007070CB">
        <w:rPr>
          <w:rFonts w:asciiTheme="majorBidi" w:hAnsiTheme="majorBidi" w:cstheme="majorBidi"/>
          <w:b/>
          <w:sz w:val="24"/>
          <w:szCs w:val="24"/>
          <w:lang w:val="en-GB"/>
        </w:rPr>
        <w:t>update the cost of the Basic Health Plan (</w:t>
      </w:r>
      <w:r w:rsidR="003B55A3" w:rsidRPr="007070CB">
        <w:rPr>
          <w:rFonts w:asciiTheme="majorBidi" w:hAnsiTheme="majorBidi" w:cstheme="majorBidi"/>
          <w:b/>
          <w:sz w:val="24"/>
          <w:szCs w:val="24"/>
          <w:lang w:val="en-GB"/>
        </w:rPr>
        <w:t>PBS</w:t>
      </w:r>
      <w:r w:rsidRPr="007070CB">
        <w:rPr>
          <w:rFonts w:asciiTheme="majorBidi" w:hAnsiTheme="majorBidi" w:cstheme="majorBidi"/>
          <w:b/>
          <w:sz w:val="24"/>
          <w:szCs w:val="24"/>
          <w:lang w:val="en-GB"/>
        </w:rPr>
        <w:t>)</w:t>
      </w:r>
      <w:r w:rsidRPr="007070CB">
        <w:rPr>
          <w:rFonts w:asciiTheme="majorBidi" w:hAnsiTheme="majorBidi" w:cstheme="majorBidi"/>
          <w:sz w:val="24"/>
          <w:szCs w:val="24"/>
          <w:lang w:val="en-GB"/>
        </w:rPr>
        <w:t>,</w:t>
      </w:r>
      <w:r w:rsidRPr="007070CB">
        <w:rPr>
          <w:rFonts w:asciiTheme="majorBidi" w:hAnsiTheme="majorBidi" w:cstheme="majorBidi"/>
          <w:b/>
          <w:sz w:val="24"/>
          <w:szCs w:val="24"/>
          <w:lang w:val="en-GB"/>
        </w:rPr>
        <w:t xml:space="preserve"> </w:t>
      </w:r>
      <w:r w:rsidR="00BF7A56" w:rsidRPr="007070CB">
        <w:rPr>
          <w:rFonts w:asciiTheme="majorBidi" w:hAnsiTheme="majorBidi" w:cstheme="majorBidi"/>
          <w:sz w:val="24"/>
          <w:szCs w:val="24"/>
          <w:lang w:val="en-GB"/>
        </w:rPr>
        <w:t>an</w:t>
      </w:r>
      <w:r w:rsidR="00BF7A56" w:rsidRPr="007070CB">
        <w:rPr>
          <w:rFonts w:asciiTheme="majorBidi" w:hAnsiTheme="majorBidi" w:cstheme="majorBidi"/>
          <w:b/>
          <w:sz w:val="24"/>
          <w:szCs w:val="24"/>
          <w:lang w:val="en-GB"/>
        </w:rPr>
        <w:t xml:space="preserve"> </w:t>
      </w:r>
      <w:r w:rsidRPr="007070CB">
        <w:rPr>
          <w:rFonts w:asciiTheme="majorBidi" w:hAnsiTheme="majorBidi" w:cstheme="majorBidi"/>
          <w:sz w:val="24"/>
          <w:szCs w:val="24"/>
          <w:lang w:val="en-GB"/>
        </w:rPr>
        <w:t>essential</w:t>
      </w:r>
      <w:r w:rsidRPr="007070CB">
        <w:rPr>
          <w:rFonts w:asciiTheme="majorBidi" w:hAnsiTheme="majorBidi" w:cstheme="majorBidi"/>
          <w:b/>
          <w:sz w:val="24"/>
          <w:szCs w:val="24"/>
          <w:lang w:val="en-GB"/>
        </w:rPr>
        <w:t xml:space="preserve"> </w:t>
      </w:r>
      <w:r w:rsidR="003B55A3" w:rsidRPr="007070CB">
        <w:rPr>
          <w:rFonts w:asciiTheme="majorBidi" w:hAnsiTheme="majorBidi" w:cstheme="majorBidi"/>
          <w:sz w:val="24"/>
          <w:szCs w:val="24"/>
          <w:lang w:val="en-GB"/>
        </w:rPr>
        <w:t xml:space="preserve">component </w:t>
      </w:r>
      <w:r w:rsidRPr="007070CB">
        <w:rPr>
          <w:rFonts w:asciiTheme="majorBidi" w:hAnsiTheme="majorBidi" w:cstheme="majorBidi"/>
          <w:sz w:val="24"/>
          <w:szCs w:val="24"/>
          <w:lang w:val="en-GB"/>
        </w:rPr>
        <w:t>of the Family Health Insurance (</w:t>
      </w:r>
      <w:r w:rsidR="007635AE" w:rsidRPr="007070CB">
        <w:rPr>
          <w:rFonts w:asciiTheme="majorBidi" w:hAnsiTheme="majorBidi" w:cstheme="majorBidi"/>
          <w:sz w:val="24"/>
          <w:szCs w:val="24"/>
          <w:lang w:val="en-GB"/>
        </w:rPr>
        <w:t>SFS</w:t>
      </w:r>
      <w:r w:rsidRPr="007070CB">
        <w:rPr>
          <w:rFonts w:asciiTheme="majorBidi" w:hAnsiTheme="majorBidi" w:cstheme="majorBidi"/>
          <w:sz w:val="24"/>
          <w:szCs w:val="24"/>
          <w:lang w:val="en-GB"/>
        </w:rPr>
        <w:t>)</w:t>
      </w:r>
      <w:r w:rsidR="007635AE"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of the</w:t>
      </w:r>
      <w:r w:rsidR="003B55A3" w:rsidRPr="007070CB">
        <w:rPr>
          <w:rFonts w:asciiTheme="majorBidi" w:hAnsiTheme="majorBidi" w:cstheme="majorBidi"/>
          <w:sz w:val="24"/>
          <w:szCs w:val="24"/>
          <w:lang w:val="en-GB"/>
        </w:rPr>
        <w:t xml:space="preserve"> Dominican</w:t>
      </w:r>
      <w:r w:rsidRPr="007070CB">
        <w:rPr>
          <w:rFonts w:asciiTheme="majorBidi" w:hAnsiTheme="majorBidi" w:cstheme="majorBidi"/>
          <w:sz w:val="24"/>
          <w:szCs w:val="24"/>
          <w:lang w:val="en-GB"/>
        </w:rPr>
        <w:t xml:space="preserve"> Social Security System.</w:t>
      </w:r>
      <w:r w:rsidR="003B55A3" w:rsidRPr="007070CB">
        <w:rPr>
          <w:rFonts w:asciiTheme="majorBidi" w:hAnsiTheme="majorBidi" w:cstheme="majorBidi"/>
          <w:sz w:val="24"/>
          <w:szCs w:val="24"/>
          <w:lang w:val="en-GB"/>
        </w:rPr>
        <w:t xml:space="preserve"> </w:t>
      </w:r>
    </w:p>
    <w:p w:rsidR="00620AA8" w:rsidRPr="007070CB" w:rsidRDefault="00620AA8" w:rsidP="007070CB">
      <w:pPr>
        <w:spacing w:after="0" w:line="240" w:lineRule="auto"/>
        <w:contextualSpacing/>
        <w:jc w:val="both"/>
        <w:rPr>
          <w:rFonts w:asciiTheme="majorBidi" w:hAnsiTheme="majorBidi" w:cstheme="majorBidi"/>
          <w:sz w:val="24"/>
          <w:szCs w:val="24"/>
          <w:lang w:val="en-GB"/>
        </w:rPr>
      </w:pPr>
    </w:p>
    <w:p w:rsidR="007635AE" w:rsidRPr="007070CB" w:rsidRDefault="000B71EA"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 xml:space="preserve">This </w:t>
      </w:r>
      <w:r w:rsidR="00620AA8" w:rsidRPr="007070CB">
        <w:rPr>
          <w:rFonts w:asciiTheme="majorBidi" w:hAnsiTheme="majorBidi" w:cstheme="majorBidi"/>
          <w:sz w:val="24"/>
          <w:szCs w:val="24"/>
          <w:lang w:val="en-GB"/>
        </w:rPr>
        <w:t>consultation</w:t>
      </w:r>
      <w:r w:rsidRPr="007070CB">
        <w:rPr>
          <w:rFonts w:asciiTheme="majorBidi" w:hAnsiTheme="majorBidi" w:cstheme="majorBidi"/>
          <w:sz w:val="24"/>
          <w:szCs w:val="24"/>
          <w:lang w:val="en-GB"/>
        </w:rPr>
        <w:t xml:space="preserve"> procedure began in April and was completed in December</w:t>
      </w:r>
      <w:r w:rsidR="003B55A3" w:rsidRPr="007070CB">
        <w:rPr>
          <w:rFonts w:asciiTheme="majorBidi" w:hAnsiTheme="majorBidi" w:cstheme="majorBidi"/>
          <w:sz w:val="24"/>
          <w:szCs w:val="24"/>
          <w:lang w:val="en-GB"/>
        </w:rPr>
        <w:t xml:space="preserve"> </w:t>
      </w:r>
      <w:r w:rsidR="007635AE" w:rsidRPr="007070CB">
        <w:rPr>
          <w:rFonts w:asciiTheme="majorBidi" w:hAnsiTheme="majorBidi" w:cstheme="majorBidi"/>
          <w:sz w:val="24"/>
          <w:szCs w:val="24"/>
          <w:lang w:val="en-GB"/>
        </w:rPr>
        <w:t xml:space="preserve">2006. </w:t>
      </w:r>
      <w:r w:rsidRPr="007070CB">
        <w:rPr>
          <w:rFonts w:asciiTheme="majorBidi" w:hAnsiTheme="majorBidi" w:cstheme="majorBidi"/>
          <w:sz w:val="24"/>
          <w:szCs w:val="24"/>
          <w:lang w:val="en-GB"/>
        </w:rPr>
        <w:t xml:space="preserve">The aim was for the parties to agree on how much the public sector would pay to the health service </w:t>
      </w:r>
      <w:r w:rsidRPr="007070CB">
        <w:rPr>
          <w:rFonts w:asciiTheme="majorBidi" w:hAnsiTheme="majorBidi" w:cstheme="majorBidi"/>
          <w:sz w:val="24"/>
          <w:szCs w:val="24"/>
          <w:lang w:val="en-GB"/>
        </w:rPr>
        <w:lastRenderedPageBreak/>
        <w:t xml:space="preserve">providers through the insurance companies for the services covered by the Basic Health </w:t>
      </w:r>
      <w:r w:rsidR="007635AE" w:rsidRPr="007070CB">
        <w:rPr>
          <w:rFonts w:asciiTheme="majorBidi" w:hAnsiTheme="majorBidi" w:cstheme="majorBidi"/>
          <w:sz w:val="24"/>
          <w:szCs w:val="24"/>
          <w:lang w:val="en-GB"/>
        </w:rPr>
        <w:t>Plan</w:t>
      </w:r>
      <w:r w:rsidR="00386655"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The work was completed with the</w:t>
      </w:r>
      <w:r w:rsidR="007635AE" w:rsidRPr="007070CB">
        <w:rPr>
          <w:rFonts w:asciiTheme="majorBidi" w:hAnsiTheme="majorBidi" w:cstheme="majorBidi"/>
          <w:sz w:val="24"/>
          <w:szCs w:val="24"/>
          <w:lang w:val="en-GB"/>
        </w:rPr>
        <w:t xml:space="preserve"> </w:t>
      </w:r>
      <w:r w:rsidR="007635AE" w:rsidRPr="007070CB">
        <w:rPr>
          <w:rFonts w:asciiTheme="majorBidi" w:hAnsiTheme="majorBidi" w:cstheme="majorBidi"/>
          <w:b/>
          <w:sz w:val="24"/>
          <w:szCs w:val="24"/>
          <w:lang w:val="en-GB"/>
        </w:rPr>
        <w:t>“A</w:t>
      </w:r>
      <w:r w:rsidRPr="007070CB">
        <w:rPr>
          <w:rFonts w:asciiTheme="majorBidi" w:hAnsiTheme="majorBidi" w:cstheme="majorBidi"/>
          <w:b/>
          <w:sz w:val="24"/>
          <w:szCs w:val="24"/>
          <w:lang w:val="en-GB"/>
        </w:rPr>
        <w:t>greement to Start the Family Health Insurance under the Contributory System</w:t>
      </w:r>
      <w:r w:rsidR="007635AE" w:rsidRPr="007070CB">
        <w:rPr>
          <w:rFonts w:asciiTheme="majorBidi" w:hAnsiTheme="majorBidi" w:cstheme="majorBidi"/>
          <w:b/>
          <w:sz w:val="24"/>
          <w:szCs w:val="24"/>
          <w:lang w:val="en-GB"/>
        </w:rPr>
        <w:t>”</w:t>
      </w:r>
      <w:r w:rsidR="007635AE" w:rsidRPr="007070CB">
        <w:rPr>
          <w:rFonts w:asciiTheme="majorBidi" w:hAnsiTheme="majorBidi" w:cstheme="majorBidi"/>
          <w:sz w:val="24"/>
          <w:szCs w:val="24"/>
          <w:lang w:val="en-GB"/>
        </w:rPr>
        <w:t xml:space="preserve"> </w:t>
      </w:r>
      <w:r w:rsidR="00386655" w:rsidRPr="007070CB">
        <w:rPr>
          <w:rFonts w:asciiTheme="majorBidi" w:hAnsiTheme="majorBidi" w:cstheme="majorBidi"/>
          <w:sz w:val="24"/>
          <w:szCs w:val="24"/>
          <w:lang w:val="en-GB"/>
        </w:rPr>
        <w:t xml:space="preserve">signed first by the President of the Republic, </w:t>
      </w:r>
      <w:proofErr w:type="spellStart"/>
      <w:r w:rsidR="007635AE" w:rsidRPr="007070CB">
        <w:rPr>
          <w:rFonts w:asciiTheme="majorBidi" w:hAnsiTheme="majorBidi" w:cstheme="majorBidi"/>
          <w:sz w:val="24"/>
          <w:szCs w:val="24"/>
          <w:lang w:val="en-GB"/>
        </w:rPr>
        <w:t>Dr.</w:t>
      </w:r>
      <w:proofErr w:type="spellEnd"/>
      <w:r w:rsidR="007635AE" w:rsidRPr="007070CB">
        <w:rPr>
          <w:rFonts w:asciiTheme="majorBidi" w:hAnsiTheme="majorBidi" w:cstheme="majorBidi"/>
          <w:sz w:val="24"/>
          <w:szCs w:val="24"/>
          <w:lang w:val="en-GB"/>
        </w:rPr>
        <w:t xml:space="preserve"> Leonel Fernández Reyna</w:t>
      </w:r>
      <w:r w:rsidR="00620AA8" w:rsidRPr="007070CB">
        <w:rPr>
          <w:rFonts w:asciiTheme="majorBidi" w:hAnsiTheme="majorBidi" w:cstheme="majorBidi"/>
          <w:sz w:val="24"/>
          <w:szCs w:val="24"/>
          <w:lang w:val="en-GB"/>
        </w:rPr>
        <w:t>,</w:t>
      </w:r>
      <w:r w:rsidR="007635AE"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and</w:t>
      </w:r>
      <w:r w:rsidR="00993EA8" w:rsidRPr="007070CB">
        <w:rPr>
          <w:rFonts w:asciiTheme="majorBidi" w:hAnsiTheme="majorBidi" w:cstheme="majorBidi"/>
          <w:sz w:val="24"/>
          <w:szCs w:val="24"/>
          <w:lang w:val="en-GB"/>
        </w:rPr>
        <w:t xml:space="preserve"> </w:t>
      </w:r>
      <w:r w:rsidR="00386655" w:rsidRPr="007070CB">
        <w:rPr>
          <w:rFonts w:asciiTheme="majorBidi" w:hAnsiTheme="majorBidi" w:cstheme="majorBidi"/>
          <w:sz w:val="24"/>
          <w:szCs w:val="24"/>
          <w:lang w:val="en-GB"/>
        </w:rPr>
        <w:t>the Minister of Labour,</w:t>
      </w:r>
      <w:r w:rsidR="007635AE" w:rsidRPr="007070CB">
        <w:rPr>
          <w:rFonts w:asciiTheme="majorBidi" w:hAnsiTheme="majorBidi" w:cstheme="majorBidi"/>
          <w:sz w:val="24"/>
          <w:szCs w:val="24"/>
          <w:lang w:val="en-GB"/>
        </w:rPr>
        <w:t xml:space="preserve"> </w:t>
      </w:r>
      <w:proofErr w:type="spellStart"/>
      <w:r w:rsidR="007635AE" w:rsidRPr="007070CB">
        <w:rPr>
          <w:rFonts w:asciiTheme="majorBidi" w:hAnsiTheme="majorBidi" w:cstheme="majorBidi"/>
          <w:sz w:val="24"/>
          <w:szCs w:val="24"/>
          <w:lang w:val="en-GB"/>
        </w:rPr>
        <w:t>Dr.</w:t>
      </w:r>
      <w:proofErr w:type="spellEnd"/>
      <w:r w:rsidR="007635AE" w:rsidRPr="007070CB">
        <w:rPr>
          <w:rFonts w:asciiTheme="majorBidi" w:hAnsiTheme="majorBidi" w:cstheme="majorBidi"/>
          <w:sz w:val="24"/>
          <w:szCs w:val="24"/>
          <w:lang w:val="en-GB"/>
        </w:rPr>
        <w:t xml:space="preserve"> José Ramón </w:t>
      </w:r>
      <w:proofErr w:type="spellStart"/>
      <w:r w:rsidR="007635AE" w:rsidRPr="007070CB">
        <w:rPr>
          <w:rFonts w:asciiTheme="majorBidi" w:hAnsiTheme="majorBidi" w:cstheme="majorBidi"/>
          <w:sz w:val="24"/>
          <w:szCs w:val="24"/>
          <w:lang w:val="en-GB"/>
        </w:rPr>
        <w:t>Fadul</w:t>
      </w:r>
      <w:proofErr w:type="spellEnd"/>
      <w:r w:rsidR="007635AE" w:rsidRPr="007070CB">
        <w:rPr>
          <w:rFonts w:asciiTheme="majorBidi" w:hAnsiTheme="majorBidi" w:cstheme="majorBidi"/>
          <w:sz w:val="24"/>
          <w:szCs w:val="24"/>
          <w:lang w:val="en-GB"/>
        </w:rPr>
        <w:t xml:space="preserve">, </w:t>
      </w:r>
      <w:r w:rsidR="00386655" w:rsidRPr="007070CB">
        <w:rPr>
          <w:rFonts w:asciiTheme="majorBidi" w:hAnsiTheme="majorBidi" w:cstheme="majorBidi"/>
          <w:sz w:val="24"/>
          <w:szCs w:val="24"/>
          <w:lang w:val="en-GB"/>
        </w:rPr>
        <w:t xml:space="preserve">the </w:t>
      </w:r>
      <w:r w:rsidR="00620AA8" w:rsidRPr="007070CB">
        <w:rPr>
          <w:rFonts w:asciiTheme="majorBidi" w:hAnsiTheme="majorBidi" w:cstheme="majorBidi"/>
          <w:sz w:val="24"/>
          <w:szCs w:val="24"/>
          <w:lang w:val="en-GB"/>
        </w:rPr>
        <w:t>agents from</w:t>
      </w:r>
      <w:r w:rsidR="00386655" w:rsidRPr="007070CB">
        <w:rPr>
          <w:rFonts w:asciiTheme="majorBidi" w:hAnsiTheme="majorBidi" w:cstheme="majorBidi"/>
          <w:sz w:val="24"/>
          <w:szCs w:val="24"/>
          <w:lang w:val="en-GB"/>
        </w:rPr>
        <w:t xml:space="preserve"> the health system, the business sector, trade unions, and honorary witnesses, the Vice President of the Republic, </w:t>
      </w:r>
      <w:proofErr w:type="spellStart"/>
      <w:r w:rsidR="007635AE" w:rsidRPr="007070CB">
        <w:rPr>
          <w:rFonts w:asciiTheme="majorBidi" w:hAnsiTheme="majorBidi" w:cstheme="majorBidi"/>
          <w:sz w:val="24"/>
          <w:szCs w:val="24"/>
          <w:lang w:val="en-GB"/>
        </w:rPr>
        <w:t>Dr.</w:t>
      </w:r>
      <w:proofErr w:type="spellEnd"/>
      <w:r w:rsidR="007635AE" w:rsidRPr="007070CB">
        <w:rPr>
          <w:rFonts w:asciiTheme="majorBidi" w:hAnsiTheme="majorBidi" w:cstheme="majorBidi"/>
          <w:sz w:val="24"/>
          <w:szCs w:val="24"/>
          <w:lang w:val="en-GB"/>
        </w:rPr>
        <w:t xml:space="preserve"> Rafael Alburquerque</w:t>
      </w:r>
      <w:r w:rsidR="00620AA8" w:rsidRPr="007070CB">
        <w:rPr>
          <w:rFonts w:asciiTheme="majorBidi" w:hAnsiTheme="majorBidi" w:cstheme="majorBidi"/>
          <w:sz w:val="24"/>
          <w:szCs w:val="24"/>
          <w:lang w:val="en-GB"/>
        </w:rPr>
        <w:t>,</w:t>
      </w:r>
      <w:r w:rsidR="007635AE"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and</w:t>
      </w:r>
      <w:r w:rsidR="007635AE" w:rsidRPr="007070CB">
        <w:rPr>
          <w:rFonts w:asciiTheme="majorBidi" w:hAnsiTheme="majorBidi" w:cstheme="majorBidi"/>
          <w:sz w:val="24"/>
          <w:szCs w:val="24"/>
          <w:lang w:val="en-GB"/>
        </w:rPr>
        <w:t xml:space="preserve"> </w:t>
      </w:r>
      <w:r w:rsidR="00E228F4" w:rsidRPr="007070CB">
        <w:rPr>
          <w:rFonts w:asciiTheme="majorBidi" w:hAnsiTheme="majorBidi" w:cstheme="majorBidi"/>
          <w:sz w:val="24"/>
          <w:szCs w:val="24"/>
          <w:lang w:val="en-GB"/>
        </w:rPr>
        <w:t>Monsignor</w:t>
      </w:r>
      <w:r w:rsidR="007635AE" w:rsidRPr="007070CB">
        <w:rPr>
          <w:rFonts w:asciiTheme="majorBidi" w:hAnsiTheme="majorBidi" w:cstheme="majorBidi"/>
          <w:sz w:val="24"/>
          <w:szCs w:val="24"/>
          <w:lang w:val="en-GB"/>
        </w:rPr>
        <w:t xml:space="preserve"> Agripino Núñez Collado, Coordina</w:t>
      </w:r>
      <w:r w:rsidR="00386655" w:rsidRPr="007070CB">
        <w:rPr>
          <w:rFonts w:asciiTheme="majorBidi" w:hAnsiTheme="majorBidi" w:cstheme="majorBidi"/>
          <w:sz w:val="24"/>
          <w:szCs w:val="24"/>
          <w:lang w:val="en-GB"/>
        </w:rPr>
        <w:t>t</w:t>
      </w:r>
      <w:r w:rsidR="007635AE" w:rsidRPr="007070CB">
        <w:rPr>
          <w:rFonts w:asciiTheme="majorBidi" w:hAnsiTheme="majorBidi" w:cstheme="majorBidi"/>
          <w:sz w:val="24"/>
          <w:szCs w:val="24"/>
          <w:lang w:val="en-GB"/>
        </w:rPr>
        <w:t xml:space="preserve">or </w:t>
      </w:r>
      <w:r w:rsidR="00386655" w:rsidRPr="007070CB">
        <w:rPr>
          <w:rFonts w:asciiTheme="majorBidi" w:hAnsiTheme="majorBidi" w:cstheme="majorBidi"/>
          <w:sz w:val="24"/>
          <w:szCs w:val="24"/>
          <w:lang w:val="en-GB"/>
        </w:rPr>
        <w:t xml:space="preserve">of the </w:t>
      </w:r>
      <w:r w:rsidR="002D1701" w:rsidRPr="007070CB">
        <w:rPr>
          <w:rFonts w:asciiTheme="majorBidi" w:hAnsiTheme="majorBidi" w:cstheme="majorBidi"/>
          <w:sz w:val="24"/>
          <w:szCs w:val="24"/>
          <w:lang w:val="en-GB"/>
        </w:rPr>
        <w:t>National Dialogue</w:t>
      </w:r>
      <w:r w:rsidR="007635AE" w:rsidRPr="007070CB">
        <w:rPr>
          <w:rFonts w:asciiTheme="majorBidi" w:hAnsiTheme="majorBidi" w:cstheme="majorBidi"/>
          <w:sz w:val="24"/>
          <w:szCs w:val="24"/>
          <w:lang w:val="en-GB"/>
        </w:rPr>
        <w:t xml:space="preserve">. </w:t>
      </w:r>
    </w:p>
    <w:p w:rsidR="00512F20" w:rsidRPr="007070CB" w:rsidRDefault="00512F20" w:rsidP="007070CB">
      <w:pPr>
        <w:spacing w:after="0" w:line="240" w:lineRule="auto"/>
        <w:contextualSpacing/>
        <w:jc w:val="both"/>
        <w:rPr>
          <w:rFonts w:asciiTheme="majorBidi" w:hAnsiTheme="majorBidi" w:cstheme="majorBidi"/>
          <w:sz w:val="24"/>
          <w:szCs w:val="24"/>
          <w:lang w:val="en-GB"/>
        </w:rPr>
      </w:pPr>
    </w:p>
    <w:p w:rsidR="003B55A3" w:rsidRPr="007070CB" w:rsidRDefault="00EA4530"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The</w:t>
      </w:r>
      <w:r w:rsidR="007931E5" w:rsidRPr="007070CB">
        <w:rPr>
          <w:rFonts w:asciiTheme="majorBidi" w:hAnsiTheme="majorBidi" w:cstheme="majorBidi"/>
          <w:sz w:val="24"/>
          <w:szCs w:val="24"/>
          <w:lang w:val="en-GB"/>
        </w:rPr>
        <w:t xml:space="preserve"> </w:t>
      </w:r>
      <w:r w:rsidR="007931E5" w:rsidRPr="007070CB">
        <w:rPr>
          <w:rFonts w:asciiTheme="majorBidi" w:hAnsiTheme="majorBidi" w:cstheme="majorBidi"/>
          <w:b/>
          <w:sz w:val="24"/>
          <w:szCs w:val="24"/>
          <w:lang w:val="en-GB"/>
        </w:rPr>
        <w:t>a</w:t>
      </w:r>
      <w:r w:rsidRPr="007070CB">
        <w:rPr>
          <w:rFonts w:asciiTheme="majorBidi" w:hAnsiTheme="majorBidi" w:cstheme="majorBidi"/>
          <w:b/>
          <w:sz w:val="24"/>
          <w:szCs w:val="24"/>
          <w:lang w:val="en-GB"/>
        </w:rPr>
        <w:t>greements signed</w:t>
      </w:r>
      <w:r w:rsidR="007931E5" w:rsidRPr="007070CB">
        <w:rPr>
          <w:rFonts w:asciiTheme="majorBidi" w:hAnsiTheme="majorBidi" w:cstheme="majorBidi"/>
          <w:b/>
          <w:sz w:val="24"/>
          <w:szCs w:val="24"/>
          <w:lang w:val="en-GB"/>
        </w:rPr>
        <w:t xml:space="preserve"> </w:t>
      </w:r>
      <w:r w:rsidRPr="007070CB">
        <w:rPr>
          <w:rFonts w:asciiTheme="majorBidi" w:hAnsiTheme="majorBidi" w:cstheme="majorBidi"/>
          <w:sz w:val="24"/>
          <w:szCs w:val="24"/>
          <w:lang w:val="en-GB"/>
        </w:rPr>
        <w:t>allowed the</w:t>
      </w:r>
      <w:r w:rsidR="007931E5" w:rsidRPr="007070CB">
        <w:rPr>
          <w:rFonts w:asciiTheme="majorBidi" w:hAnsiTheme="majorBidi" w:cstheme="majorBidi"/>
          <w:sz w:val="24"/>
          <w:szCs w:val="24"/>
          <w:lang w:val="en-GB"/>
        </w:rPr>
        <w:t xml:space="preserve"> </w:t>
      </w:r>
      <w:r w:rsidR="007931E5" w:rsidRPr="007070CB">
        <w:rPr>
          <w:rFonts w:asciiTheme="majorBidi" w:hAnsiTheme="majorBidi" w:cstheme="majorBidi"/>
          <w:b/>
          <w:sz w:val="24"/>
          <w:szCs w:val="24"/>
          <w:lang w:val="en-GB"/>
        </w:rPr>
        <w:t>Famil</w:t>
      </w:r>
      <w:r w:rsidRPr="007070CB">
        <w:rPr>
          <w:rFonts w:asciiTheme="majorBidi" w:hAnsiTheme="majorBidi" w:cstheme="majorBidi"/>
          <w:b/>
          <w:sz w:val="24"/>
          <w:szCs w:val="24"/>
          <w:lang w:val="en-GB"/>
        </w:rPr>
        <w:t>y Health Insurance</w:t>
      </w:r>
      <w:r w:rsidR="007931E5" w:rsidRPr="007070CB">
        <w:rPr>
          <w:rFonts w:asciiTheme="majorBidi" w:hAnsiTheme="majorBidi" w:cstheme="majorBidi"/>
          <w:b/>
          <w:sz w:val="24"/>
          <w:szCs w:val="24"/>
          <w:lang w:val="en-GB"/>
        </w:rPr>
        <w:t xml:space="preserve"> </w:t>
      </w:r>
      <w:r w:rsidRPr="007070CB">
        <w:rPr>
          <w:rFonts w:asciiTheme="majorBidi" w:hAnsiTheme="majorBidi" w:cstheme="majorBidi"/>
          <w:sz w:val="24"/>
          <w:szCs w:val="24"/>
          <w:lang w:val="en-GB"/>
        </w:rPr>
        <w:t>under the contributory system to come into force on the 1</w:t>
      </w:r>
      <w:r w:rsidRPr="007070CB">
        <w:rPr>
          <w:rFonts w:asciiTheme="majorBidi" w:hAnsiTheme="majorBidi" w:cstheme="majorBidi"/>
          <w:sz w:val="24"/>
          <w:szCs w:val="24"/>
          <w:vertAlign w:val="superscript"/>
          <w:lang w:val="en-GB"/>
        </w:rPr>
        <w:t>st</w:t>
      </w:r>
      <w:r w:rsidRPr="007070CB">
        <w:rPr>
          <w:rFonts w:asciiTheme="majorBidi" w:hAnsiTheme="majorBidi" w:cstheme="majorBidi"/>
          <w:sz w:val="24"/>
          <w:szCs w:val="24"/>
          <w:lang w:val="en-GB"/>
        </w:rPr>
        <w:t xml:space="preserve"> September</w:t>
      </w:r>
      <w:r w:rsidR="007931E5" w:rsidRPr="007070CB">
        <w:rPr>
          <w:rFonts w:asciiTheme="majorBidi" w:hAnsiTheme="majorBidi" w:cstheme="majorBidi"/>
          <w:sz w:val="24"/>
          <w:szCs w:val="24"/>
          <w:lang w:val="en-GB"/>
        </w:rPr>
        <w:t xml:space="preserve"> 2007.</w:t>
      </w:r>
    </w:p>
    <w:p w:rsidR="00512F20" w:rsidRPr="007070CB" w:rsidRDefault="00512F20" w:rsidP="007070CB">
      <w:pPr>
        <w:spacing w:after="0" w:line="240" w:lineRule="auto"/>
        <w:contextualSpacing/>
        <w:jc w:val="both"/>
        <w:rPr>
          <w:rFonts w:asciiTheme="majorBidi" w:hAnsiTheme="majorBidi" w:cstheme="majorBidi"/>
          <w:b/>
          <w:sz w:val="24"/>
          <w:szCs w:val="24"/>
          <w:u w:val="single"/>
          <w:lang w:val="en-GB"/>
        </w:rPr>
      </w:pPr>
    </w:p>
    <w:p w:rsidR="007931E5" w:rsidRPr="007070CB" w:rsidRDefault="00EA4530" w:rsidP="007070CB">
      <w:pPr>
        <w:spacing w:after="0" w:line="240" w:lineRule="auto"/>
        <w:contextualSpacing/>
        <w:jc w:val="both"/>
        <w:rPr>
          <w:rFonts w:asciiTheme="majorBidi" w:hAnsiTheme="majorBidi" w:cstheme="majorBidi"/>
          <w:sz w:val="24"/>
          <w:szCs w:val="24"/>
          <w:lang w:val="en-GB"/>
        </w:rPr>
      </w:pPr>
      <w:proofErr w:type="gramStart"/>
      <w:r w:rsidRPr="007070CB">
        <w:rPr>
          <w:rFonts w:asciiTheme="majorBidi" w:hAnsiTheme="majorBidi" w:cstheme="majorBidi"/>
          <w:b/>
          <w:sz w:val="24"/>
          <w:szCs w:val="24"/>
          <w:u w:val="single"/>
          <w:lang w:val="en-GB"/>
        </w:rPr>
        <w:t>The Committee of Jurists for the</w:t>
      </w:r>
      <w:r w:rsidR="007931E5" w:rsidRPr="007070CB">
        <w:rPr>
          <w:rFonts w:asciiTheme="majorBidi" w:hAnsiTheme="majorBidi" w:cstheme="majorBidi"/>
          <w:b/>
          <w:sz w:val="24"/>
          <w:szCs w:val="24"/>
          <w:u w:val="single"/>
          <w:lang w:val="en-GB"/>
        </w:rPr>
        <w:t xml:space="preserve"> Constitu</w:t>
      </w:r>
      <w:r w:rsidRPr="007070CB">
        <w:rPr>
          <w:rFonts w:asciiTheme="majorBidi" w:hAnsiTheme="majorBidi" w:cstheme="majorBidi"/>
          <w:b/>
          <w:sz w:val="24"/>
          <w:szCs w:val="24"/>
          <w:u w:val="single"/>
          <w:lang w:val="en-GB"/>
        </w:rPr>
        <w:t>t</w:t>
      </w:r>
      <w:r w:rsidR="007931E5" w:rsidRPr="007070CB">
        <w:rPr>
          <w:rFonts w:asciiTheme="majorBidi" w:hAnsiTheme="majorBidi" w:cstheme="majorBidi"/>
          <w:b/>
          <w:sz w:val="24"/>
          <w:szCs w:val="24"/>
          <w:u w:val="single"/>
          <w:lang w:val="en-GB"/>
        </w:rPr>
        <w:t>ional</w:t>
      </w:r>
      <w:r w:rsidR="00530D89" w:rsidRPr="007070CB">
        <w:rPr>
          <w:rFonts w:asciiTheme="majorBidi" w:hAnsiTheme="majorBidi" w:cstheme="majorBidi"/>
          <w:b/>
          <w:sz w:val="24"/>
          <w:szCs w:val="24"/>
          <w:u w:val="single"/>
          <w:lang w:val="en-GB"/>
        </w:rPr>
        <w:t xml:space="preserve"> </w:t>
      </w:r>
      <w:r w:rsidRPr="007070CB">
        <w:rPr>
          <w:rFonts w:asciiTheme="majorBidi" w:hAnsiTheme="majorBidi" w:cstheme="majorBidi"/>
          <w:b/>
          <w:sz w:val="24"/>
          <w:szCs w:val="24"/>
          <w:u w:val="single"/>
          <w:lang w:val="en-GB"/>
        </w:rPr>
        <w:t xml:space="preserve">Reform of </w:t>
      </w:r>
      <w:r w:rsidR="00530D89" w:rsidRPr="007070CB">
        <w:rPr>
          <w:rFonts w:asciiTheme="majorBidi" w:hAnsiTheme="majorBidi" w:cstheme="majorBidi"/>
          <w:b/>
          <w:sz w:val="24"/>
          <w:szCs w:val="24"/>
          <w:u w:val="single"/>
          <w:lang w:val="en-GB"/>
        </w:rPr>
        <w:t>2006</w:t>
      </w:r>
      <w:r w:rsidR="007931E5" w:rsidRPr="007070CB">
        <w:rPr>
          <w:rFonts w:asciiTheme="majorBidi" w:hAnsiTheme="majorBidi" w:cstheme="majorBidi"/>
          <w:b/>
          <w:sz w:val="24"/>
          <w:szCs w:val="24"/>
          <w:lang w:val="en-GB"/>
        </w:rPr>
        <w:t>.</w:t>
      </w:r>
      <w:proofErr w:type="gramEnd"/>
      <w:r w:rsidR="007931E5" w:rsidRPr="007070CB">
        <w:rPr>
          <w:rFonts w:asciiTheme="majorBidi" w:hAnsiTheme="majorBidi" w:cstheme="majorBidi"/>
          <w:sz w:val="24"/>
          <w:szCs w:val="24"/>
          <w:lang w:val="en-GB"/>
        </w:rPr>
        <w:t xml:space="preserve"> </w:t>
      </w:r>
      <w:r w:rsidR="00685E7E" w:rsidRPr="007070CB">
        <w:rPr>
          <w:rFonts w:asciiTheme="majorBidi" w:hAnsiTheme="majorBidi" w:cstheme="majorBidi"/>
          <w:sz w:val="24"/>
          <w:szCs w:val="24"/>
          <w:lang w:val="en-GB"/>
        </w:rPr>
        <w:t>Under Presidential Decree</w:t>
      </w:r>
      <w:r w:rsidR="007931E5" w:rsidRPr="007070CB">
        <w:rPr>
          <w:rFonts w:asciiTheme="majorBidi" w:hAnsiTheme="majorBidi" w:cstheme="majorBidi"/>
          <w:sz w:val="24"/>
          <w:szCs w:val="24"/>
          <w:lang w:val="en-GB"/>
        </w:rPr>
        <w:t xml:space="preserve"> 323-06, </w:t>
      </w:r>
      <w:r w:rsidR="00685E7E" w:rsidRPr="007070CB">
        <w:rPr>
          <w:rFonts w:asciiTheme="majorBidi" w:hAnsiTheme="majorBidi" w:cstheme="majorBidi"/>
          <w:sz w:val="24"/>
          <w:szCs w:val="24"/>
          <w:lang w:val="en-GB"/>
        </w:rPr>
        <w:t xml:space="preserve">a Committee of Jurists was designated </w:t>
      </w:r>
      <w:r w:rsidR="007931E5" w:rsidRPr="007070CB">
        <w:rPr>
          <w:rFonts w:asciiTheme="majorBidi" w:hAnsiTheme="majorBidi" w:cstheme="majorBidi"/>
          <w:sz w:val="24"/>
          <w:szCs w:val="24"/>
          <w:lang w:val="en-GB"/>
        </w:rPr>
        <w:t>“</w:t>
      </w:r>
      <w:r w:rsidR="00685E7E" w:rsidRPr="007070CB">
        <w:rPr>
          <w:rFonts w:asciiTheme="majorBidi" w:hAnsiTheme="majorBidi" w:cstheme="majorBidi"/>
          <w:i/>
          <w:sz w:val="24"/>
          <w:szCs w:val="24"/>
          <w:lang w:val="en-GB"/>
        </w:rPr>
        <w:t>with</w:t>
      </w:r>
      <w:r w:rsidR="00685E7E" w:rsidRPr="007070CB">
        <w:rPr>
          <w:rFonts w:asciiTheme="majorBidi" w:hAnsiTheme="majorBidi" w:cstheme="majorBidi"/>
          <w:sz w:val="24"/>
          <w:szCs w:val="24"/>
          <w:lang w:val="en-GB"/>
        </w:rPr>
        <w:t xml:space="preserve"> </w:t>
      </w:r>
      <w:r w:rsidR="00685E7E" w:rsidRPr="007070CB">
        <w:rPr>
          <w:rFonts w:asciiTheme="majorBidi" w:hAnsiTheme="majorBidi" w:cstheme="majorBidi"/>
          <w:i/>
          <w:sz w:val="24"/>
          <w:szCs w:val="24"/>
          <w:lang w:val="en-GB"/>
        </w:rPr>
        <w:t>the purpose of preparing</w:t>
      </w:r>
      <w:r w:rsidR="00620AA8" w:rsidRPr="007070CB">
        <w:rPr>
          <w:rFonts w:asciiTheme="majorBidi" w:hAnsiTheme="majorBidi" w:cstheme="majorBidi"/>
          <w:i/>
          <w:sz w:val="24"/>
          <w:szCs w:val="24"/>
          <w:lang w:val="en-GB"/>
        </w:rPr>
        <w:t>,</w:t>
      </w:r>
      <w:r w:rsidR="007931E5" w:rsidRPr="007070CB">
        <w:rPr>
          <w:rFonts w:asciiTheme="majorBidi" w:hAnsiTheme="majorBidi" w:cstheme="majorBidi"/>
          <w:i/>
          <w:sz w:val="24"/>
          <w:szCs w:val="24"/>
          <w:lang w:val="en-GB"/>
        </w:rPr>
        <w:t xml:space="preserve"> </w:t>
      </w:r>
      <w:r w:rsidR="00685E7E" w:rsidRPr="007070CB">
        <w:rPr>
          <w:rFonts w:asciiTheme="majorBidi" w:hAnsiTheme="majorBidi" w:cstheme="majorBidi"/>
          <w:i/>
          <w:sz w:val="24"/>
          <w:szCs w:val="24"/>
          <w:lang w:val="en-GB"/>
        </w:rPr>
        <w:t>through consultation, a document including the proposals identified on aspects to be changed in the</w:t>
      </w:r>
      <w:r w:rsidR="007931E5" w:rsidRPr="007070CB">
        <w:rPr>
          <w:rFonts w:asciiTheme="majorBidi" w:hAnsiTheme="majorBidi" w:cstheme="majorBidi"/>
          <w:i/>
          <w:sz w:val="24"/>
          <w:szCs w:val="24"/>
          <w:lang w:val="en-GB"/>
        </w:rPr>
        <w:t xml:space="preserve"> Constitu</w:t>
      </w:r>
      <w:r w:rsidR="00703622" w:rsidRPr="007070CB">
        <w:rPr>
          <w:rFonts w:asciiTheme="majorBidi" w:hAnsiTheme="majorBidi" w:cstheme="majorBidi"/>
          <w:i/>
          <w:sz w:val="24"/>
          <w:szCs w:val="24"/>
          <w:lang w:val="en-GB"/>
        </w:rPr>
        <w:t>tion</w:t>
      </w:r>
      <w:r w:rsidR="007931E5" w:rsidRPr="007070CB">
        <w:rPr>
          <w:rFonts w:asciiTheme="majorBidi" w:hAnsiTheme="majorBidi" w:cstheme="majorBidi"/>
          <w:i/>
          <w:sz w:val="24"/>
          <w:szCs w:val="24"/>
          <w:lang w:val="en-GB"/>
        </w:rPr>
        <w:t xml:space="preserve"> </w:t>
      </w:r>
      <w:r w:rsidR="00685E7E" w:rsidRPr="007070CB">
        <w:rPr>
          <w:rFonts w:asciiTheme="majorBidi" w:hAnsiTheme="majorBidi" w:cstheme="majorBidi"/>
          <w:i/>
          <w:sz w:val="24"/>
          <w:szCs w:val="24"/>
          <w:lang w:val="en-GB"/>
        </w:rPr>
        <w:t>of the</w:t>
      </w:r>
      <w:r w:rsidR="007931E5" w:rsidRPr="007070CB">
        <w:rPr>
          <w:rFonts w:asciiTheme="majorBidi" w:hAnsiTheme="majorBidi" w:cstheme="majorBidi"/>
          <w:i/>
          <w:sz w:val="24"/>
          <w:szCs w:val="24"/>
          <w:lang w:val="en-GB"/>
        </w:rPr>
        <w:t xml:space="preserve"> </w:t>
      </w:r>
      <w:r w:rsidR="007C4AC9" w:rsidRPr="007070CB">
        <w:rPr>
          <w:rFonts w:asciiTheme="majorBidi" w:hAnsiTheme="majorBidi" w:cstheme="majorBidi"/>
          <w:i/>
          <w:sz w:val="24"/>
          <w:szCs w:val="24"/>
          <w:lang w:val="en-GB"/>
        </w:rPr>
        <w:t>Dominican Republic</w:t>
      </w:r>
      <w:r w:rsidR="007931E5" w:rsidRPr="007070CB">
        <w:rPr>
          <w:rFonts w:asciiTheme="majorBidi" w:hAnsiTheme="majorBidi" w:cstheme="majorBidi"/>
          <w:i/>
          <w:sz w:val="24"/>
          <w:szCs w:val="24"/>
          <w:lang w:val="en-GB"/>
        </w:rPr>
        <w:t>”</w:t>
      </w:r>
      <w:r w:rsidR="007931E5" w:rsidRPr="007070CB">
        <w:rPr>
          <w:rStyle w:val="Appelnotedebasdep"/>
          <w:rFonts w:asciiTheme="majorBidi" w:hAnsiTheme="majorBidi" w:cstheme="majorBidi"/>
          <w:i/>
          <w:sz w:val="24"/>
          <w:szCs w:val="24"/>
          <w:lang w:val="en-GB"/>
        </w:rPr>
        <w:footnoteReference w:id="13"/>
      </w:r>
      <w:r w:rsidR="007931E5" w:rsidRPr="007070CB">
        <w:rPr>
          <w:rFonts w:asciiTheme="majorBidi" w:hAnsiTheme="majorBidi" w:cstheme="majorBidi"/>
          <w:sz w:val="24"/>
          <w:szCs w:val="24"/>
          <w:lang w:val="en-GB"/>
        </w:rPr>
        <w:t>.</w:t>
      </w:r>
    </w:p>
    <w:p w:rsidR="00512F20" w:rsidRPr="007070CB" w:rsidRDefault="00512F20" w:rsidP="007070CB">
      <w:pPr>
        <w:spacing w:after="0" w:line="240" w:lineRule="auto"/>
        <w:contextualSpacing/>
        <w:jc w:val="both"/>
        <w:rPr>
          <w:rFonts w:asciiTheme="majorBidi" w:hAnsiTheme="majorBidi" w:cstheme="majorBidi"/>
          <w:sz w:val="24"/>
          <w:szCs w:val="24"/>
          <w:lang w:val="en-GB"/>
        </w:rPr>
      </w:pPr>
    </w:p>
    <w:p w:rsidR="007931E5" w:rsidRPr="007070CB" w:rsidRDefault="002D1701"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Article</w:t>
      </w:r>
      <w:r w:rsidR="007931E5" w:rsidRPr="007070CB">
        <w:rPr>
          <w:rFonts w:asciiTheme="majorBidi" w:hAnsiTheme="majorBidi" w:cstheme="majorBidi"/>
          <w:sz w:val="24"/>
          <w:szCs w:val="24"/>
          <w:lang w:val="en-GB"/>
        </w:rPr>
        <w:t xml:space="preserve"> 4 </w:t>
      </w:r>
      <w:r w:rsidR="00CE58A3" w:rsidRPr="007070CB">
        <w:rPr>
          <w:rFonts w:asciiTheme="majorBidi" w:hAnsiTheme="majorBidi" w:cstheme="majorBidi"/>
          <w:sz w:val="24"/>
          <w:szCs w:val="24"/>
          <w:lang w:val="en-GB"/>
        </w:rPr>
        <w:t>of the Decree</w:t>
      </w:r>
      <w:r w:rsidR="007931E5" w:rsidRPr="007070CB">
        <w:rPr>
          <w:rFonts w:asciiTheme="majorBidi" w:hAnsiTheme="majorBidi" w:cstheme="majorBidi"/>
          <w:sz w:val="24"/>
          <w:szCs w:val="24"/>
          <w:lang w:val="en-GB"/>
        </w:rPr>
        <w:t xml:space="preserve"> </w:t>
      </w:r>
      <w:r w:rsidR="00CE58A3" w:rsidRPr="007070CB">
        <w:rPr>
          <w:rFonts w:asciiTheme="majorBidi" w:hAnsiTheme="majorBidi" w:cstheme="majorBidi"/>
          <w:sz w:val="24"/>
          <w:szCs w:val="24"/>
          <w:lang w:val="en-GB"/>
        </w:rPr>
        <w:t>designated the</w:t>
      </w:r>
      <w:r w:rsidR="007931E5" w:rsidRPr="007070CB">
        <w:rPr>
          <w:rFonts w:asciiTheme="majorBidi" w:hAnsiTheme="majorBidi" w:cstheme="majorBidi"/>
          <w:sz w:val="24"/>
          <w:szCs w:val="24"/>
          <w:lang w:val="en-GB"/>
        </w:rPr>
        <w:t xml:space="preserve"> </w:t>
      </w:r>
      <w:r w:rsidR="00F84047" w:rsidRPr="007070CB">
        <w:rPr>
          <w:rFonts w:asciiTheme="majorBidi" w:hAnsiTheme="majorBidi" w:cstheme="majorBidi"/>
          <w:sz w:val="24"/>
          <w:szCs w:val="24"/>
          <w:lang w:val="en-GB"/>
        </w:rPr>
        <w:t xml:space="preserve">Economic, </w:t>
      </w:r>
      <w:r w:rsidR="00CE58A3" w:rsidRPr="007070CB">
        <w:rPr>
          <w:rFonts w:asciiTheme="majorBidi" w:hAnsiTheme="majorBidi" w:cstheme="majorBidi"/>
          <w:sz w:val="24"/>
          <w:szCs w:val="24"/>
          <w:lang w:val="en-GB"/>
        </w:rPr>
        <w:t>S</w:t>
      </w:r>
      <w:r w:rsidR="00F84047" w:rsidRPr="007070CB">
        <w:rPr>
          <w:rFonts w:asciiTheme="majorBidi" w:hAnsiTheme="majorBidi" w:cstheme="majorBidi"/>
          <w:sz w:val="24"/>
          <w:szCs w:val="24"/>
          <w:lang w:val="en-GB"/>
        </w:rPr>
        <w:t xml:space="preserve">ocial and </w:t>
      </w:r>
      <w:r w:rsidR="00CE58A3" w:rsidRPr="007070CB">
        <w:rPr>
          <w:rFonts w:asciiTheme="majorBidi" w:hAnsiTheme="majorBidi" w:cstheme="majorBidi"/>
          <w:sz w:val="24"/>
          <w:szCs w:val="24"/>
          <w:lang w:val="en-GB"/>
        </w:rPr>
        <w:t>I</w:t>
      </w:r>
      <w:r w:rsidR="00F84047" w:rsidRPr="007070CB">
        <w:rPr>
          <w:rFonts w:asciiTheme="majorBidi" w:hAnsiTheme="majorBidi" w:cstheme="majorBidi"/>
          <w:sz w:val="24"/>
          <w:szCs w:val="24"/>
          <w:lang w:val="en-GB"/>
        </w:rPr>
        <w:t>nstitutional</w:t>
      </w:r>
      <w:r w:rsidR="00CE58A3" w:rsidRPr="007070CB">
        <w:rPr>
          <w:rFonts w:asciiTheme="majorBidi" w:hAnsiTheme="majorBidi" w:cstheme="majorBidi"/>
          <w:sz w:val="24"/>
          <w:szCs w:val="24"/>
          <w:lang w:val="en-GB"/>
        </w:rPr>
        <w:t xml:space="preserve"> Council (</w:t>
      </w:r>
      <w:r w:rsidR="007931E5" w:rsidRPr="007070CB">
        <w:rPr>
          <w:rFonts w:asciiTheme="majorBidi" w:hAnsiTheme="majorBidi" w:cstheme="majorBidi"/>
          <w:sz w:val="24"/>
          <w:szCs w:val="24"/>
          <w:lang w:val="en-GB"/>
        </w:rPr>
        <w:t>CESI</w:t>
      </w:r>
      <w:r w:rsidR="00CE58A3" w:rsidRPr="007070CB">
        <w:rPr>
          <w:rFonts w:asciiTheme="majorBidi" w:hAnsiTheme="majorBidi" w:cstheme="majorBidi"/>
          <w:sz w:val="24"/>
          <w:szCs w:val="24"/>
          <w:lang w:val="en-GB"/>
        </w:rPr>
        <w:t>) as one of the organisations appointed to provide logistic</w:t>
      </w:r>
      <w:r w:rsidR="007931E5"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and</w:t>
      </w:r>
      <w:r w:rsidR="007931E5" w:rsidRPr="007070CB">
        <w:rPr>
          <w:rFonts w:asciiTheme="majorBidi" w:hAnsiTheme="majorBidi" w:cstheme="majorBidi"/>
          <w:sz w:val="24"/>
          <w:szCs w:val="24"/>
          <w:lang w:val="en-GB"/>
        </w:rPr>
        <w:t xml:space="preserve"> administrativ</w:t>
      </w:r>
      <w:r w:rsidR="00CE58A3" w:rsidRPr="007070CB">
        <w:rPr>
          <w:rFonts w:asciiTheme="majorBidi" w:hAnsiTheme="majorBidi" w:cstheme="majorBidi"/>
          <w:sz w:val="24"/>
          <w:szCs w:val="24"/>
          <w:lang w:val="en-GB"/>
        </w:rPr>
        <w:t>e support to the procedure in the fulfilment of its duties.</w:t>
      </w:r>
      <w:r w:rsidR="007931E5" w:rsidRPr="007070CB">
        <w:rPr>
          <w:rFonts w:asciiTheme="majorBidi" w:hAnsiTheme="majorBidi" w:cstheme="majorBidi"/>
          <w:sz w:val="24"/>
          <w:szCs w:val="24"/>
          <w:lang w:val="en-GB"/>
        </w:rPr>
        <w:t xml:space="preserve"> </w:t>
      </w:r>
    </w:p>
    <w:p w:rsidR="00620AA8" w:rsidRPr="007070CB" w:rsidRDefault="00620AA8" w:rsidP="007070CB">
      <w:pPr>
        <w:spacing w:after="0" w:line="240" w:lineRule="auto"/>
        <w:contextualSpacing/>
        <w:jc w:val="both"/>
        <w:rPr>
          <w:rFonts w:asciiTheme="majorBidi" w:hAnsiTheme="majorBidi" w:cstheme="majorBidi"/>
          <w:sz w:val="24"/>
          <w:szCs w:val="24"/>
          <w:lang w:val="en-GB"/>
        </w:rPr>
      </w:pPr>
    </w:p>
    <w:p w:rsidR="0056490D" w:rsidRPr="007070CB" w:rsidRDefault="00CE58A3"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For</w:t>
      </w:r>
      <w:r w:rsidR="0056490D" w:rsidRPr="007070CB">
        <w:rPr>
          <w:rFonts w:asciiTheme="majorBidi" w:hAnsiTheme="majorBidi" w:cstheme="majorBidi"/>
          <w:sz w:val="24"/>
          <w:szCs w:val="24"/>
          <w:lang w:val="en-GB"/>
        </w:rPr>
        <w:t xml:space="preserve"> 2 </w:t>
      </w:r>
      <w:r w:rsidRPr="007070CB">
        <w:rPr>
          <w:rFonts w:asciiTheme="majorBidi" w:hAnsiTheme="majorBidi" w:cstheme="majorBidi"/>
          <w:sz w:val="24"/>
          <w:szCs w:val="24"/>
          <w:lang w:val="en-GB"/>
        </w:rPr>
        <w:t>year</w:t>
      </w:r>
      <w:r w:rsidR="0056490D" w:rsidRPr="007070CB">
        <w:rPr>
          <w:rFonts w:asciiTheme="majorBidi" w:hAnsiTheme="majorBidi" w:cstheme="majorBidi"/>
          <w:sz w:val="24"/>
          <w:szCs w:val="24"/>
          <w:lang w:val="en-GB"/>
        </w:rPr>
        <w:t xml:space="preserve">s, </w:t>
      </w:r>
      <w:r w:rsidRPr="007070CB">
        <w:rPr>
          <w:rFonts w:asciiTheme="majorBidi" w:hAnsiTheme="majorBidi" w:cstheme="majorBidi"/>
          <w:sz w:val="24"/>
          <w:szCs w:val="24"/>
          <w:lang w:val="en-GB"/>
        </w:rPr>
        <w:t>the</w:t>
      </w:r>
      <w:r w:rsidR="0056490D"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Committee of Jurists met week after week and travelled practically across the whole country, collecting the various opinions of the population regarding the</w:t>
      </w:r>
      <w:r w:rsidR="0056490D" w:rsidRPr="007070CB">
        <w:rPr>
          <w:rFonts w:asciiTheme="majorBidi" w:hAnsiTheme="majorBidi" w:cstheme="majorBidi"/>
          <w:sz w:val="24"/>
          <w:szCs w:val="24"/>
          <w:lang w:val="en-GB"/>
        </w:rPr>
        <w:t xml:space="preserve"> Constitu</w:t>
      </w:r>
      <w:r w:rsidR="00703622" w:rsidRPr="007070CB">
        <w:rPr>
          <w:rFonts w:asciiTheme="majorBidi" w:hAnsiTheme="majorBidi" w:cstheme="majorBidi"/>
          <w:sz w:val="24"/>
          <w:szCs w:val="24"/>
          <w:lang w:val="en-GB"/>
        </w:rPr>
        <w:t>tion</w:t>
      </w:r>
      <w:r w:rsidR="0056490D"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they wanted for the future</w:t>
      </w:r>
      <w:r w:rsidR="0056490D" w:rsidRPr="007070CB">
        <w:rPr>
          <w:rFonts w:asciiTheme="majorBidi" w:hAnsiTheme="majorBidi" w:cstheme="majorBidi"/>
          <w:sz w:val="24"/>
          <w:szCs w:val="24"/>
          <w:lang w:val="en-GB"/>
        </w:rPr>
        <w:t>.</w:t>
      </w:r>
    </w:p>
    <w:p w:rsidR="00620AA8" w:rsidRPr="007070CB" w:rsidRDefault="00620AA8" w:rsidP="007070CB">
      <w:pPr>
        <w:spacing w:after="0" w:line="240" w:lineRule="auto"/>
        <w:contextualSpacing/>
        <w:jc w:val="both"/>
        <w:rPr>
          <w:rFonts w:asciiTheme="majorBidi" w:hAnsiTheme="majorBidi" w:cstheme="majorBidi"/>
          <w:sz w:val="24"/>
          <w:szCs w:val="24"/>
          <w:lang w:val="en-GB"/>
        </w:rPr>
      </w:pPr>
    </w:p>
    <w:p w:rsidR="0056490D" w:rsidRPr="007070CB" w:rsidRDefault="00CE58A3"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The</w:t>
      </w:r>
      <w:r w:rsidR="0056490D" w:rsidRPr="007070CB">
        <w:rPr>
          <w:rFonts w:asciiTheme="majorBidi" w:hAnsiTheme="majorBidi" w:cstheme="majorBidi"/>
          <w:sz w:val="24"/>
          <w:szCs w:val="24"/>
          <w:lang w:val="en-GB"/>
        </w:rPr>
        <w:t xml:space="preserve"> </w:t>
      </w:r>
      <w:r w:rsidR="0056490D" w:rsidRPr="007070CB">
        <w:rPr>
          <w:rFonts w:asciiTheme="majorBidi" w:hAnsiTheme="majorBidi" w:cstheme="majorBidi"/>
          <w:b/>
          <w:sz w:val="24"/>
          <w:szCs w:val="24"/>
          <w:lang w:val="en-GB"/>
        </w:rPr>
        <w:t>a</w:t>
      </w:r>
      <w:r w:rsidRPr="007070CB">
        <w:rPr>
          <w:rFonts w:asciiTheme="majorBidi" w:hAnsiTheme="majorBidi" w:cstheme="majorBidi"/>
          <w:b/>
          <w:sz w:val="24"/>
          <w:szCs w:val="24"/>
          <w:lang w:val="en-GB"/>
        </w:rPr>
        <w:t>greement</w:t>
      </w:r>
      <w:r w:rsidR="0056490D" w:rsidRPr="007070CB">
        <w:rPr>
          <w:rFonts w:asciiTheme="majorBidi" w:hAnsiTheme="majorBidi" w:cstheme="majorBidi"/>
          <w:b/>
          <w:sz w:val="24"/>
          <w:szCs w:val="24"/>
          <w:lang w:val="en-GB"/>
        </w:rPr>
        <w:t xml:space="preserve">s </w:t>
      </w:r>
      <w:r w:rsidR="00620AA8" w:rsidRPr="007070CB">
        <w:rPr>
          <w:rFonts w:asciiTheme="majorBidi" w:hAnsiTheme="majorBidi" w:cstheme="majorBidi"/>
          <w:b/>
          <w:sz w:val="24"/>
          <w:szCs w:val="24"/>
          <w:lang w:val="en-GB"/>
        </w:rPr>
        <w:t>reached</w:t>
      </w:r>
      <w:r w:rsidR="0056490D"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allowed</w:t>
      </w:r>
      <w:r w:rsidR="0056490D"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the</w:t>
      </w:r>
      <w:r w:rsidR="0056490D" w:rsidRPr="007070CB">
        <w:rPr>
          <w:rFonts w:asciiTheme="majorBidi" w:hAnsiTheme="majorBidi" w:cstheme="majorBidi"/>
          <w:sz w:val="24"/>
          <w:szCs w:val="24"/>
          <w:lang w:val="en-GB"/>
        </w:rPr>
        <w:t xml:space="preserve"> Constitu</w:t>
      </w:r>
      <w:r w:rsidR="00703622" w:rsidRPr="007070CB">
        <w:rPr>
          <w:rFonts w:asciiTheme="majorBidi" w:hAnsiTheme="majorBidi" w:cstheme="majorBidi"/>
          <w:sz w:val="24"/>
          <w:szCs w:val="24"/>
          <w:lang w:val="en-GB"/>
        </w:rPr>
        <w:t>tion</w:t>
      </w:r>
      <w:r w:rsidR="0056490D" w:rsidRPr="007070CB">
        <w:rPr>
          <w:rFonts w:asciiTheme="majorBidi" w:hAnsiTheme="majorBidi" w:cstheme="majorBidi"/>
          <w:sz w:val="24"/>
          <w:szCs w:val="24"/>
          <w:lang w:val="en-GB"/>
        </w:rPr>
        <w:t xml:space="preserve"> </w:t>
      </w:r>
      <w:r w:rsidR="00620AA8" w:rsidRPr="007070CB">
        <w:rPr>
          <w:rFonts w:asciiTheme="majorBidi" w:hAnsiTheme="majorBidi" w:cstheme="majorBidi"/>
          <w:sz w:val="24"/>
          <w:szCs w:val="24"/>
          <w:lang w:val="en-GB"/>
        </w:rPr>
        <w:t>to be proclaimed on</w:t>
      </w:r>
      <w:r w:rsidRPr="007070CB">
        <w:rPr>
          <w:rFonts w:asciiTheme="majorBidi" w:hAnsiTheme="majorBidi" w:cstheme="majorBidi"/>
          <w:sz w:val="24"/>
          <w:szCs w:val="24"/>
          <w:lang w:val="en-GB"/>
        </w:rPr>
        <w:t xml:space="preserve"> </w:t>
      </w:r>
      <w:r w:rsidR="0056490D" w:rsidRPr="007070CB">
        <w:rPr>
          <w:rFonts w:asciiTheme="majorBidi" w:hAnsiTheme="majorBidi" w:cstheme="majorBidi"/>
          <w:sz w:val="24"/>
          <w:szCs w:val="24"/>
          <w:lang w:val="en-GB"/>
        </w:rPr>
        <w:t>26</w:t>
      </w:r>
      <w:r w:rsidRPr="007070CB">
        <w:rPr>
          <w:rFonts w:asciiTheme="majorBidi" w:hAnsiTheme="majorBidi" w:cstheme="majorBidi"/>
          <w:sz w:val="24"/>
          <w:szCs w:val="24"/>
          <w:vertAlign w:val="superscript"/>
          <w:lang w:val="en-GB"/>
        </w:rPr>
        <w:t>th</w:t>
      </w:r>
      <w:r w:rsidRPr="007070CB">
        <w:rPr>
          <w:rFonts w:asciiTheme="majorBidi" w:hAnsiTheme="majorBidi" w:cstheme="majorBidi"/>
          <w:sz w:val="24"/>
          <w:szCs w:val="24"/>
          <w:lang w:val="en-GB"/>
        </w:rPr>
        <w:t xml:space="preserve"> January</w:t>
      </w:r>
      <w:r w:rsidR="0056490D" w:rsidRPr="007070CB">
        <w:rPr>
          <w:rFonts w:asciiTheme="majorBidi" w:hAnsiTheme="majorBidi" w:cstheme="majorBidi"/>
          <w:sz w:val="24"/>
          <w:szCs w:val="24"/>
          <w:lang w:val="en-GB"/>
        </w:rPr>
        <w:t xml:space="preserve"> 2010.</w:t>
      </w:r>
    </w:p>
    <w:p w:rsidR="00512F20" w:rsidRPr="007070CB" w:rsidRDefault="00512F20" w:rsidP="007070CB">
      <w:pPr>
        <w:spacing w:after="0" w:line="240" w:lineRule="auto"/>
        <w:contextualSpacing/>
        <w:jc w:val="both"/>
        <w:rPr>
          <w:rFonts w:asciiTheme="majorBidi" w:hAnsiTheme="majorBidi" w:cstheme="majorBidi"/>
          <w:b/>
          <w:sz w:val="24"/>
          <w:szCs w:val="24"/>
          <w:u w:val="single"/>
          <w:lang w:val="en-GB"/>
        </w:rPr>
      </w:pPr>
    </w:p>
    <w:p w:rsidR="0056490D" w:rsidRPr="007070CB" w:rsidRDefault="00BC0FC7" w:rsidP="007070CB">
      <w:pPr>
        <w:spacing w:after="0" w:line="240" w:lineRule="auto"/>
        <w:contextualSpacing/>
        <w:jc w:val="both"/>
        <w:rPr>
          <w:rFonts w:asciiTheme="majorBidi" w:hAnsiTheme="majorBidi" w:cstheme="majorBidi"/>
          <w:sz w:val="24"/>
          <w:szCs w:val="24"/>
          <w:lang w:val="en-GB"/>
        </w:rPr>
      </w:pPr>
      <w:proofErr w:type="gramStart"/>
      <w:r w:rsidRPr="007070CB">
        <w:rPr>
          <w:rFonts w:asciiTheme="majorBidi" w:hAnsiTheme="majorBidi" w:cstheme="majorBidi"/>
          <w:b/>
          <w:sz w:val="24"/>
          <w:szCs w:val="24"/>
          <w:u w:val="single"/>
          <w:lang w:val="en-GB"/>
        </w:rPr>
        <w:t>Workshop on</w:t>
      </w:r>
      <w:r w:rsidR="0056490D" w:rsidRPr="007070CB">
        <w:rPr>
          <w:rFonts w:asciiTheme="majorBidi" w:hAnsiTheme="majorBidi" w:cstheme="majorBidi"/>
          <w:b/>
          <w:sz w:val="24"/>
          <w:szCs w:val="24"/>
          <w:u w:val="single"/>
          <w:lang w:val="en-GB"/>
        </w:rPr>
        <w:t xml:space="preserve"> Transparenc</w:t>
      </w:r>
      <w:r w:rsidRPr="007070CB">
        <w:rPr>
          <w:rFonts w:asciiTheme="majorBidi" w:hAnsiTheme="majorBidi" w:cstheme="majorBidi"/>
          <w:b/>
          <w:sz w:val="24"/>
          <w:szCs w:val="24"/>
          <w:u w:val="single"/>
          <w:lang w:val="en-GB"/>
        </w:rPr>
        <w:t>y</w:t>
      </w:r>
      <w:r w:rsidR="0056490D" w:rsidRPr="007070CB">
        <w:rPr>
          <w:rFonts w:asciiTheme="majorBidi" w:hAnsiTheme="majorBidi" w:cstheme="majorBidi"/>
          <w:b/>
          <w:sz w:val="24"/>
          <w:szCs w:val="24"/>
          <w:u w:val="single"/>
          <w:lang w:val="en-GB"/>
        </w:rPr>
        <w:t xml:space="preserve"> </w:t>
      </w:r>
      <w:r w:rsidR="00703622" w:rsidRPr="007070CB">
        <w:rPr>
          <w:rFonts w:asciiTheme="majorBidi" w:hAnsiTheme="majorBidi" w:cstheme="majorBidi"/>
          <w:b/>
          <w:sz w:val="24"/>
          <w:szCs w:val="24"/>
          <w:u w:val="single"/>
          <w:lang w:val="en-GB"/>
        </w:rPr>
        <w:t>and</w:t>
      </w:r>
      <w:r w:rsidR="0056490D" w:rsidRPr="007070CB">
        <w:rPr>
          <w:rFonts w:asciiTheme="majorBidi" w:hAnsiTheme="majorBidi" w:cstheme="majorBidi"/>
          <w:b/>
          <w:sz w:val="24"/>
          <w:szCs w:val="24"/>
          <w:u w:val="single"/>
          <w:lang w:val="en-GB"/>
        </w:rPr>
        <w:t xml:space="preserve"> Probi</w:t>
      </w:r>
      <w:r w:rsidRPr="007070CB">
        <w:rPr>
          <w:rFonts w:asciiTheme="majorBidi" w:hAnsiTheme="majorBidi" w:cstheme="majorBidi"/>
          <w:b/>
          <w:sz w:val="24"/>
          <w:szCs w:val="24"/>
          <w:u w:val="single"/>
          <w:lang w:val="en-GB"/>
        </w:rPr>
        <w:t>ty in the Public Sector, Learning about the Chilean Experience for the</w:t>
      </w:r>
      <w:r w:rsidR="0056490D" w:rsidRPr="007070CB">
        <w:rPr>
          <w:rFonts w:asciiTheme="majorBidi" w:hAnsiTheme="majorBidi" w:cstheme="majorBidi"/>
          <w:b/>
          <w:sz w:val="24"/>
          <w:szCs w:val="24"/>
          <w:u w:val="single"/>
          <w:lang w:val="en-GB"/>
        </w:rPr>
        <w:t xml:space="preserve"> </w:t>
      </w:r>
      <w:r w:rsidR="007C4AC9" w:rsidRPr="007070CB">
        <w:rPr>
          <w:rFonts w:asciiTheme="majorBidi" w:hAnsiTheme="majorBidi" w:cstheme="majorBidi"/>
          <w:b/>
          <w:sz w:val="24"/>
          <w:szCs w:val="24"/>
          <w:u w:val="single"/>
          <w:lang w:val="en-GB"/>
        </w:rPr>
        <w:t>Dominican Republic</w:t>
      </w:r>
      <w:r w:rsidR="0056490D" w:rsidRPr="007070CB">
        <w:rPr>
          <w:rFonts w:asciiTheme="majorBidi" w:hAnsiTheme="majorBidi" w:cstheme="majorBidi"/>
          <w:b/>
          <w:sz w:val="24"/>
          <w:szCs w:val="24"/>
          <w:u w:val="single"/>
          <w:lang w:val="en-GB"/>
        </w:rPr>
        <w:t xml:space="preserve"> </w:t>
      </w:r>
      <w:r w:rsidR="00DA4303" w:rsidRPr="007070CB">
        <w:rPr>
          <w:rFonts w:asciiTheme="majorBidi" w:hAnsiTheme="majorBidi" w:cstheme="majorBidi"/>
          <w:b/>
          <w:sz w:val="24"/>
          <w:szCs w:val="24"/>
          <w:u w:val="single"/>
          <w:lang w:val="en-GB"/>
        </w:rPr>
        <w:t>in</w:t>
      </w:r>
      <w:r w:rsidR="0056490D" w:rsidRPr="007070CB">
        <w:rPr>
          <w:rFonts w:asciiTheme="majorBidi" w:hAnsiTheme="majorBidi" w:cstheme="majorBidi"/>
          <w:b/>
          <w:sz w:val="24"/>
          <w:szCs w:val="24"/>
          <w:u w:val="single"/>
          <w:lang w:val="en-GB"/>
        </w:rPr>
        <w:t xml:space="preserve"> 2008</w:t>
      </w:r>
      <w:r w:rsidR="0056490D" w:rsidRPr="007070CB">
        <w:rPr>
          <w:rFonts w:asciiTheme="majorBidi" w:hAnsiTheme="majorBidi" w:cstheme="majorBidi"/>
          <w:b/>
          <w:sz w:val="24"/>
          <w:szCs w:val="24"/>
          <w:lang w:val="en-GB"/>
        </w:rPr>
        <w:t>.</w:t>
      </w:r>
      <w:proofErr w:type="gramEnd"/>
      <w:r w:rsidR="0056490D" w:rsidRPr="007070CB">
        <w:rPr>
          <w:rFonts w:asciiTheme="majorBidi" w:hAnsiTheme="majorBidi" w:cstheme="majorBidi"/>
          <w:sz w:val="24"/>
          <w:szCs w:val="24"/>
          <w:lang w:val="en-GB"/>
        </w:rPr>
        <w:t xml:space="preserve"> </w:t>
      </w:r>
      <w:r w:rsidR="00DA4303" w:rsidRPr="007070CB">
        <w:rPr>
          <w:rFonts w:asciiTheme="majorBidi" w:hAnsiTheme="majorBidi" w:cstheme="majorBidi"/>
          <w:sz w:val="24"/>
          <w:szCs w:val="24"/>
          <w:lang w:val="en-GB"/>
        </w:rPr>
        <w:t>Law</w:t>
      </w:r>
      <w:r w:rsidR="0056490D" w:rsidRPr="007070CB">
        <w:rPr>
          <w:rFonts w:asciiTheme="majorBidi" w:hAnsiTheme="majorBidi" w:cstheme="majorBidi"/>
          <w:sz w:val="24"/>
          <w:szCs w:val="24"/>
          <w:lang w:val="en-GB"/>
        </w:rPr>
        <w:t xml:space="preserve"> 498-06 </w:t>
      </w:r>
      <w:r w:rsidR="00DA4303" w:rsidRPr="007070CB">
        <w:rPr>
          <w:rFonts w:asciiTheme="majorBidi" w:hAnsiTheme="majorBidi" w:cstheme="majorBidi"/>
          <w:sz w:val="24"/>
          <w:szCs w:val="24"/>
          <w:lang w:val="en-GB"/>
        </w:rPr>
        <w:t xml:space="preserve">on the System for Public Planning and Investment and </w:t>
      </w:r>
      <w:r w:rsidR="00620AA8" w:rsidRPr="007070CB">
        <w:rPr>
          <w:rFonts w:asciiTheme="majorBidi" w:hAnsiTheme="majorBidi" w:cstheme="majorBidi"/>
          <w:sz w:val="24"/>
          <w:szCs w:val="24"/>
          <w:lang w:val="en-GB"/>
        </w:rPr>
        <w:t>implementing</w:t>
      </w:r>
      <w:r w:rsidR="00DA4303" w:rsidRPr="007070CB">
        <w:rPr>
          <w:rFonts w:asciiTheme="majorBidi" w:hAnsiTheme="majorBidi" w:cstheme="majorBidi"/>
          <w:sz w:val="24"/>
          <w:szCs w:val="24"/>
          <w:lang w:val="en-GB"/>
        </w:rPr>
        <w:t xml:space="preserve"> Regulation </w:t>
      </w:r>
      <w:r w:rsidR="0056490D" w:rsidRPr="007070CB">
        <w:rPr>
          <w:rFonts w:asciiTheme="majorBidi" w:hAnsiTheme="majorBidi" w:cstheme="majorBidi"/>
          <w:sz w:val="24"/>
          <w:szCs w:val="24"/>
          <w:lang w:val="en-GB"/>
        </w:rPr>
        <w:t xml:space="preserve">493-07 </w:t>
      </w:r>
      <w:r w:rsidR="00DA4303" w:rsidRPr="007070CB">
        <w:rPr>
          <w:rFonts w:asciiTheme="majorBidi" w:hAnsiTheme="majorBidi" w:cstheme="majorBidi"/>
          <w:sz w:val="24"/>
          <w:szCs w:val="24"/>
          <w:lang w:val="en-GB"/>
        </w:rPr>
        <w:t xml:space="preserve">contemplated planning of public budget and expenditure based on the objectives to be met in the short, medium and long-term. </w:t>
      </w:r>
      <w:r w:rsidR="0056490D" w:rsidRPr="007070CB">
        <w:rPr>
          <w:rFonts w:asciiTheme="majorBidi" w:hAnsiTheme="majorBidi" w:cstheme="majorBidi"/>
          <w:sz w:val="24"/>
          <w:szCs w:val="24"/>
          <w:lang w:val="en-GB"/>
        </w:rPr>
        <w:t xml:space="preserve">  </w:t>
      </w:r>
    </w:p>
    <w:p w:rsidR="00620AA8" w:rsidRPr="007070CB" w:rsidRDefault="00620AA8" w:rsidP="007070CB">
      <w:pPr>
        <w:spacing w:after="0" w:line="240" w:lineRule="auto"/>
        <w:contextualSpacing/>
        <w:jc w:val="both"/>
        <w:rPr>
          <w:rFonts w:asciiTheme="majorBidi" w:hAnsiTheme="majorBidi" w:cstheme="majorBidi"/>
          <w:sz w:val="24"/>
          <w:szCs w:val="24"/>
          <w:lang w:val="en-GB"/>
        </w:rPr>
      </w:pPr>
    </w:p>
    <w:p w:rsidR="0056490D" w:rsidRPr="007070CB" w:rsidRDefault="00DA4303"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The</w:t>
      </w:r>
      <w:r w:rsidR="0056490D" w:rsidRPr="007070CB">
        <w:rPr>
          <w:rFonts w:asciiTheme="majorBidi" w:hAnsiTheme="majorBidi" w:cstheme="majorBidi"/>
          <w:sz w:val="24"/>
          <w:szCs w:val="24"/>
          <w:lang w:val="en-GB"/>
        </w:rPr>
        <w:t xml:space="preserve"> </w:t>
      </w:r>
      <w:r w:rsidR="00F84047" w:rsidRPr="007070CB">
        <w:rPr>
          <w:rFonts w:asciiTheme="majorBidi" w:hAnsiTheme="majorBidi" w:cstheme="majorBidi"/>
          <w:sz w:val="24"/>
          <w:szCs w:val="24"/>
          <w:lang w:val="en-GB"/>
        </w:rPr>
        <w:t xml:space="preserve">Economic, </w:t>
      </w:r>
      <w:r w:rsidRPr="007070CB">
        <w:rPr>
          <w:rFonts w:asciiTheme="majorBidi" w:hAnsiTheme="majorBidi" w:cstheme="majorBidi"/>
          <w:sz w:val="24"/>
          <w:szCs w:val="24"/>
          <w:lang w:val="en-GB"/>
        </w:rPr>
        <w:t>S</w:t>
      </w:r>
      <w:r w:rsidR="00F84047" w:rsidRPr="007070CB">
        <w:rPr>
          <w:rFonts w:asciiTheme="majorBidi" w:hAnsiTheme="majorBidi" w:cstheme="majorBidi"/>
          <w:sz w:val="24"/>
          <w:szCs w:val="24"/>
          <w:lang w:val="en-GB"/>
        </w:rPr>
        <w:t xml:space="preserve">ocial and </w:t>
      </w:r>
      <w:r w:rsidRPr="007070CB">
        <w:rPr>
          <w:rFonts w:asciiTheme="majorBidi" w:hAnsiTheme="majorBidi" w:cstheme="majorBidi"/>
          <w:sz w:val="24"/>
          <w:szCs w:val="24"/>
          <w:lang w:val="en-GB"/>
        </w:rPr>
        <w:t>I</w:t>
      </w:r>
      <w:r w:rsidR="00F84047" w:rsidRPr="007070CB">
        <w:rPr>
          <w:rFonts w:asciiTheme="majorBidi" w:hAnsiTheme="majorBidi" w:cstheme="majorBidi"/>
          <w:sz w:val="24"/>
          <w:szCs w:val="24"/>
          <w:lang w:val="en-GB"/>
        </w:rPr>
        <w:t>nstitutional</w:t>
      </w:r>
      <w:r w:rsidR="009456D7"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Council, in</w:t>
      </w:r>
      <w:r w:rsidR="009456D7" w:rsidRPr="007070CB">
        <w:rPr>
          <w:rFonts w:asciiTheme="majorBidi" w:hAnsiTheme="majorBidi" w:cstheme="majorBidi"/>
          <w:sz w:val="24"/>
          <w:szCs w:val="24"/>
          <w:lang w:val="en-GB"/>
        </w:rPr>
        <w:t xml:space="preserve"> </w:t>
      </w:r>
      <w:r w:rsidR="0056490D" w:rsidRPr="007070CB">
        <w:rPr>
          <w:rFonts w:asciiTheme="majorBidi" w:hAnsiTheme="majorBidi" w:cstheme="majorBidi"/>
          <w:sz w:val="24"/>
          <w:szCs w:val="24"/>
          <w:lang w:val="en-GB"/>
        </w:rPr>
        <w:t>co</w:t>
      </w:r>
      <w:r w:rsidR="009456D7" w:rsidRPr="007070CB">
        <w:rPr>
          <w:rFonts w:asciiTheme="majorBidi" w:hAnsiTheme="majorBidi" w:cstheme="majorBidi"/>
          <w:sz w:val="24"/>
          <w:szCs w:val="24"/>
          <w:lang w:val="en-GB"/>
        </w:rPr>
        <w:t>ordina</w:t>
      </w:r>
      <w:r w:rsidR="00703622" w:rsidRPr="007070CB">
        <w:rPr>
          <w:rFonts w:asciiTheme="majorBidi" w:hAnsiTheme="majorBidi" w:cstheme="majorBidi"/>
          <w:sz w:val="24"/>
          <w:szCs w:val="24"/>
          <w:lang w:val="en-GB"/>
        </w:rPr>
        <w:t>tion</w:t>
      </w:r>
      <w:r w:rsidR="009456D7"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with the former Minister of Finance of</w:t>
      </w:r>
      <w:r w:rsidR="009456D7" w:rsidRPr="007070CB">
        <w:rPr>
          <w:rFonts w:asciiTheme="majorBidi" w:hAnsiTheme="majorBidi" w:cstheme="majorBidi"/>
          <w:sz w:val="24"/>
          <w:szCs w:val="24"/>
          <w:lang w:val="en-GB"/>
        </w:rPr>
        <w:t xml:space="preserve"> Chile </w:t>
      </w:r>
      <w:r w:rsidR="00703622" w:rsidRPr="007070CB">
        <w:rPr>
          <w:rFonts w:asciiTheme="majorBidi" w:hAnsiTheme="majorBidi" w:cstheme="majorBidi"/>
          <w:sz w:val="24"/>
          <w:szCs w:val="24"/>
          <w:lang w:val="en-GB"/>
        </w:rPr>
        <w:t>and</w:t>
      </w:r>
      <w:r w:rsidR="009456D7"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 xml:space="preserve">at that time </w:t>
      </w:r>
      <w:r w:rsidR="00620AA8" w:rsidRPr="007070CB">
        <w:rPr>
          <w:rFonts w:asciiTheme="majorBidi" w:hAnsiTheme="majorBidi" w:cstheme="majorBidi"/>
          <w:sz w:val="24"/>
          <w:szCs w:val="24"/>
          <w:lang w:val="en-GB"/>
        </w:rPr>
        <w:t xml:space="preserve">a </w:t>
      </w:r>
      <w:r w:rsidRPr="007070CB">
        <w:rPr>
          <w:rFonts w:asciiTheme="majorBidi" w:hAnsiTheme="majorBidi" w:cstheme="majorBidi"/>
          <w:sz w:val="24"/>
          <w:szCs w:val="24"/>
          <w:lang w:val="en-GB"/>
        </w:rPr>
        <w:t xml:space="preserve">consultant on public policy, </w:t>
      </w:r>
      <w:proofErr w:type="spellStart"/>
      <w:r w:rsidRPr="007070CB">
        <w:rPr>
          <w:rFonts w:asciiTheme="majorBidi" w:hAnsiTheme="majorBidi" w:cstheme="majorBidi"/>
          <w:sz w:val="24"/>
          <w:szCs w:val="24"/>
          <w:lang w:val="en-GB"/>
        </w:rPr>
        <w:t>Dr.</w:t>
      </w:r>
      <w:proofErr w:type="spellEnd"/>
      <w:r w:rsidRPr="007070CB">
        <w:rPr>
          <w:rFonts w:asciiTheme="majorBidi" w:hAnsiTheme="majorBidi" w:cstheme="majorBidi"/>
          <w:sz w:val="24"/>
          <w:szCs w:val="24"/>
          <w:lang w:val="en-GB"/>
        </w:rPr>
        <w:t xml:space="preserve"> </w:t>
      </w:r>
      <w:r w:rsidR="0056490D" w:rsidRPr="007070CB">
        <w:rPr>
          <w:rFonts w:asciiTheme="majorBidi" w:hAnsiTheme="majorBidi" w:cstheme="majorBidi"/>
          <w:sz w:val="24"/>
          <w:szCs w:val="24"/>
          <w:lang w:val="en-GB"/>
        </w:rPr>
        <w:t>Alvaro García</w:t>
      </w:r>
      <w:r w:rsidRPr="007070CB">
        <w:rPr>
          <w:rFonts w:asciiTheme="majorBidi" w:hAnsiTheme="majorBidi" w:cstheme="majorBidi"/>
          <w:sz w:val="24"/>
          <w:szCs w:val="24"/>
          <w:lang w:val="en-GB"/>
        </w:rPr>
        <w:t xml:space="preserve">, held a workshop </w:t>
      </w:r>
      <w:r w:rsidR="00620AA8" w:rsidRPr="007070CB">
        <w:rPr>
          <w:rFonts w:asciiTheme="majorBidi" w:hAnsiTheme="majorBidi" w:cstheme="majorBidi"/>
          <w:sz w:val="24"/>
          <w:szCs w:val="24"/>
          <w:lang w:val="en-GB"/>
        </w:rPr>
        <w:t>to learn about</w:t>
      </w:r>
      <w:r w:rsidRPr="007070CB">
        <w:rPr>
          <w:rFonts w:asciiTheme="majorBidi" w:hAnsiTheme="majorBidi" w:cstheme="majorBidi"/>
          <w:sz w:val="24"/>
          <w:szCs w:val="24"/>
          <w:lang w:val="en-GB"/>
        </w:rPr>
        <w:t xml:space="preserve"> the Chilean experience related to the Convergence Agreements in</w:t>
      </w:r>
      <w:r w:rsidR="0056490D" w:rsidRPr="007070CB">
        <w:rPr>
          <w:rFonts w:asciiTheme="majorBidi" w:hAnsiTheme="majorBidi" w:cstheme="majorBidi"/>
          <w:sz w:val="24"/>
          <w:szCs w:val="24"/>
          <w:lang w:val="en-GB"/>
        </w:rPr>
        <w:t xml:space="preserve"> Chile. </w:t>
      </w:r>
    </w:p>
    <w:p w:rsidR="00512F20" w:rsidRPr="007070CB" w:rsidRDefault="00512F20" w:rsidP="007070CB">
      <w:pPr>
        <w:spacing w:after="0" w:line="240" w:lineRule="auto"/>
        <w:contextualSpacing/>
        <w:jc w:val="both"/>
        <w:rPr>
          <w:rFonts w:asciiTheme="majorBidi" w:hAnsiTheme="majorBidi" w:cstheme="majorBidi"/>
          <w:sz w:val="24"/>
          <w:szCs w:val="24"/>
          <w:lang w:val="en-GB"/>
        </w:rPr>
      </w:pPr>
    </w:p>
    <w:p w:rsidR="009456D7" w:rsidRPr="007070CB" w:rsidRDefault="008B5109"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This workshop was the</w:t>
      </w:r>
      <w:r w:rsidR="0056490D" w:rsidRPr="007070CB">
        <w:rPr>
          <w:rFonts w:asciiTheme="majorBidi" w:hAnsiTheme="majorBidi" w:cstheme="majorBidi"/>
          <w:sz w:val="24"/>
          <w:szCs w:val="24"/>
          <w:lang w:val="en-GB"/>
        </w:rPr>
        <w:t xml:space="preserve"> precursor </w:t>
      </w:r>
      <w:r w:rsidRPr="007070CB">
        <w:rPr>
          <w:rFonts w:asciiTheme="majorBidi" w:hAnsiTheme="majorBidi" w:cstheme="majorBidi"/>
          <w:sz w:val="24"/>
          <w:szCs w:val="24"/>
          <w:lang w:val="en-GB"/>
        </w:rPr>
        <w:t>of the start of work on the Country</w:t>
      </w:r>
      <w:r w:rsidR="00993EA8" w:rsidRPr="007070CB">
        <w:rPr>
          <w:rFonts w:asciiTheme="majorBidi" w:hAnsiTheme="majorBidi" w:cstheme="majorBidi"/>
          <w:sz w:val="24"/>
          <w:szCs w:val="24"/>
          <w:lang w:val="en-GB"/>
        </w:rPr>
        <w:t xml:space="preserve">-Vision </w:t>
      </w:r>
      <w:r w:rsidR="00620AA8" w:rsidRPr="007070CB">
        <w:rPr>
          <w:rFonts w:asciiTheme="majorBidi" w:hAnsiTheme="majorBidi" w:cstheme="majorBidi"/>
          <w:sz w:val="24"/>
          <w:szCs w:val="24"/>
          <w:lang w:val="en-GB"/>
        </w:rPr>
        <w:t>that</w:t>
      </w:r>
      <w:r w:rsidRPr="007070CB">
        <w:rPr>
          <w:rFonts w:asciiTheme="majorBidi" w:hAnsiTheme="majorBidi" w:cstheme="majorBidi"/>
          <w:sz w:val="24"/>
          <w:szCs w:val="24"/>
          <w:lang w:val="en-GB"/>
        </w:rPr>
        <w:t xml:space="preserve"> would later be a part of the National Development Strategy. It was monitored by the</w:t>
      </w:r>
      <w:r w:rsidR="0056490D" w:rsidRPr="007070CB">
        <w:rPr>
          <w:rFonts w:asciiTheme="majorBidi" w:hAnsiTheme="majorBidi" w:cstheme="majorBidi"/>
          <w:sz w:val="24"/>
          <w:szCs w:val="24"/>
          <w:lang w:val="en-GB"/>
        </w:rPr>
        <w:t xml:space="preserve"> </w:t>
      </w:r>
      <w:r w:rsidR="009456D7" w:rsidRPr="007070CB">
        <w:rPr>
          <w:rFonts w:asciiTheme="majorBidi" w:hAnsiTheme="majorBidi" w:cstheme="majorBidi"/>
          <w:sz w:val="24"/>
          <w:szCs w:val="24"/>
          <w:lang w:val="en-GB"/>
        </w:rPr>
        <w:t>“</w:t>
      </w:r>
      <w:r w:rsidRPr="007070CB">
        <w:rPr>
          <w:rFonts w:asciiTheme="majorBidi" w:hAnsiTheme="majorBidi" w:cstheme="majorBidi"/>
          <w:sz w:val="24"/>
          <w:szCs w:val="24"/>
          <w:lang w:val="en-GB"/>
        </w:rPr>
        <w:t>Committee</w:t>
      </w:r>
      <w:r w:rsidR="009456D7"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for</w:t>
      </w:r>
      <w:r w:rsidR="009456D7" w:rsidRPr="007070CB">
        <w:rPr>
          <w:rFonts w:asciiTheme="majorBidi" w:hAnsiTheme="majorBidi" w:cstheme="majorBidi"/>
          <w:sz w:val="24"/>
          <w:szCs w:val="24"/>
          <w:lang w:val="en-GB"/>
        </w:rPr>
        <w:t xml:space="preserve"> </w:t>
      </w:r>
      <w:r w:rsidR="006866BE" w:rsidRPr="007070CB">
        <w:rPr>
          <w:rFonts w:asciiTheme="majorBidi" w:hAnsiTheme="majorBidi" w:cstheme="majorBidi"/>
          <w:sz w:val="24"/>
          <w:szCs w:val="24"/>
          <w:lang w:val="en-GB"/>
        </w:rPr>
        <w:t>Implementation of the</w:t>
      </w:r>
      <w:r w:rsidR="009456D7" w:rsidRPr="007070CB">
        <w:rPr>
          <w:rFonts w:asciiTheme="majorBidi" w:hAnsiTheme="majorBidi" w:cstheme="majorBidi"/>
          <w:sz w:val="24"/>
          <w:szCs w:val="24"/>
          <w:lang w:val="en-GB"/>
        </w:rPr>
        <w:t xml:space="preserve"> Conclusions </w:t>
      </w:r>
      <w:r w:rsidR="006866BE" w:rsidRPr="007070CB">
        <w:rPr>
          <w:rFonts w:asciiTheme="majorBidi" w:hAnsiTheme="majorBidi" w:cstheme="majorBidi"/>
          <w:sz w:val="24"/>
          <w:szCs w:val="24"/>
          <w:lang w:val="en-GB"/>
        </w:rPr>
        <w:t>from the</w:t>
      </w:r>
      <w:r w:rsidR="009456D7" w:rsidRPr="007070CB">
        <w:rPr>
          <w:rFonts w:asciiTheme="majorBidi" w:hAnsiTheme="majorBidi" w:cstheme="majorBidi"/>
          <w:sz w:val="24"/>
          <w:szCs w:val="24"/>
          <w:lang w:val="en-GB"/>
        </w:rPr>
        <w:t xml:space="preserve"> </w:t>
      </w:r>
      <w:proofErr w:type="spellStart"/>
      <w:r w:rsidR="009456D7" w:rsidRPr="007070CB">
        <w:rPr>
          <w:rFonts w:asciiTheme="majorBidi" w:hAnsiTheme="majorBidi" w:cstheme="majorBidi"/>
          <w:sz w:val="24"/>
          <w:szCs w:val="24"/>
          <w:lang w:val="en-GB"/>
        </w:rPr>
        <w:t>Jarabacoa</w:t>
      </w:r>
      <w:proofErr w:type="spellEnd"/>
      <w:r w:rsidR="006866BE" w:rsidRPr="007070CB">
        <w:rPr>
          <w:rFonts w:asciiTheme="majorBidi" w:hAnsiTheme="majorBidi" w:cstheme="majorBidi"/>
          <w:sz w:val="24"/>
          <w:szCs w:val="24"/>
          <w:lang w:val="en-GB"/>
        </w:rPr>
        <w:t xml:space="preserve"> Meeting</w:t>
      </w:r>
      <w:r w:rsidR="009456D7"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and</w:t>
      </w:r>
      <w:r w:rsidR="009456D7" w:rsidRPr="007070CB">
        <w:rPr>
          <w:rFonts w:asciiTheme="majorBidi" w:hAnsiTheme="majorBidi" w:cstheme="majorBidi"/>
          <w:sz w:val="24"/>
          <w:szCs w:val="24"/>
          <w:lang w:val="en-GB"/>
        </w:rPr>
        <w:t xml:space="preserve"> </w:t>
      </w:r>
      <w:r w:rsidR="006866BE" w:rsidRPr="007070CB">
        <w:rPr>
          <w:rFonts w:asciiTheme="majorBidi" w:hAnsiTheme="majorBidi" w:cstheme="majorBidi"/>
          <w:sz w:val="24"/>
          <w:szCs w:val="24"/>
          <w:lang w:val="en-GB"/>
        </w:rPr>
        <w:t>the</w:t>
      </w:r>
      <w:r w:rsidR="009456D7"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Committee</w:t>
      </w:r>
      <w:r w:rsidR="009456D7" w:rsidRPr="007070CB">
        <w:rPr>
          <w:rFonts w:asciiTheme="majorBidi" w:hAnsiTheme="majorBidi" w:cstheme="majorBidi"/>
          <w:sz w:val="24"/>
          <w:szCs w:val="24"/>
          <w:lang w:val="en-GB"/>
        </w:rPr>
        <w:t xml:space="preserve"> </w:t>
      </w:r>
      <w:r w:rsidR="006866BE" w:rsidRPr="007070CB">
        <w:rPr>
          <w:rFonts w:asciiTheme="majorBidi" w:hAnsiTheme="majorBidi" w:cstheme="majorBidi"/>
          <w:sz w:val="24"/>
          <w:szCs w:val="24"/>
          <w:lang w:val="en-GB"/>
        </w:rPr>
        <w:t>for</w:t>
      </w:r>
      <w:r w:rsidR="009456D7" w:rsidRPr="007070CB">
        <w:rPr>
          <w:rFonts w:asciiTheme="majorBidi" w:hAnsiTheme="majorBidi" w:cstheme="majorBidi"/>
          <w:sz w:val="24"/>
          <w:szCs w:val="24"/>
          <w:lang w:val="en-GB"/>
        </w:rPr>
        <w:t xml:space="preserve"> Institu</w:t>
      </w:r>
      <w:r w:rsidR="006866BE" w:rsidRPr="007070CB">
        <w:rPr>
          <w:rFonts w:asciiTheme="majorBidi" w:hAnsiTheme="majorBidi" w:cstheme="majorBidi"/>
          <w:sz w:val="24"/>
          <w:szCs w:val="24"/>
          <w:lang w:val="en-GB"/>
        </w:rPr>
        <w:t>t</w:t>
      </w:r>
      <w:r w:rsidR="009456D7" w:rsidRPr="007070CB">
        <w:rPr>
          <w:rFonts w:asciiTheme="majorBidi" w:hAnsiTheme="majorBidi" w:cstheme="majorBidi"/>
          <w:sz w:val="24"/>
          <w:szCs w:val="24"/>
          <w:lang w:val="en-GB"/>
        </w:rPr>
        <w:t xml:space="preserve">ional </w:t>
      </w:r>
      <w:r w:rsidR="006866BE" w:rsidRPr="007070CB">
        <w:rPr>
          <w:rFonts w:asciiTheme="majorBidi" w:hAnsiTheme="majorBidi" w:cstheme="majorBidi"/>
          <w:sz w:val="24"/>
          <w:szCs w:val="24"/>
          <w:lang w:val="en-GB"/>
        </w:rPr>
        <w:t>Strengthening of the</w:t>
      </w:r>
      <w:r w:rsidR="009456D7" w:rsidRPr="007070CB">
        <w:rPr>
          <w:rFonts w:asciiTheme="majorBidi" w:hAnsiTheme="majorBidi" w:cstheme="majorBidi"/>
          <w:sz w:val="24"/>
          <w:szCs w:val="24"/>
          <w:lang w:val="en-GB"/>
        </w:rPr>
        <w:t xml:space="preserve"> CESI”, </w:t>
      </w:r>
      <w:r w:rsidR="006866BE" w:rsidRPr="007070CB">
        <w:rPr>
          <w:rFonts w:asciiTheme="majorBidi" w:hAnsiTheme="majorBidi" w:cstheme="majorBidi"/>
          <w:sz w:val="24"/>
          <w:szCs w:val="24"/>
          <w:lang w:val="en-GB"/>
        </w:rPr>
        <w:t>which continued the monitoring work until well into</w:t>
      </w:r>
      <w:r w:rsidR="009456D7" w:rsidRPr="007070CB">
        <w:rPr>
          <w:rFonts w:asciiTheme="majorBidi" w:hAnsiTheme="majorBidi" w:cstheme="majorBidi"/>
          <w:sz w:val="24"/>
          <w:szCs w:val="24"/>
          <w:lang w:val="en-GB"/>
        </w:rPr>
        <w:t xml:space="preserve"> 2008. </w:t>
      </w:r>
    </w:p>
    <w:p w:rsidR="00512F20" w:rsidRPr="007070CB" w:rsidRDefault="00512F20" w:rsidP="007070CB">
      <w:pPr>
        <w:spacing w:after="0" w:line="240" w:lineRule="auto"/>
        <w:contextualSpacing/>
        <w:jc w:val="both"/>
        <w:rPr>
          <w:rFonts w:asciiTheme="majorBidi" w:hAnsiTheme="majorBidi" w:cstheme="majorBidi"/>
          <w:b/>
          <w:sz w:val="24"/>
          <w:szCs w:val="24"/>
          <w:u w:val="single"/>
          <w:lang w:val="en-GB"/>
        </w:rPr>
      </w:pPr>
    </w:p>
    <w:p w:rsidR="003B55A3" w:rsidRPr="007070CB" w:rsidRDefault="008B5109" w:rsidP="007070CB">
      <w:pPr>
        <w:spacing w:after="0" w:line="240" w:lineRule="auto"/>
        <w:contextualSpacing/>
        <w:jc w:val="both"/>
        <w:rPr>
          <w:rFonts w:asciiTheme="majorBidi" w:hAnsiTheme="majorBidi" w:cstheme="majorBidi"/>
          <w:i/>
          <w:sz w:val="24"/>
          <w:szCs w:val="24"/>
          <w:lang w:val="en-GB"/>
        </w:rPr>
      </w:pPr>
      <w:proofErr w:type="gramStart"/>
      <w:r w:rsidRPr="007070CB">
        <w:rPr>
          <w:rFonts w:asciiTheme="majorBidi" w:hAnsiTheme="majorBidi" w:cstheme="majorBidi"/>
          <w:b/>
          <w:sz w:val="24"/>
          <w:szCs w:val="24"/>
          <w:u w:val="single"/>
          <w:lang w:val="en-GB"/>
        </w:rPr>
        <w:t>Summit for National Unity before the World Economic Crisis</w:t>
      </w:r>
      <w:r w:rsidR="00530D89" w:rsidRPr="007070CB">
        <w:rPr>
          <w:rFonts w:asciiTheme="majorBidi" w:hAnsiTheme="majorBidi" w:cstheme="majorBidi"/>
          <w:b/>
          <w:sz w:val="24"/>
          <w:szCs w:val="24"/>
          <w:u w:val="single"/>
          <w:lang w:val="en-GB"/>
        </w:rPr>
        <w:t xml:space="preserve"> 2009</w:t>
      </w:r>
      <w:r w:rsidR="00530D89" w:rsidRPr="007070CB">
        <w:rPr>
          <w:rFonts w:asciiTheme="majorBidi" w:hAnsiTheme="majorBidi" w:cstheme="majorBidi"/>
          <w:b/>
          <w:sz w:val="24"/>
          <w:szCs w:val="24"/>
          <w:lang w:val="en-GB"/>
        </w:rPr>
        <w:t>.</w:t>
      </w:r>
      <w:proofErr w:type="gramEnd"/>
      <w:r w:rsidR="00530D89" w:rsidRPr="007070CB">
        <w:rPr>
          <w:rFonts w:asciiTheme="majorBidi" w:hAnsiTheme="majorBidi" w:cstheme="majorBidi"/>
          <w:sz w:val="24"/>
          <w:szCs w:val="24"/>
          <w:lang w:val="en-GB"/>
        </w:rPr>
        <w:t xml:space="preserve">  </w:t>
      </w:r>
      <w:r w:rsidR="006866BE" w:rsidRPr="007070CB">
        <w:rPr>
          <w:rFonts w:asciiTheme="majorBidi" w:hAnsiTheme="majorBidi" w:cstheme="majorBidi"/>
          <w:sz w:val="24"/>
          <w:szCs w:val="24"/>
          <w:lang w:val="en-GB"/>
        </w:rPr>
        <w:t>The first stage of this procedure had the following objective</w:t>
      </w:r>
      <w:r w:rsidR="00530D89" w:rsidRPr="007070CB">
        <w:rPr>
          <w:rFonts w:asciiTheme="majorBidi" w:hAnsiTheme="majorBidi" w:cstheme="majorBidi"/>
          <w:sz w:val="24"/>
          <w:szCs w:val="24"/>
          <w:lang w:val="en-GB"/>
        </w:rPr>
        <w:t>: “</w:t>
      </w:r>
      <w:r w:rsidR="006866BE" w:rsidRPr="007070CB">
        <w:rPr>
          <w:rFonts w:asciiTheme="majorBidi" w:hAnsiTheme="majorBidi" w:cstheme="majorBidi"/>
          <w:i/>
          <w:sz w:val="24"/>
          <w:szCs w:val="24"/>
          <w:lang w:val="en-GB"/>
        </w:rPr>
        <w:t>To find</w:t>
      </w:r>
      <w:r w:rsidR="00530D89" w:rsidRPr="007070CB">
        <w:rPr>
          <w:rFonts w:asciiTheme="majorBidi" w:hAnsiTheme="majorBidi" w:cstheme="majorBidi"/>
          <w:i/>
          <w:sz w:val="24"/>
          <w:szCs w:val="24"/>
          <w:lang w:val="en-GB"/>
        </w:rPr>
        <w:t xml:space="preserve"> solu</w:t>
      </w:r>
      <w:r w:rsidR="006866BE" w:rsidRPr="007070CB">
        <w:rPr>
          <w:rFonts w:asciiTheme="majorBidi" w:hAnsiTheme="majorBidi" w:cstheme="majorBidi"/>
          <w:i/>
          <w:sz w:val="24"/>
          <w:szCs w:val="24"/>
          <w:lang w:val="en-GB"/>
        </w:rPr>
        <w:t>t</w:t>
      </w:r>
      <w:r w:rsidR="00530D89" w:rsidRPr="007070CB">
        <w:rPr>
          <w:rFonts w:asciiTheme="majorBidi" w:hAnsiTheme="majorBidi" w:cstheme="majorBidi"/>
          <w:i/>
          <w:sz w:val="24"/>
          <w:szCs w:val="24"/>
          <w:lang w:val="en-GB"/>
        </w:rPr>
        <w:t xml:space="preserve">ions </w:t>
      </w:r>
      <w:r w:rsidR="006866BE" w:rsidRPr="007070CB">
        <w:rPr>
          <w:rFonts w:asciiTheme="majorBidi" w:hAnsiTheme="majorBidi" w:cstheme="majorBidi"/>
          <w:i/>
          <w:sz w:val="24"/>
          <w:szCs w:val="24"/>
          <w:lang w:val="en-GB"/>
        </w:rPr>
        <w:t>to short-term problems that require urgent attention to be implemented in</w:t>
      </w:r>
      <w:r w:rsidR="00530D89" w:rsidRPr="007070CB">
        <w:rPr>
          <w:rFonts w:asciiTheme="majorBidi" w:hAnsiTheme="majorBidi" w:cstheme="majorBidi"/>
          <w:i/>
          <w:sz w:val="24"/>
          <w:szCs w:val="24"/>
          <w:lang w:val="en-GB"/>
        </w:rPr>
        <w:t xml:space="preserve"> 2009 </w:t>
      </w:r>
      <w:r w:rsidR="006866BE" w:rsidRPr="007070CB">
        <w:rPr>
          <w:rFonts w:asciiTheme="majorBidi" w:hAnsiTheme="majorBidi" w:cstheme="majorBidi"/>
          <w:i/>
          <w:sz w:val="24"/>
          <w:szCs w:val="24"/>
          <w:lang w:val="en-GB"/>
        </w:rPr>
        <w:t>in</w:t>
      </w:r>
      <w:r w:rsidR="00530D89" w:rsidRPr="007070CB">
        <w:rPr>
          <w:rFonts w:asciiTheme="majorBidi" w:hAnsiTheme="majorBidi" w:cstheme="majorBidi"/>
          <w:i/>
          <w:sz w:val="24"/>
          <w:szCs w:val="24"/>
          <w:lang w:val="en-GB"/>
        </w:rPr>
        <w:t xml:space="preserve"> fundamental</w:t>
      </w:r>
      <w:r w:rsidR="006866BE" w:rsidRPr="007070CB">
        <w:rPr>
          <w:rFonts w:asciiTheme="majorBidi" w:hAnsiTheme="majorBidi" w:cstheme="majorBidi"/>
          <w:i/>
          <w:sz w:val="24"/>
          <w:szCs w:val="24"/>
          <w:lang w:val="en-GB"/>
        </w:rPr>
        <w:t xml:space="preserve"> areas of the economy, social services, public administration and</w:t>
      </w:r>
      <w:r w:rsidR="00530D89" w:rsidRPr="007070CB">
        <w:rPr>
          <w:rFonts w:asciiTheme="majorBidi" w:hAnsiTheme="majorBidi" w:cstheme="majorBidi"/>
          <w:i/>
          <w:sz w:val="24"/>
          <w:szCs w:val="24"/>
          <w:lang w:val="en-GB"/>
        </w:rPr>
        <w:t xml:space="preserve"> institu</w:t>
      </w:r>
      <w:r w:rsidR="006866BE" w:rsidRPr="007070CB">
        <w:rPr>
          <w:rFonts w:asciiTheme="majorBidi" w:hAnsiTheme="majorBidi" w:cstheme="majorBidi"/>
          <w:i/>
          <w:sz w:val="24"/>
          <w:szCs w:val="24"/>
          <w:lang w:val="en-GB"/>
        </w:rPr>
        <w:t>t</w:t>
      </w:r>
      <w:r w:rsidR="00530D89" w:rsidRPr="007070CB">
        <w:rPr>
          <w:rFonts w:asciiTheme="majorBidi" w:hAnsiTheme="majorBidi" w:cstheme="majorBidi"/>
          <w:i/>
          <w:sz w:val="24"/>
          <w:szCs w:val="24"/>
          <w:lang w:val="en-GB"/>
        </w:rPr>
        <w:t>ional</w:t>
      </w:r>
      <w:r w:rsidR="006866BE" w:rsidRPr="007070CB">
        <w:rPr>
          <w:rFonts w:asciiTheme="majorBidi" w:hAnsiTheme="majorBidi" w:cstheme="majorBidi"/>
          <w:i/>
          <w:sz w:val="24"/>
          <w:szCs w:val="24"/>
          <w:lang w:val="en-GB"/>
        </w:rPr>
        <w:t xml:space="preserve"> consolidation</w:t>
      </w:r>
      <w:r w:rsidR="00530D89" w:rsidRPr="007070CB">
        <w:rPr>
          <w:rFonts w:asciiTheme="majorBidi" w:hAnsiTheme="majorBidi" w:cstheme="majorBidi"/>
          <w:i/>
          <w:sz w:val="24"/>
          <w:szCs w:val="24"/>
          <w:lang w:val="en-GB"/>
        </w:rPr>
        <w:t xml:space="preserve">, </w:t>
      </w:r>
      <w:r w:rsidR="006866BE" w:rsidRPr="007070CB">
        <w:rPr>
          <w:rFonts w:asciiTheme="majorBidi" w:hAnsiTheme="majorBidi" w:cstheme="majorBidi"/>
          <w:i/>
          <w:sz w:val="24"/>
          <w:szCs w:val="24"/>
          <w:lang w:val="en-GB"/>
        </w:rPr>
        <w:t xml:space="preserve">in order to face the </w:t>
      </w:r>
      <w:r w:rsidR="006866BE" w:rsidRPr="007070CB">
        <w:rPr>
          <w:rFonts w:asciiTheme="majorBidi" w:hAnsiTheme="majorBidi" w:cstheme="majorBidi"/>
          <w:i/>
          <w:sz w:val="24"/>
          <w:szCs w:val="24"/>
          <w:lang w:val="en-GB"/>
        </w:rPr>
        <w:lastRenderedPageBreak/>
        <w:t>challenges of the world economic crisis and its economic, social and political consequences</w:t>
      </w:r>
      <w:r w:rsidR="00530D89" w:rsidRPr="007070CB">
        <w:rPr>
          <w:rFonts w:asciiTheme="majorBidi" w:hAnsiTheme="majorBidi" w:cstheme="majorBidi"/>
          <w:i/>
          <w:sz w:val="24"/>
          <w:szCs w:val="24"/>
          <w:lang w:val="en-GB"/>
        </w:rPr>
        <w:t>”</w:t>
      </w:r>
      <w:r w:rsidR="00530D89" w:rsidRPr="007070CB">
        <w:rPr>
          <w:rStyle w:val="Appelnotedebasdep"/>
          <w:rFonts w:asciiTheme="majorBidi" w:hAnsiTheme="majorBidi" w:cstheme="majorBidi"/>
          <w:i/>
          <w:sz w:val="24"/>
          <w:szCs w:val="24"/>
          <w:lang w:val="en-GB"/>
        </w:rPr>
        <w:footnoteReference w:id="14"/>
      </w:r>
      <w:r w:rsidR="00530D89" w:rsidRPr="007070CB">
        <w:rPr>
          <w:rFonts w:asciiTheme="majorBidi" w:hAnsiTheme="majorBidi" w:cstheme="majorBidi"/>
          <w:i/>
          <w:sz w:val="24"/>
          <w:szCs w:val="24"/>
          <w:lang w:val="en-GB"/>
        </w:rPr>
        <w:t xml:space="preserve">. </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E95A18" w:rsidRPr="007070CB" w:rsidRDefault="008B5109"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Once again</w:t>
      </w:r>
      <w:r w:rsidR="00530D89" w:rsidRPr="007070CB">
        <w:rPr>
          <w:rFonts w:asciiTheme="majorBidi" w:hAnsiTheme="majorBidi" w:cstheme="majorBidi"/>
          <w:sz w:val="24"/>
          <w:szCs w:val="24"/>
          <w:lang w:val="en-GB"/>
        </w:rPr>
        <w:t>, consulta</w:t>
      </w:r>
      <w:r w:rsidR="005401D9" w:rsidRPr="007070CB">
        <w:rPr>
          <w:rFonts w:asciiTheme="majorBidi" w:hAnsiTheme="majorBidi" w:cstheme="majorBidi"/>
          <w:sz w:val="24"/>
          <w:szCs w:val="24"/>
          <w:lang w:val="en-GB"/>
        </w:rPr>
        <w:t>tion</w:t>
      </w:r>
      <w:r w:rsidR="00530D89" w:rsidRPr="007070CB">
        <w:rPr>
          <w:rFonts w:asciiTheme="majorBidi" w:hAnsiTheme="majorBidi" w:cstheme="majorBidi"/>
          <w:sz w:val="24"/>
          <w:szCs w:val="24"/>
          <w:lang w:val="en-GB"/>
        </w:rPr>
        <w:t xml:space="preserve">s </w:t>
      </w:r>
      <w:r w:rsidR="005401D9" w:rsidRPr="007070CB">
        <w:rPr>
          <w:rFonts w:asciiTheme="majorBidi" w:hAnsiTheme="majorBidi" w:cstheme="majorBidi"/>
          <w:sz w:val="24"/>
          <w:szCs w:val="24"/>
          <w:lang w:val="en-GB"/>
        </w:rPr>
        <w:t xml:space="preserve">were conducted and work groups set up and agreements entered into which included a </w:t>
      </w:r>
      <w:r w:rsidRPr="007070CB">
        <w:rPr>
          <w:rFonts w:asciiTheme="majorBidi" w:hAnsiTheme="majorBidi" w:cstheme="majorBidi"/>
          <w:sz w:val="24"/>
          <w:szCs w:val="24"/>
          <w:lang w:val="en-GB"/>
        </w:rPr>
        <w:t>Committee</w:t>
      </w:r>
      <w:r w:rsidR="00530D89" w:rsidRPr="007070CB">
        <w:rPr>
          <w:rFonts w:asciiTheme="majorBidi" w:hAnsiTheme="majorBidi" w:cstheme="majorBidi"/>
          <w:sz w:val="24"/>
          <w:szCs w:val="24"/>
          <w:lang w:val="en-GB"/>
        </w:rPr>
        <w:t xml:space="preserve"> </w:t>
      </w:r>
      <w:r w:rsidR="00920E2F" w:rsidRPr="007070CB">
        <w:rPr>
          <w:rFonts w:asciiTheme="majorBidi" w:hAnsiTheme="majorBidi" w:cstheme="majorBidi"/>
          <w:sz w:val="24"/>
          <w:szCs w:val="24"/>
          <w:lang w:val="en-GB"/>
        </w:rPr>
        <w:t>to Monitor</w:t>
      </w:r>
      <w:r w:rsidR="005401D9" w:rsidRPr="007070CB">
        <w:rPr>
          <w:rFonts w:asciiTheme="majorBidi" w:hAnsiTheme="majorBidi" w:cstheme="majorBidi"/>
          <w:sz w:val="24"/>
          <w:szCs w:val="24"/>
          <w:lang w:val="en-GB"/>
        </w:rPr>
        <w:t xml:space="preserve"> Agreements established by Presidential Decree</w:t>
      </w:r>
      <w:r w:rsidR="00530D89" w:rsidRPr="007070CB">
        <w:rPr>
          <w:rFonts w:asciiTheme="majorBidi" w:hAnsiTheme="majorBidi" w:cstheme="majorBidi"/>
          <w:sz w:val="24"/>
          <w:szCs w:val="24"/>
          <w:lang w:val="en-GB"/>
        </w:rPr>
        <w:t xml:space="preserve"> </w:t>
      </w:r>
      <w:r w:rsidR="00E95A18" w:rsidRPr="007070CB">
        <w:rPr>
          <w:rFonts w:asciiTheme="majorBidi" w:hAnsiTheme="majorBidi" w:cstheme="majorBidi"/>
          <w:sz w:val="24"/>
          <w:szCs w:val="24"/>
          <w:lang w:val="en-GB"/>
        </w:rPr>
        <w:t xml:space="preserve">No. 175-09 </w:t>
      </w:r>
      <w:r w:rsidR="005401D9" w:rsidRPr="007070CB">
        <w:rPr>
          <w:rFonts w:asciiTheme="majorBidi" w:hAnsiTheme="majorBidi" w:cstheme="majorBidi"/>
          <w:sz w:val="24"/>
          <w:szCs w:val="24"/>
          <w:lang w:val="en-GB"/>
        </w:rPr>
        <w:t>dated</w:t>
      </w:r>
      <w:r w:rsidR="00E95A18" w:rsidRPr="007070CB">
        <w:rPr>
          <w:rFonts w:asciiTheme="majorBidi" w:hAnsiTheme="majorBidi" w:cstheme="majorBidi"/>
          <w:sz w:val="24"/>
          <w:szCs w:val="24"/>
          <w:lang w:val="en-GB"/>
        </w:rPr>
        <w:t xml:space="preserve"> 10</w:t>
      </w:r>
      <w:r w:rsidR="005401D9" w:rsidRPr="007070CB">
        <w:rPr>
          <w:rFonts w:asciiTheme="majorBidi" w:hAnsiTheme="majorBidi" w:cstheme="majorBidi"/>
          <w:sz w:val="24"/>
          <w:szCs w:val="24"/>
          <w:vertAlign w:val="superscript"/>
          <w:lang w:val="en-GB"/>
        </w:rPr>
        <w:t>th</w:t>
      </w:r>
      <w:r w:rsidR="005401D9" w:rsidRPr="007070CB">
        <w:rPr>
          <w:rFonts w:asciiTheme="majorBidi" w:hAnsiTheme="majorBidi" w:cstheme="majorBidi"/>
          <w:sz w:val="24"/>
          <w:szCs w:val="24"/>
          <w:lang w:val="en-GB"/>
        </w:rPr>
        <w:t xml:space="preserve"> March</w:t>
      </w:r>
      <w:r w:rsidR="00E95A18" w:rsidRPr="007070CB">
        <w:rPr>
          <w:rFonts w:asciiTheme="majorBidi" w:hAnsiTheme="majorBidi" w:cstheme="majorBidi"/>
          <w:sz w:val="24"/>
          <w:szCs w:val="24"/>
          <w:lang w:val="en-GB"/>
        </w:rPr>
        <w:t xml:space="preserve"> 2009</w:t>
      </w:r>
      <w:r w:rsidR="00530D89" w:rsidRPr="007070CB">
        <w:rPr>
          <w:rFonts w:asciiTheme="majorBidi" w:hAnsiTheme="majorBidi" w:cstheme="majorBidi"/>
          <w:sz w:val="24"/>
          <w:szCs w:val="24"/>
          <w:lang w:val="en-GB"/>
        </w:rPr>
        <w:t>.</w:t>
      </w:r>
    </w:p>
    <w:p w:rsidR="00920E2F" w:rsidRPr="007070CB" w:rsidRDefault="00920E2F" w:rsidP="007070CB">
      <w:pPr>
        <w:spacing w:after="0" w:line="240" w:lineRule="auto"/>
        <w:contextualSpacing/>
        <w:jc w:val="both"/>
        <w:rPr>
          <w:rFonts w:asciiTheme="majorBidi" w:hAnsiTheme="majorBidi" w:cstheme="majorBidi"/>
          <w:sz w:val="24"/>
          <w:szCs w:val="24"/>
          <w:lang w:val="en-GB"/>
        </w:rPr>
      </w:pPr>
    </w:p>
    <w:p w:rsidR="00E95A18" w:rsidRPr="007070CB" w:rsidRDefault="005401D9"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 xml:space="preserve">The second stage was as important as the first one, for whereas </w:t>
      </w:r>
      <w:r w:rsidR="00920E2F" w:rsidRPr="007070CB">
        <w:rPr>
          <w:rFonts w:asciiTheme="majorBidi" w:hAnsiTheme="majorBidi" w:cstheme="majorBidi"/>
          <w:sz w:val="24"/>
          <w:szCs w:val="24"/>
          <w:lang w:val="en-GB"/>
        </w:rPr>
        <w:t>the first</w:t>
      </w:r>
      <w:r w:rsidRPr="007070CB">
        <w:rPr>
          <w:rFonts w:asciiTheme="majorBidi" w:hAnsiTheme="majorBidi" w:cstheme="majorBidi"/>
          <w:sz w:val="24"/>
          <w:szCs w:val="24"/>
          <w:lang w:val="en-GB"/>
        </w:rPr>
        <w:t xml:space="preserve"> had intended to reach an agreement on how to manage the crisis in the best way possible, the </w:t>
      </w:r>
      <w:r w:rsidR="00920E2F" w:rsidRPr="007070CB">
        <w:rPr>
          <w:rFonts w:asciiTheme="majorBidi" w:hAnsiTheme="majorBidi" w:cstheme="majorBidi"/>
          <w:sz w:val="24"/>
          <w:szCs w:val="24"/>
          <w:lang w:val="en-GB"/>
        </w:rPr>
        <w:t>second</w:t>
      </w:r>
      <w:r w:rsidRPr="007070CB">
        <w:rPr>
          <w:rFonts w:asciiTheme="majorBidi" w:hAnsiTheme="majorBidi" w:cstheme="majorBidi"/>
          <w:sz w:val="24"/>
          <w:szCs w:val="24"/>
          <w:lang w:val="en-GB"/>
        </w:rPr>
        <w:t xml:space="preserve"> </w:t>
      </w:r>
      <w:r w:rsidR="00920E2F" w:rsidRPr="007070CB">
        <w:rPr>
          <w:rFonts w:asciiTheme="majorBidi" w:hAnsiTheme="majorBidi" w:cstheme="majorBidi"/>
          <w:sz w:val="24"/>
          <w:szCs w:val="24"/>
          <w:lang w:val="en-GB"/>
        </w:rPr>
        <w:t>aimed</w:t>
      </w:r>
      <w:r w:rsidRPr="007070CB">
        <w:rPr>
          <w:rFonts w:asciiTheme="majorBidi" w:hAnsiTheme="majorBidi" w:cstheme="majorBidi"/>
          <w:sz w:val="24"/>
          <w:szCs w:val="24"/>
          <w:lang w:val="en-GB"/>
        </w:rPr>
        <w:t xml:space="preserve"> to focus on the future through</w:t>
      </w:r>
      <w:r w:rsidR="00E95A18" w:rsidRPr="007070CB">
        <w:rPr>
          <w:rFonts w:asciiTheme="majorBidi" w:hAnsiTheme="majorBidi" w:cstheme="majorBidi"/>
          <w:sz w:val="24"/>
          <w:szCs w:val="24"/>
          <w:lang w:val="en-GB"/>
        </w:rPr>
        <w:t xml:space="preserve"> “</w:t>
      </w:r>
      <w:r w:rsidRPr="007070CB">
        <w:rPr>
          <w:rFonts w:asciiTheme="majorBidi" w:hAnsiTheme="majorBidi" w:cstheme="majorBidi"/>
          <w:b/>
          <w:sz w:val="24"/>
          <w:szCs w:val="24"/>
          <w:lang w:val="en-GB"/>
        </w:rPr>
        <w:t>A Journey of</w:t>
      </w:r>
      <w:r w:rsidR="00E95A18" w:rsidRPr="007070CB">
        <w:rPr>
          <w:rFonts w:asciiTheme="majorBidi" w:hAnsiTheme="majorBidi" w:cstheme="majorBidi"/>
          <w:b/>
          <w:sz w:val="24"/>
          <w:szCs w:val="24"/>
          <w:lang w:val="en-GB"/>
        </w:rPr>
        <w:t xml:space="preserve"> Transforma</w:t>
      </w:r>
      <w:r w:rsidR="00703622" w:rsidRPr="007070CB">
        <w:rPr>
          <w:rFonts w:asciiTheme="majorBidi" w:hAnsiTheme="majorBidi" w:cstheme="majorBidi"/>
          <w:b/>
          <w:sz w:val="24"/>
          <w:szCs w:val="24"/>
          <w:lang w:val="en-GB"/>
        </w:rPr>
        <w:t>tion</w:t>
      </w:r>
      <w:r w:rsidR="00E95A18" w:rsidRPr="007070CB">
        <w:rPr>
          <w:rFonts w:asciiTheme="majorBidi" w:hAnsiTheme="majorBidi" w:cstheme="majorBidi"/>
          <w:b/>
          <w:sz w:val="24"/>
          <w:szCs w:val="24"/>
          <w:lang w:val="en-GB"/>
        </w:rPr>
        <w:t xml:space="preserve"> </w:t>
      </w:r>
      <w:r w:rsidRPr="007070CB">
        <w:rPr>
          <w:rFonts w:asciiTheme="majorBidi" w:hAnsiTheme="majorBidi" w:cstheme="majorBidi"/>
          <w:b/>
          <w:sz w:val="24"/>
          <w:szCs w:val="24"/>
          <w:lang w:val="en-GB"/>
        </w:rPr>
        <w:t>TOWARDS A BETTER COUNTRY</w:t>
      </w:r>
      <w:r w:rsidR="00E95A18" w:rsidRPr="007070CB">
        <w:rPr>
          <w:rFonts w:asciiTheme="majorBidi" w:hAnsiTheme="majorBidi" w:cstheme="majorBidi"/>
          <w:sz w:val="24"/>
          <w:szCs w:val="24"/>
          <w:lang w:val="en-GB"/>
        </w:rPr>
        <w:t>”</w:t>
      </w:r>
      <w:r w:rsidR="00802D8E" w:rsidRPr="007070CB">
        <w:rPr>
          <w:rFonts w:asciiTheme="majorBidi" w:hAnsiTheme="majorBidi" w:cstheme="majorBidi"/>
          <w:sz w:val="24"/>
          <w:szCs w:val="24"/>
          <w:lang w:val="en-GB"/>
        </w:rPr>
        <w:t>.</w:t>
      </w:r>
      <w:r w:rsidR="00802D8E" w:rsidRPr="007070CB">
        <w:rPr>
          <w:rStyle w:val="Appelnotedebasdep"/>
          <w:rFonts w:asciiTheme="majorBidi" w:hAnsiTheme="majorBidi" w:cstheme="majorBidi"/>
          <w:sz w:val="24"/>
          <w:szCs w:val="24"/>
          <w:lang w:val="en-GB"/>
        </w:rPr>
        <w:footnoteReference w:id="15"/>
      </w:r>
      <w:r w:rsidR="00E95A18" w:rsidRPr="007070CB">
        <w:rPr>
          <w:rFonts w:asciiTheme="majorBidi" w:hAnsiTheme="majorBidi" w:cstheme="majorBidi"/>
          <w:sz w:val="24"/>
          <w:szCs w:val="24"/>
          <w:lang w:val="en-GB"/>
        </w:rPr>
        <w:t xml:space="preserve"> </w:t>
      </w:r>
    </w:p>
    <w:p w:rsidR="00512F20" w:rsidRPr="007070CB" w:rsidRDefault="00512F20" w:rsidP="007070CB">
      <w:pPr>
        <w:spacing w:after="0" w:line="240" w:lineRule="auto"/>
        <w:contextualSpacing/>
        <w:jc w:val="both"/>
        <w:rPr>
          <w:rFonts w:asciiTheme="majorBidi" w:hAnsiTheme="majorBidi" w:cstheme="majorBidi"/>
          <w:b/>
          <w:sz w:val="24"/>
          <w:szCs w:val="24"/>
          <w:u w:val="single"/>
          <w:lang w:val="en-GB"/>
        </w:rPr>
      </w:pPr>
    </w:p>
    <w:p w:rsidR="00E95A18" w:rsidRPr="007070CB" w:rsidRDefault="005401D9" w:rsidP="007070CB">
      <w:pPr>
        <w:spacing w:after="0" w:line="240" w:lineRule="auto"/>
        <w:contextualSpacing/>
        <w:jc w:val="both"/>
        <w:rPr>
          <w:rFonts w:asciiTheme="majorBidi" w:hAnsiTheme="majorBidi" w:cstheme="majorBidi"/>
          <w:sz w:val="24"/>
          <w:szCs w:val="24"/>
          <w:lang w:val="en-GB"/>
        </w:rPr>
      </w:pPr>
      <w:proofErr w:type="gramStart"/>
      <w:r w:rsidRPr="007070CB">
        <w:rPr>
          <w:rFonts w:asciiTheme="majorBidi" w:hAnsiTheme="majorBidi" w:cstheme="majorBidi"/>
          <w:b/>
          <w:sz w:val="24"/>
          <w:szCs w:val="24"/>
          <w:u w:val="single"/>
          <w:lang w:val="en-GB"/>
        </w:rPr>
        <w:t>National Development Strategy for</w:t>
      </w:r>
      <w:r w:rsidR="00824154" w:rsidRPr="007070CB">
        <w:rPr>
          <w:rFonts w:asciiTheme="majorBidi" w:hAnsiTheme="majorBidi" w:cstheme="majorBidi"/>
          <w:b/>
          <w:sz w:val="24"/>
          <w:szCs w:val="24"/>
          <w:u w:val="single"/>
          <w:lang w:val="en-GB"/>
        </w:rPr>
        <w:t xml:space="preserve"> 2030 </w:t>
      </w:r>
      <w:r w:rsidRPr="007070CB">
        <w:rPr>
          <w:rFonts w:asciiTheme="majorBidi" w:hAnsiTheme="majorBidi" w:cstheme="majorBidi"/>
          <w:b/>
          <w:sz w:val="24"/>
          <w:szCs w:val="24"/>
          <w:u w:val="single"/>
          <w:lang w:val="en-GB"/>
        </w:rPr>
        <w:t>in</w:t>
      </w:r>
      <w:r w:rsidR="00824154" w:rsidRPr="007070CB">
        <w:rPr>
          <w:rFonts w:asciiTheme="majorBidi" w:hAnsiTheme="majorBidi" w:cstheme="majorBidi"/>
          <w:b/>
          <w:sz w:val="24"/>
          <w:szCs w:val="24"/>
          <w:u w:val="single"/>
          <w:lang w:val="en-GB"/>
        </w:rPr>
        <w:t xml:space="preserve"> 2012</w:t>
      </w:r>
      <w:r w:rsidR="00824154" w:rsidRPr="007070CB">
        <w:rPr>
          <w:rFonts w:asciiTheme="majorBidi" w:hAnsiTheme="majorBidi" w:cstheme="majorBidi"/>
          <w:sz w:val="24"/>
          <w:szCs w:val="24"/>
          <w:lang w:val="en-GB"/>
        </w:rPr>
        <w:t>.</w:t>
      </w:r>
      <w:proofErr w:type="gramEnd"/>
      <w:r w:rsidR="00824154"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In March</w:t>
      </w:r>
      <w:r w:rsidR="00E95A18" w:rsidRPr="007070CB">
        <w:rPr>
          <w:rFonts w:asciiTheme="majorBidi" w:hAnsiTheme="majorBidi" w:cstheme="majorBidi"/>
          <w:sz w:val="24"/>
          <w:szCs w:val="24"/>
          <w:lang w:val="en-GB"/>
        </w:rPr>
        <w:t xml:space="preserve"> 20</w:t>
      </w:r>
      <w:r w:rsidR="00824154" w:rsidRPr="007070CB">
        <w:rPr>
          <w:rFonts w:asciiTheme="majorBidi" w:hAnsiTheme="majorBidi" w:cstheme="majorBidi"/>
          <w:sz w:val="24"/>
          <w:szCs w:val="24"/>
          <w:lang w:val="en-GB"/>
        </w:rPr>
        <w:t>10</w:t>
      </w:r>
      <w:r w:rsidRPr="007070CB">
        <w:rPr>
          <w:rFonts w:asciiTheme="majorBidi" w:hAnsiTheme="majorBidi" w:cstheme="majorBidi"/>
          <w:sz w:val="24"/>
          <w:szCs w:val="24"/>
          <w:lang w:val="en-GB"/>
        </w:rPr>
        <w:t>, the task was completed and in January</w:t>
      </w:r>
      <w:r w:rsidR="00824154" w:rsidRPr="007070CB">
        <w:rPr>
          <w:rFonts w:asciiTheme="majorBidi" w:hAnsiTheme="majorBidi" w:cstheme="majorBidi"/>
          <w:sz w:val="24"/>
          <w:szCs w:val="24"/>
          <w:lang w:val="en-GB"/>
        </w:rPr>
        <w:t xml:space="preserve"> </w:t>
      </w:r>
      <w:r w:rsidR="00E95A18" w:rsidRPr="007070CB">
        <w:rPr>
          <w:rFonts w:asciiTheme="majorBidi" w:hAnsiTheme="majorBidi" w:cstheme="majorBidi"/>
          <w:sz w:val="24"/>
          <w:szCs w:val="24"/>
          <w:lang w:val="en-GB"/>
        </w:rPr>
        <w:t xml:space="preserve">2012 </w:t>
      </w:r>
      <w:r w:rsidRPr="007070CB">
        <w:rPr>
          <w:rFonts w:asciiTheme="majorBidi" w:hAnsiTheme="majorBidi" w:cstheme="majorBidi"/>
          <w:sz w:val="24"/>
          <w:szCs w:val="24"/>
          <w:lang w:val="en-GB"/>
        </w:rPr>
        <w:t>Law</w:t>
      </w:r>
      <w:r w:rsidR="00E95A18" w:rsidRPr="007070CB">
        <w:rPr>
          <w:rFonts w:asciiTheme="majorBidi" w:hAnsiTheme="majorBidi" w:cstheme="majorBidi"/>
          <w:sz w:val="24"/>
          <w:szCs w:val="24"/>
          <w:lang w:val="en-GB"/>
        </w:rPr>
        <w:t xml:space="preserve"> 01-12 </w:t>
      </w:r>
      <w:r w:rsidRPr="007070CB">
        <w:rPr>
          <w:rFonts w:asciiTheme="majorBidi" w:hAnsiTheme="majorBidi" w:cstheme="majorBidi"/>
          <w:sz w:val="24"/>
          <w:szCs w:val="24"/>
          <w:lang w:val="en-GB"/>
        </w:rPr>
        <w:t>of the National Development Strategy 2030 was passed</w:t>
      </w:r>
      <w:r w:rsidR="00E95A18"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i</w:t>
      </w:r>
      <w:r w:rsidR="00E95A18" w:rsidRPr="007070CB">
        <w:rPr>
          <w:rFonts w:asciiTheme="majorBidi" w:hAnsiTheme="majorBidi" w:cstheme="majorBidi"/>
          <w:sz w:val="24"/>
          <w:szCs w:val="24"/>
          <w:lang w:val="en-GB"/>
        </w:rPr>
        <w:t xml:space="preserve">n </w:t>
      </w:r>
      <w:r w:rsidRPr="007070CB">
        <w:rPr>
          <w:rFonts w:asciiTheme="majorBidi" w:hAnsiTheme="majorBidi" w:cstheme="majorBidi"/>
          <w:sz w:val="24"/>
          <w:szCs w:val="24"/>
          <w:lang w:val="en-GB"/>
        </w:rPr>
        <w:t>which the</w:t>
      </w:r>
      <w:r w:rsidR="00E95A18" w:rsidRPr="007070CB">
        <w:rPr>
          <w:rFonts w:asciiTheme="majorBidi" w:hAnsiTheme="majorBidi" w:cstheme="majorBidi"/>
          <w:sz w:val="24"/>
          <w:szCs w:val="24"/>
          <w:lang w:val="en-GB"/>
        </w:rPr>
        <w:t xml:space="preserve"> </w:t>
      </w:r>
      <w:r w:rsidR="007C4AC9" w:rsidRPr="007070CB">
        <w:rPr>
          <w:rFonts w:asciiTheme="majorBidi" w:hAnsiTheme="majorBidi" w:cstheme="majorBidi"/>
          <w:sz w:val="24"/>
          <w:szCs w:val="24"/>
          <w:lang w:val="en-GB"/>
        </w:rPr>
        <w:t>Economic and Social Council</w:t>
      </w:r>
      <w:r w:rsidR="00E95A18"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had major</w:t>
      </w:r>
      <w:r w:rsidR="00E95A18" w:rsidRPr="007070CB">
        <w:rPr>
          <w:rFonts w:asciiTheme="majorBidi" w:hAnsiTheme="majorBidi" w:cstheme="majorBidi"/>
          <w:sz w:val="24"/>
          <w:szCs w:val="24"/>
          <w:lang w:val="en-GB"/>
        </w:rPr>
        <w:t xml:space="preserve"> respons</w:t>
      </w:r>
      <w:r w:rsidRPr="007070CB">
        <w:rPr>
          <w:rFonts w:asciiTheme="majorBidi" w:hAnsiTheme="majorBidi" w:cstheme="majorBidi"/>
          <w:sz w:val="24"/>
          <w:szCs w:val="24"/>
          <w:lang w:val="en-GB"/>
        </w:rPr>
        <w:t>i</w:t>
      </w:r>
      <w:r w:rsidR="00E95A18" w:rsidRPr="007070CB">
        <w:rPr>
          <w:rFonts w:asciiTheme="majorBidi" w:hAnsiTheme="majorBidi" w:cstheme="majorBidi"/>
          <w:sz w:val="24"/>
          <w:szCs w:val="24"/>
          <w:lang w:val="en-GB"/>
        </w:rPr>
        <w:t>bili</w:t>
      </w:r>
      <w:r w:rsidRPr="007070CB">
        <w:rPr>
          <w:rFonts w:asciiTheme="majorBidi" w:hAnsiTheme="majorBidi" w:cstheme="majorBidi"/>
          <w:sz w:val="24"/>
          <w:szCs w:val="24"/>
          <w:lang w:val="en-GB"/>
        </w:rPr>
        <w:t>ti</w:t>
      </w:r>
      <w:r w:rsidR="00E95A18" w:rsidRPr="007070CB">
        <w:rPr>
          <w:rFonts w:asciiTheme="majorBidi" w:hAnsiTheme="majorBidi" w:cstheme="majorBidi"/>
          <w:sz w:val="24"/>
          <w:szCs w:val="24"/>
          <w:lang w:val="en-GB"/>
        </w:rPr>
        <w:t>es:</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E95A18" w:rsidRPr="007070CB" w:rsidRDefault="00F649B5" w:rsidP="007070CB">
      <w:pPr>
        <w:spacing w:after="0" w:line="240" w:lineRule="auto"/>
        <w:ind w:left="708"/>
        <w:contextualSpacing/>
        <w:jc w:val="both"/>
        <w:rPr>
          <w:rFonts w:asciiTheme="majorBidi" w:hAnsiTheme="majorBidi" w:cstheme="majorBidi"/>
          <w:sz w:val="24"/>
          <w:szCs w:val="24"/>
          <w:lang w:val="en-GB"/>
        </w:rPr>
      </w:pPr>
      <w:proofErr w:type="gramStart"/>
      <w:r w:rsidRPr="007070CB">
        <w:rPr>
          <w:rFonts w:asciiTheme="majorBidi" w:hAnsiTheme="majorBidi" w:cstheme="majorBidi"/>
          <w:sz w:val="24"/>
          <w:szCs w:val="24"/>
          <w:lang w:val="en-GB"/>
        </w:rPr>
        <w:t>To o</w:t>
      </w:r>
      <w:r w:rsidR="00F70E6D" w:rsidRPr="007070CB">
        <w:rPr>
          <w:rFonts w:asciiTheme="majorBidi" w:hAnsiTheme="majorBidi" w:cstheme="majorBidi"/>
          <w:sz w:val="24"/>
          <w:szCs w:val="24"/>
          <w:lang w:val="en-GB"/>
        </w:rPr>
        <w:t xml:space="preserve">rganise the space for the three national pacts, corresponding to </w:t>
      </w:r>
      <w:r w:rsidR="00E95A18" w:rsidRPr="007070CB">
        <w:rPr>
          <w:rFonts w:asciiTheme="majorBidi" w:hAnsiTheme="majorBidi" w:cstheme="majorBidi"/>
          <w:b/>
          <w:sz w:val="24"/>
          <w:szCs w:val="24"/>
          <w:lang w:val="en-GB"/>
        </w:rPr>
        <w:t>educati</w:t>
      </w:r>
      <w:r w:rsidR="00F70E6D" w:rsidRPr="007070CB">
        <w:rPr>
          <w:rFonts w:asciiTheme="majorBidi" w:hAnsiTheme="majorBidi" w:cstheme="majorBidi"/>
          <w:b/>
          <w:sz w:val="24"/>
          <w:szCs w:val="24"/>
          <w:lang w:val="en-GB"/>
        </w:rPr>
        <w:t xml:space="preserve">on </w:t>
      </w:r>
      <w:r w:rsidR="00617169" w:rsidRPr="007070CB">
        <w:rPr>
          <w:rFonts w:asciiTheme="majorBidi" w:hAnsiTheme="majorBidi" w:cstheme="majorBidi"/>
          <w:b/>
          <w:sz w:val="24"/>
          <w:szCs w:val="24"/>
          <w:lang w:val="en-GB"/>
        </w:rPr>
        <w:t>reform</w:t>
      </w:r>
      <w:r w:rsidR="00E95A18" w:rsidRPr="007070CB">
        <w:rPr>
          <w:rFonts w:asciiTheme="majorBidi" w:hAnsiTheme="majorBidi" w:cstheme="majorBidi"/>
          <w:b/>
          <w:sz w:val="24"/>
          <w:szCs w:val="24"/>
          <w:lang w:val="en-GB"/>
        </w:rPr>
        <w:t xml:space="preserve">, fiscal </w:t>
      </w:r>
      <w:r w:rsidR="00F70E6D" w:rsidRPr="007070CB">
        <w:rPr>
          <w:rFonts w:asciiTheme="majorBidi" w:hAnsiTheme="majorBidi" w:cstheme="majorBidi"/>
          <w:b/>
          <w:sz w:val="24"/>
          <w:szCs w:val="24"/>
          <w:lang w:val="en-GB"/>
        </w:rPr>
        <w:t xml:space="preserve">reform </w:t>
      </w:r>
      <w:r w:rsidR="00703622" w:rsidRPr="007070CB">
        <w:rPr>
          <w:rFonts w:asciiTheme="majorBidi" w:hAnsiTheme="majorBidi" w:cstheme="majorBidi"/>
          <w:b/>
          <w:sz w:val="24"/>
          <w:szCs w:val="24"/>
          <w:lang w:val="en-GB"/>
        </w:rPr>
        <w:t>and</w:t>
      </w:r>
      <w:r w:rsidR="00E95A18" w:rsidRPr="007070CB">
        <w:rPr>
          <w:rFonts w:asciiTheme="majorBidi" w:hAnsiTheme="majorBidi" w:cstheme="majorBidi"/>
          <w:b/>
          <w:sz w:val="24"/>
          <w:szCs w:val="24"/>
          <w:lang w:val="en-GB"/>
        </w:rPr>
        <w:t xml:space="preserve"> </w:t>
      </w:r>
      <w:r w:rsidR="00F70E6D" w:rsidRPr="007070CB">
        <w:rPr>
          <w:rFonts w:asciiTheme="majorBidi" w:hAnsiTheme="majorBidi" w:cstheme="majorBidi"/>
          <w:b/>
          <w:sz w:val="24"/>
          <w:szCs w:val="24"/>
          <w:lang w:val="en-GB"/>
        </w:rPr>
        <w:t>electrical industry</w:t>
      </w:r>
      <w:r w:rsidR="00E95A18" w:rsidRPr="007070CB">
        <w:rPr>
          <w:rFonts w:asciiTheme="majorBidi" w:hAnsiTheme="majorBidi" w:cstheme="majorBidi"/>
          <w:b/>
          <w:sz w:val="24"/>
          <w:szCs w:val="24"/>
          <w:lang w:val="en-GB"/>
        </w:rPr>
        <w:t xml:space="preserve"> reform</w:t>
      </w:r>
      <w:r w:rsidR="00F70E6D" w:rsidRPr="007070CB">
        <w:rPr>
          <w:rFonts w:asciiTheme="majorBidi" w:hAnsiTheme="majorBidi" w:cstheme="majorBidi"/>
          <w:b/>
          <w:sz w:val="24"/>
          <w:szCs w:val="24"/>
          <w:lang w:val="en-GB"/>
        </w:rPr>
        <w:t xml:space="preserve"> </w:t>
      </w:r>
      <w:r w:rsidR="00703622" w:rsidRPr="007070CB">
        <w:rPr>
          <w:rFonts w:asciiTheme="majorBidi" w:hAnsiTheme="majorBidi" w:cstheme="majorBidi"/>
          <w:sz w:val="24"/>
          <w:szCs w:val="24"/>
          <w:lang w:val="en-GB"/>
        </w:rPr>
        <w:t>and</w:t>
      </w:r>
      <w:r w:rsidR="00E95A18" w:rsidRPr="007070CB">
        <w:rPr>
          <w:rFonts w:asciiTheme="majorBidi" w:hAnsiTheme="majorBidi" w:cstheme="majorBidi"/>
          <w:sz w:val="24"/>
          <w:szCs w:val="24"/>
          <w:lang w:val="en-GB"/>
        </w:rPr>
        <w:t xml:space="preserve"> </w:t>
      </w:r>
      <w:r w:rsidR="00F70E6D" w:rsidRPr="007070CB">
        <w:rPr>
          <w:rFonts w:asciiTheme="majorBidi" w:hAnsiTheme="majorBidi" w:cstheme="majorBidi"/>
          <w:sz w:val="24"/>
          <w:szCs w:val="24"/>
          <w:lang w:val="en-GB"/>
        </w:rPr>
        <w:t>any other national pacts which the country would be required to enter into.</w:t>
      </w:r>
      <w:proofErr w:type="gramEnd"/>
    </w:p>
    <w:p w:rsidR="00E95A18" w:rsidRPr="007070CB" w:rsidRDefault="00F649B5" w:rsidP="007070CB">
      <w:pPr>
        <w:spacing w:after="0" w:line="240" w:lineRule="auto"/>
        <w:ind w:left="708"/>
        <w:contextualSpacing/>
        <w:jc w:val="both"/>
        <w:rPr>
          <w:rFonts w:asciiTheme="majorBidi" w:hAnsiTheme="majorBidi" w:cstheme="majorBidi"/>
          <w:sz w:val="24"/>
          <w:szCs w:val="24"/>
          <w:lang w:val="en-GB"/>
        </w:rPr>
      </w:pPr>
      <w:proofErr w:type="gramStart"/>
      <w:r w:rsidRPr="007070CB">
        <w:rPr>
          <w:rFonts w:asciiTheme="majorBidi" w:hAnsiTheme="majorBidi" w:cstheme="majorBidi"/>
          <w:sz w:val="24"/>
          <w:szCs w:val="24"/>
          <w:lang w:val="en-GB"/>
        </w:rPr>
        <w:t>To f</w:t>
      </w:r>
      <w:r w:rsidR="00F70E6D" w:rsidRPr="007070CB">
        <w:rPr>
          <w:rFonts w:asciiTheme="majorBidi" w:hAnsiTheme="majorBidi" w:cstheme="majorBidi"/>
          <w:sz w:val="24"/>
          <w:szCs w:val="24"/>
          <w:lang w:val="en-GB"/>
        </w:rPr>
        <w:t>ollow-up</w:t>
      </w:r>
      <w:r w:rsidR="00E95A18" w:rsidRPr="007070CB">
        <w:rPr>
          <w:rFonts w:asciiTheme="majorBidi" w:hAnsiTheme="majorBidi" w:cstheme="majorBidi"/>
          <w:sz w:val="24"/>
          <w:szCs w:val="24"/>
          <w:lang w:val="en-GB"/>
        </w:rPr>
        <w:t xml:space="preserve"> </w:t>
      </w:r>
      <w:r w:rsidR="00F70E6D" w:rsidRPr="007070CB">
        <w:rPr>
          <w:rFonts w:asciiTheme="majorBidi" w:hAnsiTheme="majorBidi" w:cstheme="majorBidi"/>
          <w:sz w:val="24"/>
          <w:szCs w:val="24"/>
          <w:lang w:val="en-GB"/>
        </w:rPr>
        <w:t>compliance with the National Development Strategy.</w:t>
      </w:r>
      <w:proofErr w:type="gramEnd"/>
      <w:r w:rsidR="00E95A18" w:rsidRPr="007070CB">
        <w:rPr>
          <w:rFonts w:asciiTheme="majorBidi" w:hAnsiTheme="majorBidi" w:cstheme="majorBidi"/>
          <w:sz w:val="24"/>
          <w:szCs w:val="24"/>
          <w:lang w:val="en-GB"/>
        </w:rPr>
        <w:t xml:space="preserve"> </w:t>
      </w:r>
    </w:p>
    <w:p w:rsidR="00512F20" w:rsidRPr="007070CB" w:rsidRDefault="00512F20" w:rsidP="007070CB">
      <w:pPr>
        <w:spacing w:after="0" w:line="240" w:lineRule="auto"/>
        <w:contextualSpacing/>
        <w:jc w:val="both"/>
        <w:rPr>
          <w:rFonts w:asciiTheme="majorBidi" w:hAnsiTheme="majorBidi" w:cstheme="majorBidi"/>
          <w:b/>
          <w:sz w:val="24"/>
          <w:szCs w:val="24"/>
          <w:u w:val="single"/>
          <w:lang w:val="en-GB"/>
        </w:rPr>
      </w:pPr>
    </w:p>
    <w:p w:rsidR="00D12B99" w:rsidRPr="007070CB" w:rsidRDefault="00F70E6D" w:rsidP="007070CB">
      <w:pPr>
        <w:spacing w:after="0" w:line="240" w:lineRule="auto"/>
        <w:contextualSpacing/>
        <w:jc w:val="both"/>
        <w:rPr>
          <w:rFonts w:asciiTheme="majorBidi" w:hAnsiTheme="majorBidi" w:cstheme="majorBidi"/>
          <w:b/>
          <w:sz w:val="24"/>
          <w:szCs w:val="24"/>
          <w:u w:val="single"/>
          <w:lang w:val="en-GB"/>
        </w:rPr>
      </w:pPr>
      <w:r w:rsidRPr="007070CB">
        <w:rPr>
          <w:rFonts w:asciiTheme="majorBidi" w:hAnsiTheme="majorBidi" w:cstheme="majorBidi"/>
          <w:b/>
          <w:sz w:val="24"/>
          <w:szCs w:val="24"/>
          <w:u w:val="single"/>
          <w:lang w:val="en-GB"/>
        </w:rPr>
        <w:t>The</w:t>
      </w:r>
      <w:r w:rsidR="003B55A3" w:rsidRPr="007070CB">
        <w:rPr>
          <w:rFonts w:asciiTheme="majorBidi" w:hAnsiTheme="majorBidi" w:cstheme="majorBidi"/>
          <w:b/>
          <w:sz w:val="24"/>
          <w:szCs w:val="24"/>
          <w:u w:val="single"/>
          <w:lang w:val="en-GB"/>
        </w:rPr>
        <w:t xml:space="preserve"> </w:t>
      </w:r>
      <w:proofErr w:type="spellStart"/>
      <w:r w:rsidR="003B55A3" w:rsidRPr="007070CB">
        <w:rPr>
          <w:rFonts w:asciiTheme="majorBidi" w:hAnsiTheme="majorBidi" w:cstheme="majorBidi"/>
          <w:b/>
          <w:sz w:val="24"/>
          <w:szCs w:val="24"/>
          <w:u w:val="single"/>
          <w:lang w:val="en-GB"/>
        </w:rPr>
        <w:t>EUROsociAL</w:t>
      </w:r>
      <w:proofErr w:type="spellEnd"/>
      <w:r w:rsidR="003B55A3" w:rsidRPr="007070CB">
        <w:rPr>
          <w:rFonts w:asciiTheme="majorBidi" w:hAnsiTheme="majorBidi" w:cstheme="majorBidi"/>
          <w:b/>
          <w:sz w:val="24"/>
          <w:szCs w:val="24"/>
          <w:u w:val="single"/>
          <w:lang w:val="en-GB"/>
        </w:rPr>
        <w:t xml:space="preserve"> </w:t>
      </w:r>
      <w:r w:rsidRPr="007070CB">
        <w:rPr>
          <w:rFonts w:asciiTheme="majorBidi" w:hAnsiTheme="majorBidi" w:cstheme="majorBidi"/>
          <w:b/>
          <w:sz w:val="24"/>
          <w:szCs w:val="24"/>
          <w:u w:val="single"/>
          <w:lang w:val="en-GB"/>
        </w:rPr>
        <w:t xml:space="preserve">Workshop Meeting </w:t>
      </w:r>
      <w:r w:rsidR="00920E2F" w:rsidRPr="007070CB">
        <w:rPr>
          <w:rFonts w:asciiTheme="majorBidi" w:hAnsiTheme="majorBidi" w:cstheme="majorBidi"/>
          <w:b/>
          <w:sz w:val="24"/>
          <w:szCs w:val="24"/>
          <w:u w:val="single"/>
          <w:lang w:val="en-GB"/>
        </w:rPr>
        <w:t>prior to</w:t>
      </w:r>
      <w:r w:rsidRPr="007070CB">
        <w:rPr>
          <w:rFonts w:asciiTheme="majorBidi" w:hAnsiTheme="majorBidi" w:cstheme="majorBidi"/>
          <w:b/>
          <w:sz w:val="24"/>
          <w:szCs w:val="24"/>
          <w:u w:val="single"/>
          <w:lang w:val="en-GB"/>
        </w:rPr>
        <w:t xml:space="preserve"> the start of work on the Education</w:t>
      </w:r>
      <w:r w:rsidR="00002EF6" w:rsidRPr="007070CB">
        <w:rPr>
          <w:rFonts w:asciiTheme="majorBidi" w:hAnsiTheme="majorBidi" w:cstheme="majorBidi"/>
          <w:b/>
          <w:sz w:val="24"/>
          <w:szCs w:val="24"/>
          <w:u w:val="single"/>
          <w:lang w:val="en-GB"/>
        </w:rPr>
        <w:t xml:space="preserve"> Pact</w:t>
      </w:r>
      <w:r w:rsidRPr="007070CB">
        <w:rPr>
          <w:rFonts w:asciiTheme="majorBidi" w:hAnsiTheme="majorBidi" w:cstheme="majorBidi"/>
          <w:b/>
          <w:sz w:val="24"/>
          <w:szCs w:val="24"/>
          <w:u w:val="single"/>
          <w:lang w:val="en-GB"/>
        </w:rPr>
        <w:t xml:space="preserve"> </w:t>
      </w:r>
      <w:r w:rsidR="00002EF6" w:rsidRPr="007070CB">
        <w:rPr>
          <w:rFonts w:asciiTheme="majorBidi" w:hAnsiTheme="majorBidi" w:cstheme="majorBidi"/>
          <w:b/>
          <w:sz w:val="24"/>
          <w:szCs w:val="24"/>
          <w:u w:val="single"/>
          <w:lang w:val="en-GB"/>
        </w:rPr>
        <w:t>2013</w:t>
      </w:r>
      <w:r w:rsidR="003B55A3" w:rsidRPr="007070CB">
        <w:rPr>
          <w:rFonts w:asciiTheme="majorBidi" w:hAnsiTheme="majorBidi" w:cstheme="majorBidi"/>
          <w:b/>
          <w:sz w:val="24"/>
          <w:szCs w:val="24"/>
          <w:u w:val="single"/>
          <w:lang w:val="en-GB"/>
        </w:rPr>
        <w:t>.</w:t>
      </w:r>
      <w:r w:rsidR="00163D18" w:rsidRPr="007070CB">
        <w:rPr>
          <w:rFonts w:asciiTheme="majorBidi" w:hAnsiTheme="majorBidi" w:cstheme="majorBidi"/>
          <w:b/>
          <w:sz w:val="24"/>
          <w:szCs w:val="24"/>
          <w:lang w:val="en-GB"/>
        </w:rPr>
        <w:t xml:space="preserve"> </w:t>
      </w:r>
      <w:r w:rsidRPr="007070CB">
        <w:rPr>
          <w:rFonts w:asciiTheme="majorBidi" w:hAnsiTheme="majorBidi" w:cstheme="majorBidi"/>
          <w:sz w:val="24"/>
          <w:szCs w:val="24"/>
          <w:lang w:val="en-GB"/>
        </w:rPr>
        <w:t>Since</w:t>
      </w:r>
      <w:r w:rsidRPr="007070CB">
        <w:rPr>
          <w:rFonts w:asciiTheme="majorBidi" w:hAnsiTheme="majorBidi" w:cstheme="majorBidi"/>
          <w:b/>
          <w:sz w:val="24"/>
          <w:szCs w:val="24"/>
          <w:lang w:val="en-GB"/>
        </w:rPr>
        <w:t xml:space="preserve"> </w:t>
      </w:r>
      <w:r w:rsidRPr="007070CB">
        <w:rPr>
          <w:rFonts w:asciiTheme="majorBidi" w:hAnsiTheme="majorBidi" w:cstheme="majorBidi"/>
          <w:sz w:val="24"/>
          <w:szCs w:val="24"/>
          <w:lang w:val="en-GB"/>
        </w:rPr>
        <w:t xml:space="preserve">the </w:t>
      </w:r>
      <w:r w:rsidR="00920E2F" w:rsidRPr="007070CB">
        <w:rPr>
          <w:rFonts w:asciiTheme="majorBidi" w:hAnsiTheme="majorBidi" w:cstheme="majorBidi"/>
          <w:sz w:val="24"/>
          <w:szCs w:val="24"/>
          <w:lang w:val="en-GB"/>
        </w:rPr>
        <w:t>creation</w:t>
      </w:r>
      <w:r w:rsidRPr="007070CB">
        <w:rPr>
          <w:rFonts w:asciiTheme="majorBidi" w:hAnsiTheme="majorBidi" w:cstheme="majorBidi"/>
          <w:sz w:val="24"/>
          <w:szCs w:val="24"/>
          <w:lang w:val="en-GB"/>
        </w:rPr>
        <w:t xml:space="preserve"> of the ESC</w:t>
      </w:r>
      <w:r w:rsidR="00EA043E" w:rsidRPr="007070CB">
        <w:rPr>
          <w:rFonts w:asciiTheme="majorBidi" w:hAnsiTheme="majorBidi" w:cstheme="majorBidi"/>
          <w:sz w:val="24"/>
          <w:szCs w:val="24"/>
          <w:lang w:val="en-GB"/>
        </w:rPr>
        <w:t xml:space="preserve"> of the Dominican Republic</w:t>
      </w:r>
      <w:r w:rsidRPr="007070CB">
        <w:rPr>
          <w:rFonts w:asciiTheme="majorBidi" w:hAnsiTheme="majorBidi" w:cstheme="majorBidi"/>
          <w:sz w:val="24"/>
          <w:szCs w:val="24"/>
          <w:lang w:val="en-GB"/>
        </w:rPr>
        <w:t xml:space="preserve">, international relations have been one of its most important pillars </w:t>
      </w:r>
      <w:r w:rsidR="00EA043E" w:rsidRPr="007070CB">
        <w:rPr>
          <w:rFonts w:asciiTheme="majorBidi" w:hAnsiTheme="majorBidi" w:cstheme="majorBidi"/>
          <w:sz w:val="24"/>
          <w:szCs w:val="24"/>
          <w:lang w:val="en-GB"/>
        </w:rPr>
        <w:t>as</w:t>
      </w:r>
      <w:r w:rsidRPr="007070CB">
        <w:rPr>
          <w:rFonts w:asciiTheme="majorBidi" w:hAnsiTheme="majorBidi" w:cstheme="majorBidi"/>
          <w:sz w:val="24"/>
          <w:szCs w:val="24"/>
          <w:lang w:val="en-GB"/>
        </w:rPr>
        <w:t xml:space="preserve"> sharing with other Economic and Social Councils is an extraordinary source of experience that </w:t>
      </w:r>
      <w:r w:rsidR="00920E2F" w:rsidRPr="007070CB">
        <w:rPr>
          <w:rFonts w:asciiTheme="majorBidi" w:hAnsiTheme="majorBidi" w:cstheme="majorBidi"/>
          <w:sz w:val="24"/>
          <w:szCs w:val="24"/>
          <w:lang w:val="en-GB"/>
        </w:rPr>
        <w:t xml:space="preserve">can </w:t>
      </w:r>
      <w:r w:rsidRPr="007070CB">
        <w:rPr>
          <w:rFonts w:asciiTheme="majorBidi" w:hAnsiTheme="majorBidi" w:cstheme="majorBidi"/>
          <w:sz w:val="24"/>
          <w:szCs w:val="24"/>
          <w:lang w:val="en-GB"/>
        </w:rPr>
        <w:t>contribute to the internal strengthening of a council’s daily work. The experience with</w:t>
      </w:r>
      <w:r w:rsidR="00802D8E" w:rsidRPr="007070CB">
        <w:rPr>
          <w:rFonts w:asciiTheme="majorBidi" w:hAnsiTheme="majorBidi" w:cstheme="majorBidi"/>
          <w:sz w:val="24"/>
          <w:szCs w:val="24"/>
          <w:lang w:val="en-GB"/>
        </w:rPr>
        <w:t xml:space="preserve"> </w:t>
      </w:r>
      <w:proofErr w:type="spellStart"/>
      <w:r w:rsidR="00776F21" w:rsidRPr="007070CB">
        <w:rPr>
          <w:rFonts w:asciiTheme="majorBidi" w:hAnsiTheme="majorBidi" w:cstheme="majorBidi"/>
          <w:b/>
          <w:sz w:val="24"/>
          <w:szCs w:val="24"/>
          <w:lang w:val="en-GB"/>
        </w:rPr>
        <w:t>EUROso</w:t>
      </w:r>
      <w:r w:rsidR="00002EF6" w:rsidRPr="007070CB">
        <w:rPr>
          <w:rFonts w:asciiTheme="majorBidi" w:hAnsiTheme="majorBidi" w:cstheme="majorBidi"/>
          <w:b/>
          <w:sz w:val="24"/>
          <w:szCs w:val="24"/>
          <w:lang w:val="en-GB"/>
        </w:rPr>
        <w:t>ciAL</w:t>
      </w:r>
      <w:proofErr w:type="spellEnd"/>
      <w:r w:rsidR="00002EF6" w:rsidRPr="007070CB">
        <w:rPr>
          <w:rFonts w:asciiTheme="majorBidi" w:hAnsiTheme="majorBidi" w:cstheme="majorBidi"/>
          <w:b/>
          <w:sz w:val="24"/>
          <w:szCs w:val="24"/>
          <w:lang w:val="en-GB"/>
        </w:rPr>
        <w:t xml:space="preserve"> </w:t>
      </w:r>
      <w:r w:rsidRPr="007070CB">
        <w:rPr>
          <w:rFonts w:asciiTheme="majorBidi" w:hAnsiTheme="majorBidi" w:cstheme="majorBidi"/>
          <w:sz w:val="24"/>
          <w:szCs w:val="24"/>
          <w:lang w:val="en-GB"/>
        </w:rPr>
        <w:t>is an</w:t>
      </w:r>
      <w:r w:rsidR="00802D8E" w:rsidRPr="007070CB">
        <w:rPr>
          <w:rFonts w:asciiTheme="majorBidi" w:hAnsiTheme="majorBidi" w:cstheme="majorBidi"/>
          <w:sz w:val="24"/>
          <w:szCs w:val="24"/>
          <w:lang w:val="en-GB"/>
        </w:rPr>
        <w:t xml:space="preserve"> excel</w:t>
      </w:r>
      <w:r w:rsidRPr="007070CB">
        <w:rPr>
          <w:rFonts w:asciiTheme="majorBidi" w:hAnsiTheme="majorBidi" w:cstheme="majorBidi"/>
          <w:sz w:val="24"/>
          <w:szCs w:val="24"/>
          <w:lang w:val="en-GB"/>
        </w:rPr>
        <w:t>l</w:t>
      </w:r>
      <w:r w:rsidR="00802D8E" w:rsidRPr="007070CB">
        <w:rPr>
          <w:rFonts w:asciiTheme="majorBidi" w:hAnsiTheme="majorBidi" w:cstheme="majorBidi"/>
          <w:sz w:val="24"/>
          <w:szCs w:val="24"/>
          <w:lang w:val="en-GB"/>
        </w:rPr>
        <w:t>ent</w:t>
      </w:r>
      <w:r w:rsidRPr="007070CB">
        <w:rPr>
          <w:rFonts w:asciiTheme="majorBidi" w:hAnsiTheme="majorBidi" w:cstheme="majorBidi"/>
          <w:sz w:val="24"/>
          <w:szCs w:val="24"/>
          <w:lang w:val="en-GB"/>
        </w:rPr>
        <w:t xml:space="preserve"> example of this</w:t>
      </w:r>
      <w:r w:rsidR="00802D8E" w:rsidRPr="007070CB">
        <w:rPr>
          <w:rFonts w:asciiTheme="majorBidi" w:hAnsiTheme="majorBidi" w:cstheme="majorBidi"/>
          <w:sz w:val="24"/>
          <w:szCs w:val="24"/>
          <w:lang w:val="en-GB"/>
        </w:rPr>
        <w:t>.</w:t>
      </w:r>
    </w:p>
    <w:p w:rsidR="00512F20" w:rsidRPr="007070CB" w:rsidRDefault="00512F20" w:rsidP="007070CB">
      <w:pPr>
        <w:spacing w:after="0" w:line="240" w:lineRule="auto"/>
        <w:contextualSpacing/>
        <w:jc w:val="both"/>
        <w:rPr>
          <w:rFonts w:asciiTheme="majorBidi" w:hAnsiTheme="majorBidi" w:cstheme="majorBidi"/>
          <w:sz w:val="24"/>
          <w:szCs w:val="24"/>
          <w:lang w:val="en-GB"/>
        </w:rPr>
      </w:pPr>
    </w:p>
    <w:p w:rsidR="00776F21" w:rsidRPr="007070CB" w:rsidRDefault="006E0167"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As mandated by Law</w:t>
      </w:r>
      <w:r w:rsidR="00776F21" w:rsidRPr="007070CB">
        <w:rPr>
          <w:rFonts w:asciiTheme="majorBidi" w:hAnsiTheme="majorBidi" w:cstheme="majorBidi"/>
          <w:sz w:val="24"/>
          <w:szCs w:val="24"/>
          <w:lang w:val="en-GB"/>
        </w:rPr>
        <w:t xml:space="preserve"> 01-12 </w:t>
      </w:r>
      <w:r w:rsidRPr="007070CB">
        <w:rPr>
          <w:rFonts w:asciiTheme="majorBidi" w:hAnsiTheme="majorBidi" w:cstheme="majorBidi"/>
          <w:sz w:val="24"/>
          <w:szCs w:val="24"/>
          <w:lang w:val="en-GB"/>
        </w:rPr>
        <w:t>of the National Development Strategy, it is the responsibility of the</w:t>
      </w:r>
      <w:r w:rsidR="00776F21" w:rsidRPr="007070CB">
        <w:rPr>
          <w:rFonts w:asciiTheme="majorBidi" w:hAnsiTheme="majorBidi" w:cstheme="majorBidi"/>
          <w:sz w:val="24"/>
          <w:szCs w:val="24"/>
          <w:lang w:val="en-GB"/>
        </w:rPr>
        <w:t xml:space="preserve"> </w:t>
      </w:r>
      <w:r w:rsidR="009D6D00" w:rsidRPr="007070CB">
        <w:rPr>
          <w:rFonts w:asciiTheme="majorBidi" w:hAnsiTheme="majorBidi" w:cstheme="majorBidi"/>
          <w:sz w:val="24"/>
          <w:szCs w:val="24"/>
          <w:lang w:val="en-GB"/>
        </w:rPr>
        <w:t>ESC</w:t>
      </w:r>
      <w:r w:rsidR="00776F21"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to provide space for undertaking the Education Pact. However, it was necessary to gather the various players of the education system and make progress in the</w:t>
      </w:r>
      <w:r w:rsidR="00776F21" w:rsidRPr="007070CB">
        <w:rPr>
          <w:rFonts w:asciiTheme="majorBidi" w:hAnsiTheme="majorBidi" w:cstheme="majorBidi"/>
          <w:sz w:val="24"/>
          <w:szCs w:val="24"/>
          <w:lang w:val="en-GB"/>
        </w:rPr>
        <w:t xml:space="preserve"> </w:t>
      </w:r>
      <w:r w:rsidR="009D6D00" w:rsidRPr="007070CB">
        <w:rPr>
          <w:rFonts w:asciiTheme="majorBidi" w:hAnsiTheme="majorBidi" w:cstheme="majorBidi"/>
          <w:sz w:val="24"/>
          <w:szCs w:val="24"/>
          <w:lang w:val="en-GB"/>
        </w:rPr>
        <w:t>ESC</w:t>
      </w:r>
      <w:r w:rsidR="00802D8E"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methodology in order to achieve agreements through</w:t>
      </w:r>
      <w:r w:rsidR="00776F21"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consensus</w:t>
      </w:r>
      <w:r w:rsidR="00776F21" w:rsidRPr="007070CB">
        <w:rPr>
          <w:rFonts w:asciiTheme="majorBidi" w:hAnsiTheme="majorBidi" w:cstheme="majorBidi"/>
          <w:sz w:val="24"/>
          <w:szCs w:val="24"/>
          <w:lang w:val="en-GB"/>
        </w:rPr>
        <w:t>.</w:t>
      </w:r>
    </w:p>
    <w:p w:rsidR="00512F20" w:rsidRPr="007070CB" w:rsidRDefault="00512F20" w:rsidP="007070CB">
      <w:pPr>
        <w:spacing w:after="0" w:line="240" w:lineRule="auto"/>
        <w:contextualSpacing/>
        <w:jc w:val="both"/>
        <w:rPr>
          <w:rFonts w:asciiTheme="majorBidi" w:hAnsiTheme="majorBidi" w:cstheme="majorBidi"/>
          <w:sz w:val="24"/>
          <w:szCs w:val="24"/>
          <w:lang w:val="en-GB"/>
        </w:rPr>
      </w:pPr>
    </w:p>
    <w:p w:rsidR="00802D8E" w:rsidRPr="007070CB" w:rsidRDefault="006E0167"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I</w:t>
      </w:r>
      <w:r w:rsidR="00002EF6" w:rsidRPr="007070CB">
        <w:rPr>
          <w:rFonts w:asciiTheme="majorBidi" w:hAnsiTheme="majorBidi" w:cstheme="majorBidi"/>
          <w:sz w:val="24"/>
          <w:szCs w:val="24"/>
          <w:lang w:val="en-GB"/>
        </w:rPr>
        <w:t xml:space="preserve">n </w:t>
      </w:r>
      <w:r w:rsidRPr="007070CB">
        <w:rPr>
          <w:rFonts w:asciiTheme="majorBidi" w:hAnsiTheme="majorBidi" w:cstheme="majorBidi"/>
          <w:b/>
          <w:sz w:val="24"/>
          <w:szCs w:val="24"/>
          <w:lang w:val="en-GB"/>
        </w:rPr>
        <w:t>October</w:t>
      </w:r>
      <w:r w:rsidR="00002EF6" w:rsidRPr="007070CB">
        <w:rPr>
          <w:rFonts w:asciiTheme="majorBidi" w:hAnsiTheme="majorBidi" w:cstheme="majorBidi"/>
          <w:b/>
          <w:sz w:val="24"/>
          <w:szCs w:val="24"/>
          <w:lang w:val="en-GB"/>
        </w:rPr>
        <w:t xml:space="preserve"> 2012,</w:t>
      </w:r>
      <w:r w:rsidR="00002EF6"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i</w:t>
      </w:r>
      <w:r w:rsidR="00002EF6" w:rsidRPr="007070CB">
        <w:rPr>
          <w:rFonts w:asciiTheme="majorBidi" w:hAnsiTheme="majorBidi" w:cstheme="majorBidi"/>
          <w:sz w:val="24"/>
          <w:szCs w:val="24"/>
          <w:lang w:val="en-GB"/>
        </w:rPr>
        <w:t>n Madrid</w:t>
      </w:r>
      <w:r w:rsidR="00802D8E" w:rsidRPr="007070CB">
        <w:rPr>
          <w:rFonts w:asciiTheme="majorBidi" w:hAnsiTheme="majorBidi" w:cstheme="majorBidi"/>
          <w:sz w:val="24"/>
          <w:szCs w:val="24"/>
          <w:lang w:val="en-GB"/>
        </w:rPr>
        <w:t>,</w:t>
      </w:r>
      <w:r w:rsidR="00002EF6"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 xml:space="preserve">at the end of the meeting between the Latin American </w:t>
      </w:r>
      <w:r w:rsidR="009D6D00" w:rsidRPr="007070CB">
        <w:rPr>
          <w:rFonts w:asciiTheme="majorBidi" w:hAnsiTheme="majorBidi" w:cstheme="majorBidi"/>
          <w:sz w:val="24"/>
          <w:szCs w:val="24"/>
          <w:lang w:val="en-GB"/>
        </w:rPr>
        <w:t>ESC</w:t>
      </w:r>
      <w:r w:rsidR="00920E2F" w:rsidRPr="007070CB">
        <w:rPr>
          <w:rFonts w:asciiTheme="majorBidi" w:hAnsiTheme="majorBidi" w:cstheme="majorBidi"/>
          <w:sz w:val="24"/>
          <w:szCs w:val="24"/>
          <w:lang w:val="en-GB"/>
        </w:rPr>
        <w:t>s</w:t>
      </w:r>
      <w:r w:rsidR="00002EF6"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and the Spanish</w:t>
      </w:r>
      <w:r w:rsidR="00002EF6" w:rsidRPr="007070CB">
        <w:rPr>
          <w:rFonts w:asciiTheme="majorBidi" w:hAnsiTheme="majorBidi" w:cstheme="majorBidi"/>
          <w:sz w:val="24"/>
          <w:szCs w:val="24"/>
          <w:lang w:val="en-GB"/>
        </w:rPr>
        <w:t xml:space="preserve"> </w:t>
      </w:r>
      <w:r w:rsidR="009D6D00" w:rsidRPr="007070CB">
        <w:rPr>
          <w:rFonts w:asciiTheme="majorBidi" w:hAnsiTheme="majorBidi" w:cstheme="majorBidi"/>
          <w:sz w:val="24"/>
          <w:szCs w:val="24"/>
          <w:lang w:val="en-GB"/>
        </w:rPr>
        <w:t>ESC</w:t>
      </w:r>
      <w:r w:rsidR="00002EF6"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 xml:space="preserve">we were given the </w:t>
      </w:r>
      <w:r w:rsidR="00EA043E" w:rsidRPr="007070CB">
        <w:rPr>
          <w:rFonts w:asciiTheme="majorBidi" w:hAnsiTheme="majorBidi" w:cstheme="majorBidi"/>
          <w:sz w:val="24"/>
          <w:szCs w:val="24"/>
          <w:lang w:val="en-GB"/>
        </w:rPr>
        <w:t>chance</w:t>
      </w:r>
      <w:r w:rsidRPr="007070CB">
        <w:rPr>
          <w:rFonts w:asciiTheme="majorBidi" w:hAnsiTheme="majorBidi" w:cstheme="majorBidi"/>
          <w:sz w:val="24"/>
          <w:szCs w:val="24"/>
          <w:lang w:val="en-GB"/>
        </w:rPr>
        <w:t xml:space="preserve"> </w:t>
      </w:r>
      <w:r w:rsidR="00EA043E" w:rsidRPr="007070CB">
        <w:rPr>
          <w:rFonts w:asciiTheme="majorBidi" w:hAnsiTheme="majorBidi" w:cstheme="majorBidi"/>
          <w:sz w:val="24"/>
          <w:szCs w:val="24"/>
          <w:lang w:val="en-GB"/>
        </w:rPr>
        <w:t>to</w:t>
      </w:r>
      <w:r w:rsidRPr="007070CB">
        <w:rPr>
          <w:rFonts w:asciiTheme="majorBidi" w:hAnsiTheme="majorBidi" w:cstheme="majorBidi"/>
          <w:sz w:val="24"/>
          <w:szCs w:val="24"/>
          <w:lang w:val="en-GB"/>
        </w:rPr>
        <w:t xml:space="preserve"> receiv</w:t>
      </w:r>
      <w:r w:rsidR="00EA043E" w:rsidRPr="007070CB">
        <w:rPr>
          <w:rFonts w:asciiTheme="majorBidi" w:hAnsiTheme="majorBidi" w:cstheme="majorBidi"/>
          <w:sz w:val="24"/>
          <w:szCs w:val="24"/>
          <w:lang w:val="en-GB"/>
        </w:rPr>
        <w:t>e</w:t>
      </w:r>
      <w:r w:rsidRPr="007070CB">
        <w:rPr>
          <w:rFonts w:asciiTheme="majorBidi" w:hAnsiTheme="majorBidi" w:cstheme="majorBidi"/>
          <w:sz w:val="24"/>
          <w:szCs w:val="24"/>
          <w:lang w:val="en-GB"/>
        </w:rPr>
        <w:t xml:space="preserve"> collaboration from</w:t>
      </w:r>
      <w:r w:rsidR="00776F21" w:rsidRPr="007070CB">
        <w:rPr>
          <w:rFonts w:asciiTheme="majorBidi" w:hAnsiTheme="majorBidi" w:cstheme="majorBidi"/>
          <w:sz w:val="24"/>
          <w:szCs w:val="24"/>
          <w:lang w:val="en-GB"/>
        </w:rPr>
        <w:t xml:space="preserve"> </w:t>
      </w:r>
      <w:proofErr w:type="spellStart"/>
      <w:r w:rsidR="00802D8E" w:rsidRPr="007070CB">
        <w:rPr>
          <w:rFonts w:asciiTheme="majorBidi" w:hAnsiTheme="majorBidi" w:cstheme="majorBidi"/>
          <w:b/>
          <w:sz w:val="24"/>
          <w:szCs w:val="24"/>
          <w:lang w:val="en-GB"/>
        </w:rPr>
        <w:t>EUROsociAL</w:t>
      </w:r>
      <w:proofErr w:type="spellEnd"/>
      <w:r w:rsidR="00802D8E" w:rsidRPr="007070CB">
        <w:rPr>
          <w:rFonts w:asciiTheme="majorBidi" w:hAnsiTheme="majorBidi" w:cstheme="majorBidi"/>
          <w:b/>
          <w:sz w:val="24"/>
          <w:szCs w:val="24"/>
          <w:lang w:val="en-GB"/>
        </w:rPr>
        <w:t xml:space="preserve">. </w:t>
      </w:r>
      <w:r w:rsidRPr="007070CB">
        <w:rPr>
          <w:rFonts w:asciiTheme="majorBidi" w:hAnsiTheme="majorBidi" w:cstheme="majorBidi"/>
          <w:sz w:val="24"/>
          <w:szCs w:val="24"/>
          <w:lang w:val="en-GB"/>
        </w:rPr>
        <w:t xml:space="preserve">We wasted no time or opportunity and immediately requested </w:t>
      </w:r>
      <w:r w:rsidR="00002EF6" w:rsidRPr="007070CB">
        <w:rPr>
          <w:rFonts w:asciiTheme="majorBidi" w:hAnsiTheme="majorBidi" w:cstheme="majorBidi"/>
          <w:sz w:val="24"/>
          <w:szCs w:val="24"/>
          <w:lang w:val="en-GB"/>
        </w:rPr>
        <w:t>coopera</w:t>
      </w:r>
      <w:r w:rsidR="00703622" w:rsidRPr="007070CB">
        <w:rPr>
          <w:rFonts w:asciiTheme="majorBidi" w:hAnsiTheme="majorBidi" w:cstheme="majorBidi"/>
          <w:sz w:val="24"/>
          <w:szCs w:val="24"/>
          <w:lang w:val="en-GB"/>
        </w:rPr>
        <w:t>tion</w:t>
      </w:r>
      <w:r w:rsidR="00802D8E"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from their representative, Mr.</w:t>
      </w:r>
      <w:r w:rsidR="00802D8E" w:rsidRPr="007070CB">
        <w:rPr>
          <w:rFonts w:asciiTheme="majorBidi" w:hAnsiTheme="majorBidi" w:cstheme="majorBidi"/>
          <w:sz w:val="24"/>
          <w:szCs w:val="24"/>
          <w:lang w:val="en-GB"/>
        </w:rPr>
        <w:t xml:space="preserve"> Ignacio </w:t>
      </w:r>
      <w:proofErr w:type="spellStart"/>
      <w:r w:rsidR="00802D8E" w:rsidRPr="007070CB">
        <w:rPr>
          <w:rFonts w:asciiTheme="majorBidi" w:hAnsiTheme="majorBidi" w:cstheme="majorBidi"/>
          <w:sz w:val="24"/>
          <w:szCs w:val="24"/>
          <w:lang w:val="en-GB"/>
        </w:rPr>
        <w:t>Soleto</w:t>
      </w:r>
      <w:proofErr w:type="spellEnd"/>
      <w:r w:rsidR="00802D8E"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which consisted of assistance from experts on building</w:t>
      </w:r>
      <w:r w:rsidR="00002EF6" w:rsidRPr="007070CB">
        <w:rPr>
          <w:rFonts w:asciiTheme="majorBidi" w:hAnsiTheme="majorBidi" w:cstheme="majorBidi"/>
          <w:sz w:val="24"/>
          <w:szCs w:val="24"/>
          <w:lang w:val="en-GB"/>
        </w:rPr>
        <w:t xml:space="preserve"> </w:t>
      </w:r>
      <w:r w:rsidR="00802D8E" w:rsidRPr="007070CB">
        <w:rPr>
          <w:rFonts w:asciiTheme="majorBidi" w:hAnsiTheme="majorBidi" w:cstheme="majorBidi"/>
          <w:sz w:val="24"/>
          <w:szCs w:val="24"/>
          <w:lang w:val="en-GB"/>
        </w:rPr>
        <w:t>consens</w:t>
      </w:r>
      <w:r w:rsidRPr="007070CB">
        <w:rPr>
          <w:rFonts w:asciiTheme="majorBidi" w:hAnsiTheme="majorBidi" w:cstheme="majorBidi"/>
          <w:sz w:val="24"/>
          <w:szCs w:val="24"/>
          <w:lang w:val="en-GB"/>
        </w:rPr>
        <w:t>u</w:t>
      </w:r>
      <w:r w:rsidR="00802D8E" w:rsidRPr="007070CB">
        <w:rPr>
          <w:rFonts w:asciiTheme="majorBidi" w:hAnsiTheme="majorBidi" w:cstheme="majorBidi"/>
          <w:sz w:val="24"/>
          <w:szCs w:val="24"/>
          <w:lang w:val="en-GB"/>
        </w:rPr>
        <w:t xml:space="preserve">s </w:t>
      </w:r>
      <w:r w:rsidRPr="007070CB">
        <w:rPr>
          <w:rFonts w:asciiTheme="majorBidi" w:hAnsiTheme="majorBidi" w:cstheme="majorBidi"/>
          <w:sz w:val="24"/>
          <w:szCs w:val="24"/>
          <w:lang w:val="en-GB"/>
        </w:rPr>
        <w:t>in the area of</w:t>
      </w:r>
      <w:r w:rsidR="00802D8E" w:rsidRPr="007070CB">
        <w:rPr>
          <w:rFonts w:asciiTheme="majorBidi" w:hAnsiTheme="majorBidi" w:cstheme="majorBidi"/>
          <w:sz w:val="24"/>
          <w:szCs w:val="24"/>
          <w:lang w:val="en-GB"/>
        </w:rPr>
        <w:t xml:space="preserve"> educati</w:t>
      </w:r>
      <w:r w:rsidRPr="007070CB">
        <w:rPr>
          <w:rFonts w:asciiTheme="majorBidi" w:hAnsiTheme="majorBidi" w:cstheme="majorBidi"/>
          <w:sz w:val="24"/>
          <w:szCs w:val="24"/>
          <w:lang w:val="en-GB"/>
        </w:rPr>
        <w:t>on</w:t>
      </w:r>
      <w:r w:rsidR="00802D8E" w:rsidRPr="007070CB">
        <w:rPr>
          <w:rFonts w:asciiTheme="majorBidi" w:hAnsiTheme="majorBidi" w:cstheme="majorBidi"/>
          <w:sz w:val="24"/>
          <w:szCs w:val="24"/>
          <w:lang w:val="en-GB"/>
        </w:rPr>
        <w:t>.</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776F21" w:rsidRPr="007070CB" w:rsidRDefault="006E0167"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 xml:space="preserve">The </w:t>
      </w:r>
      <w:r w:rsidR="00617169" w:rsidRPr="007070CB">
        <w:rPr>
          <w:rFonts w:asciiTheme="majorBidi" w:hAnsiTheme="majorBidi" w:cstheme="majorBidi"/>
          <w:sz w:val="24"/>
          <w:szCs w:val="24"/>
          <w:lang w:val="en-GB"/>
        </w:rPr>
        <w:t>workshop</w:t>
      </w:r>
      <w:r w:rsidRPr="007070CB">
        <w:rPr>
          <w:rFonts w:asciiTheme="majorBidi" w:hAnsiTheme="majorBidi" w:cstheme="majorBidi"/>
          <w:sz w:val="24"/>
          <w:szCs w:val="24"/>
          <w:lang w:val="en-GB"/>
        </w:rPr>
        <w:t xml:space="preserve"> organised under the</w:t>
      </w:r>
      <w:r w:rsidR="00002EF6" w:rsidRPr="007070CB">
        <w:rPr>
          <w:rFonts w:asciiTheme="majorBidi" w:hAnsiTheme="majorBidi" w:cstheme="majorBidi"/>
          <w:sz w:val="24"/>
          <w:szCs w:val="24"/>
          <w:lang w:val="en-GB"/>
        </w:rPr>
        <w:t xml:space="preserve"> auspic</w:t>
      </w:r>
      <w:r w:rsidRPr="007070CB">
        <w:rPr>
          <w:rFonts w:asciiTheme="majorBidi" w:hAnsiTheme="majorBidi" w:cstheme="majorBidi"/>
          <w:sz w:val="24"/>
          <w:szCs w:val="24"/>
          <w:lang w:val="en-GB"/>
        </w:rPr>
        <w:t>e</w:t>
      </w:r>
      <w:r w:rsidR="00002EF6" w:rsidRPr="007070CB">
        <w:rPr>
          <w:rFonts w:asciiTheme="majorBidi" w:hAnsiTheme="majorBidi" w:cstheme="majorBidi"/>
          <w:sz w:val="24"/>
          <w:szCs w:val="24"/>
          <w:lang w:val="en-GB"/>
        </w:rPr>
        <w:t xml:space="preserve">s </w:t>
      </w:r>
      <w:r w:rsidRPr="007070CB">
        <w:rPr>
          <w:rFonts w:asciiTheme="majorBidi" w:hAnsiTheme="majorBidi" w:cstheme="majorBidi"/>
          <w:sz w:val="24"/>
          <w:szCs w:val="24"/>
          <w:lang w:val="en-GB"/>
        </w:rPr>
        <w:t>of</w:t>
      </w:r>
      <w:r w:rsidR="00002EF6" w:rsidRPr="007070CB">
        <w:rPr>
          <w:rFonts w:asciiTheme="majorBidi" w:hAnsiTheme="majorBidi" w:cstheme="majorBidi"/>
          <w:b/>
          <w:sz w:val="24"/>
          <w:szCs w:val="24"/>
          <w:lang w:val="en-GB"/>
        </w:rPr>
        <w:t xml:space="preserve"> </w:t>
      </w:r>
      <w:proofErr w:type="spellStart"/>
      <w:r w:rsidR="00002EF6" w:rsidRPr="007070CB">
        <w:rPr>
          <w:rFonts w:asciiTheme="majorBidi" w:hAnsiTheme="majorBidi" w:cstheme="majorBidi"/>
          <w:b/>
          <w:sz w:val="24"/>
          <w:szCs w:val="24"/>
          <w:lang w:val="en-GB"/>
        </w:rPr>
        <w:t>EUROsociAL</w:t>
      </w:r>
      <w:proofErr w:type="spellEnd"/>
      <w:r w:rsidR="00002EF6"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took place on the</w:t>
      </w:r>
      <w:r w:rsidR="00F94411" w:rsidRPr="007070CB">
        <w:rPr>
          <w:rFonts w:asciiTheme="majorBidi" w:hAnsiTheme="majorBidi" w:cstheme="majorBidi"/>
          <w:sz w:val="24"/>
          <w:szCs w:val="24"/>
          <w:lang w:val="en-GB"/>
        </w:rPr>
        <w:t xml:space="preserve"> </w:t>
      </w:r>
      <w:r w:rsidR="00002EF6" w:rsidRPr="007070CB">
        <w:rPr>
          <w:rFonts w:asciiTheme="majorBidi" w:hAnsiTheme="majorBidi" w:cstheme="majorBidi"/>
          <w:b/>
          <w:sz w:val="24"/>
          <w:szCs w:val="24"/>
          <w:lang w:val="en-GB"/>
        </w:rPr>
        <w:t>21</w:t>
      </w:r>
      <w:r w:rsidRPr="007070CB">
        <w:rPr>
          <w:rFonts w:asciiTheme="majorBidi" w:hAnsiTheme="majorBidi" w:cstheme="majorBidi"/>
          <w:b/>
          <w:sz w:val="24"/>
          <w:szCs w:val="24"/>
          <w:lang w:val="en-GB"/>
        </w:rPr>
        <w:t>st</w:t>
      </w:r>
      <w:r w:rsidR="00002EF6" w:rsidRPr="007070CB">
        <w:rPr>
          <w:rFonts w:asciiTheme="majorBidi" w:hAnsiTheme="majorBidi" w:cstheme="majorBidi"/>
          <w:b/>
          <w:sz w:val="24"/>
          <w:szCs w:val="24"/>
          <w:lang w:val="en-GB"/>
        </w:rPr>
        <w:t xml:space="preserve"> </w:t>
      </w:r>
      <w:r w:rsidR="00703622" w:rsidRPr="007070CB">
        <w:rPr>
          <w:rFonts w:asciiTheme="majorBidi" w:hAnsiTheme="majorBidi" w:cstheme="majorBidi"/>
          <w:b/>
          <w:sz w:val="24"/>
          <w:szCs w:val="24"/>
          <w:lang w:val="en-GB"/>
        </w:rPr>
        <w:t>and</w:t>
      </w:r>
      <w:r w:rsidR="00002EF6" w:rsidRPr="007070CB">
        <w:rPr>
          <w:rFonts w:asciiTheme="majorBidi" w:hAnsiTheme="majorBidi" w:cstheme="majorBidi"/>
          <w:b/>
          <w:sz w:val="24"/>
          <w:szCs w:val="24"/>
          <w:lang w:val="en-GB"/>
        </w:rPr>
        <w:t xml:space="preserve"> 22</w:t>
      </w:r>
      <w:r w:rsidRPr="007070CB">
        <w:rPr>
          <w:rFonts w:asciiTheme="majorBidi" w:hAnsiTheme="majorBidi" w:cstheme="majorBidi"/>
          <w:b/>
          <w:sz w:val="24"/>
          <w:szCs w:val="24"/>
          <w:lang w:val="en-GB"/>
        </w:rPr>
        <w:t>nd</w:t>
      </w:r>
      <w:r w:rsidR="00002EF6" w:rsidRPr="007070CB">
        <w:rPr>
          <w:rFonts w:asciiTheme="majorBidi" w:hAnsiTheme="majorBidi" w:cstheme="majorBidi"/>
          <w:b/>
          <w:sz w:val="24"/>
          <w:szCs w:val="24"/>
          <w:lang w:val="en-GB"/>
        </w:rPr>
        <w:t xml:space="preserve"> </w:t>
      </w:r>
      <w:r w:rsidRPr="007070CB">
        <w:rPr>
          <w:rFonts w:asciiTheme="majorBidi" w:hAnsiTheme="majorBidi" w:cstheme="majorBidi"/>
          <w:b/>
          <w:sz w:val="24"/>
          <w:szCs w:val="24"/>
          <w:lang w:val="en-GB"/>
        </w:rPr>
        <w:t>February</w:t>
      </w:r>
      <w:r w:rsidR="00002EF6" w:rsidRPr="007070CB">
        <w:rPr>
          <w:rFonts w:asciiTheme="majorBidi" w:hAnsiTheme="majorBidi" w:cstheme="majorBidi"/>
          <w:b/>
          <w:sz w:val="24"/>
          <w:szCs w:val="24"/>
          <w:lang w:val="en-GB"/>
        </w:rPr>
        <w:t xml:space="preserve"> 2013</w:t>
      </w:r>
      <w:r w:rsidR="007157E3" w:rsidRPr="007070CB">
        <w:rPr>
          <w:rFonts w:asciiTheme="majorBidi" w:hAnsiTheme="majorBidi" w:cstheme="majorBidi"/>
          <w:b/>
          <w:sz w:val="24"/>
          <w:szCs w:val="24"/>
          <w:lang w:val="en-GB"/>
        </w:rPr>
        <w:t>,</w:t>
      </w:r>
      <w:r w:rsidR="00002EF6"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with the presence of consultant</w:t>
      </w:r>
      <w:r w:rsidR="00F94411" w:rsidRPr="007070CB">
        <w:rPr>
          <w:rFonts w:asciiTheme="majorBidi" w:hAnsiTheme="majorBidi" w:cstheme="majorBidi"/>
          <w:b/>
          <w:sz w:val="24"/>
          <w:szCs w:val="24"/>
          <w:lang w:val="en-GB"/>
        </w:rPr>
        <w:t xml:space="preserve"> Consuelo </w:t>
      </w:r>
      <w:proofErr w:type="spellStart"/>
      <w:r w:rsidR="00F94411" w:rsidRPr="007070CB">
        <w:rPr>
          <w:rFonts w:asciiTheme="majorBidi" w:hAnsiTheme="majorBidi" w:cstheme="majorBidi"/>
          <w:b/>
          <w:sz w:val="24"/>
          <w:szCs w:val="24"/>
          <w:lang w:val="en-GB"/>
        </w:rPr>
        <w:t>Velaz</w:t>
      </w:r>
      <w:proofErr w:type="spellEnd"/>
      <w:r w:rsidR="00F94411" w:rsidRPr="007070CB">
        <w:rPr>
          <w:rFonts w:asciiTheme="majorBidi" w:hAnsiTheme="majorBidi" w:cstheme="majorBidi"/>
          <w:b/>
          <w:sz w:val="24"/>
          <w:szCs w:val="24"/>
          <w:lang w:val="en-GB"/>
        </w:rPr>
        <w:t xml:space="preserve"> de Medrano</w:t>
      </w:r>
      <w:r w:rsidR="00F94411"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who left everyone fully satisfied by the clarity of her</w:t>
      </w:r>
      <w:r w:rsidR="00F94411" w:rsidRPr="007070CB">
        <w:rPr>
          <w:rFonts w:asciiTheme="majorBidi" w:hAnsiTheme="majorBidi" w:cstheme="majorBidi"/>
          <w:sz w:val="24"/>
          <w:szCs w:val="24"/>
          <w:lang w:val="en-GB"/>
        </w:rPr>
        <w:t xml:space="preserve"> presenta</w:t>
      </w:r>
      <w:r w:rsidR="00703622" w:rsidRPr="007070CB">
        <w:rPr>
          <w:rFonts w:asciiTheme="majorBidi" w:hAnsiTheme="majorBidi" w:cstheme="majorBidi"/>
          <w:sz w:val="24"/>
          <w:szCs w:val="24"/>
          <w:lang w:val="en-GB"/>
        </w:rPr>
        <w:t>tion</w:t>
      </w:r>
      <w:r w:rsidR="00F94411"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 xml:space="preserve">the depth of her knowledge and above all, </w:t>
      </w:r>
      <w:r w:rsidR="00EA043E" w:rsidRPr="007070CB">
        <w:rPr>
          <w:rFonts w:asciiTheme="majorBidi" w:hAnsiTheme="majorBidi" w:cstheme="majorBidi"/>
          <w:sz w:val="24"/>
          <w:szCs w:val="24"/>
          <w:lang w:val="en-GB"/>
        </w:rPr>
        <w:t>her</w:t>
      </w:r>
      <w:r w:rsidRPr="007070CB">
        <w:rPr>
          <w:rFonts w:asciiTheme="majorBidi" w:hAnsiTheme="majorBidi" w:cstheme="majorBidi"/>
          <w:sz w:val="24"/>
          <w:szCs w:val="24"/>
          <w:lang w:val="en-GB"/>
        </w:rPr>
        <w:t xml:space="preserve"> </w:t>
      </w:r>
      <w:r w:rsidR="00920E2F" w:rsidRPr="007070CB">
        <w:rPr>
          <w:rFonts w:asciiTheme="majorBidi" w:hAnsiTheme="majorBidi" w:cstheme="majorBidi"/>
          <w:sz w:val="24"/>
          <w:szCs w:val="24"/>
          <w:lang w:val="en-GB"/>
        </w:rPr>
        <w:t>realism</w:t>
      </w:r>
      <w:r w:rsidRPr="007070CB">
        <w:rPr>
          <w:rFonts w:asciiTheme="majorBidi" w:hAnsiTheme="majorBidi" w:cstheme="majorBidi"/>
          <w:sz w:val="24"/>
          <w:szCs w:val="24"/>
          <w:lang w:val="en-GB"/>
        </w:rPr>
        <w:t>. The players of the Dominican education system, led by the Minister of Higher Education, Science and Technology, Ms.</w:t>
      </w:r>
      <w:r w:rsidR="00F94411" w:rsidRPr="007070CB">
        <w:rPr>
          <w:rFonts w:asciiTheme="majorBidi" w:hAnsiTheme="majorBidi" w:cstheme="majorBidi"/>
          <w:sz w:val="24"/>
          <w:szCs w:val="24"/>
          <w:lang w:val="en-GB"/>
        </w:rPr>
        <w:t xml:space="preserve"> </w:t>
      </w:r>
      <w:proofErr w:type="spellStart"/>
      <w:r w:rsidR="00F94411" w:rsidRPr="007070CB">
        <w:rPr>
          <w:rFonts w:asciiTheme="majorBidi" w:hAnsiTheme="majorBidi" w:cstheme="majorBidi"/>
          <w:sz w:val="24"/>
          <w:szCs w:val="24"/>
          <w:lang w:val="en-GB"/>
        </w:rPr>
        <w:t>Ligia</w:t>
      </w:r>
      <w:proofErr w:type="spellEnd"/>
      <w:r w:rsidR="00F94411" w:rsidRPr="007070CB">
        <w:rPr>
          <w:rFonts w:asciiTheme="majorBidi" w:hAnsiTheme="majorBidi" w:cstheme="majorBidi"/>
          <w:sz w:val="24"/>
          <w:szCs w:val="24"/>
          <w:lang w:val="en-GB"/>
        </w:rPr>
        <w:t xml:space="preserve"> Amada </w:t>
      </w:r>
      <w:proofErr w:type="spellStart"/>
      <w:r w:rsidR="00F94411" w:rsidRPr="007070CB">
        <w:rPr>
          <w:rFonts w:asciiTheme="majorBidi" w:hAnsiTheme="majorBidi" w:cstheme="majorBidi"/>
          <w:sz w:val="24"/>
          <w:szCs w:val="24"/>
          <w:lang w:val="en-GB"/>
        </w:rPr>
        <w:t>Melo</w:t>
      </w:r>
      <w:proofErr w:type="spellEnd"/>
      <w:r w:rsidR="00F94411" w:rsidRPr="007070CB">
        <w:rPr>
          <w:rFonts w:asciiTheme="majorBidi" w:hAnsiTheme="majorBidi" w:cstheme="majorBidi"/>
          <w:sz w:val="24"/>
          <w:szCs w:val="24"/>
          <w:lang w:val="en-GB"/>
        </w:rPr>
        <w:t xml:space="preserve"> de Cardona, </w:t>
      </w:r>
      <w:r w:rsidRPr="007070CB">
        <w:rPr>
          <w:rFonts w:asciiTheme="majorBidi" w:hAnsiTheme="majorBidi" w:cstheme="majorBidi"/>
          <w:sz w:val="24"/>
          <w:szCs w:val="24"/>
          <w:lang w:val="en-GB"/>
        </w:rPr>
        <w:t>were pleasantly impressed.</w:t>
      </w:r>
      <w:r w:rsidR="00F94411" w:rsidRPr="007070CB">
        <w:rPr>
          <w:rFonts w:asciiTheme="majorBidi" w:hAnsiTheme="majorBidi" w:cstheme="majorBidi"/>
          <w:sz w:val="24"/>
          <w:szCs w:val="24"/>
          <w:lang w:val="en-GB"/>
        </w:rPr>
        <w:t xml:space="preserve">  </w:t>
      </w:r>
    </w:p>
    <w:p w:rsidR="00512F20" w:rsidRPr="007070CB" w:rsidRDefault="00512F20" w:rsidP="007070CB">
      <w:pPr>
        <w:spacing w:after="0" w:line="240" w:lineRule="auto"/>
        <w:contextualSpacing/>
        <w:jc w:val="both"/>
        <w:rPr>
          <w:rFonts w:asciiTheme="majorBidi" w:hAnsiTheme="majorBidi" w:cstheme="majorBidi"/>
          <w:sz w:val="24"/>
          <w:szCs w:val="24"/>
          <w:lang w:val="en-GB"/>
        </w:rPr>
      </w:pPr>
    </w:p>
    <w:p w:rsidR="00F94411" w:rsidRPr="007070CB" w:rsidRDefault="00C65BEB"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The</w:t>
      </w:r>
      <w:r w:rsidR="00F94411" w:rsidRPr="007070CB">
        <w:rPr>
          <w:rFonts w:asciiTheme="majorBidi" w:hAnsiTheme="majorBidi" w:cstheme="majorBidi"/>
          <w:sz w:val="24"/>
          <w:szCs w:val="24"/>
          <w:lang w:val="en-GB"/>
        </w:rPr>
        <w:t xml:space="preserve"> presenta</w:t>
      </w:r>
      <w:r w:rsidR="00703622" w:rsidRPr="007070CB">
        <w:rPr>
          <w:rFonts w:asciiTheme="majorBidi" w:hAnsiTheme="majorBidi" w:cstheme="majorBidi"/>
          <w:sz w:val="24"/>
          <w:szCs w:val="24"/>
          <w:lang w:val="en-GB"/>
        </w:rPr>
        <w:t>tion</w:t>
      </w:r>
      <w:r w:rsidR="00F94411"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by</w:t>
      </w:r>
      <w:r w:rsidR="00F94411" w:rsidRPr="007070CB">
        <w:rPr>
          <w:rFonts w:asciiTheme="majorBidi" w:hAnsiTheme="majorBidi" w:cstheme="majorBidi"/>
          <w:sz w:val="24"/>
          <w:szCs w:val="24"/>
          <w:lang w:val="en-GB"/>
        </w:rPr>
        <w:t xml:space="preserve"> </w:t>
      </w:r>
      <w:r w:rsidR="00F94411" w:rsidRPr="007070CB">
        <w:rPr>
          <w:rFonts w:asciiTheme="majorBidi" w:hAnsiTheme="majorBidi" w:cstheme="majorBidi"/>
          <w:b/>
          <w:sz w:val="24"/>
          <w:szCs w:val="24"/>
          <w:lang w:val="en-GB"/>
        </w:rPr>
        <w:t xml:space="preserve">Pavel </w:t>
      </w:r>
      <w:proofErr w:type="spellStart"/>
      <w:r w:rsidR="00F94411" w:rsidRPr="007070CB">
        <w:rPr>
          <w:rFonts w:asciiTheme="majorBidi" w:hAnsiTheme="majorBidi" w:cstheme="majorBidi"/>
          <w:b/>
          <w:sz w:val="24"/>
          <w:szCs w:val="24"/>
          <w:lang w:val="en-GB"/>
        </w:rPr>
        <w:t>Trantina</w:t>
      </w:r>
      <w:proofErr w:type="spellEnd"/>
      <w:r w:rsidR="00F94411" w:rsidRPr="007070CB">
        <w:rPr>
          <w:rFonts w:asciiTheme="majorBidi" w:hAnsiTheme="majorBidi" w:cstheme="majorBidi"/>
          <w:b/>
          <w:sz w:val="24"/>
          <w:szCs w:val="24"/>
          <w:lang w:val="en-GB"/>
        </w:rPr>
        <w:t xml:space="preserve"> </w:t>
      </w:r>
      <w:r w:rsidR="00CD28E8" w:rsidRPr="007070CB">
        <w:rPr>
          <w:rFonts w:asciiTheme="majorBidi" w:hAnsiTheme="majorBidi" w:cstheme="majorBidi"/>
          <w:sz w:val="24"/>
          <w:szCs w:val="24"/>
          <w:lang w:val="en-GB"/>
        </w:rPr>
        <w:t>from the</w:t>
      </w:r>
      <w:r w:rsidR="00F94411" w:rsidRPr="007070CB">
        <w:rPr>
          <w:rFonts w:asciiTheme="majorBidi" w:hAnsiTheme="majorBidi" w:cstheme="majorBidi"/>
          <w:b/>
          <w:sz w:val="24"/>
          <w:szCs w:val="24"/>
          <w:lang w:val="en-GB"/>
        </w:rPr>
        <w:t xml:space="preserve"> Europea</w:t>
      </w:r>
      <w:r w:rsidR="00CD28E8" w:rsidRPr="007070CB">
        <w:rPr>
          <w:rFonts w:asciiTheme="majorBidi" w:hAnsiTheme="majorBidi" w:cstheme="majorBidi"/>
          <w:b/>
          <w:sz w:val="24"/>
          <w:szCs w:val="24"/>
          <w:lang w:val="en-GB"/>
        </w:rPr>
        <w:t>n Union ESC</w:t>
      </w:r>
      <w:r w:rsidR="00F94411" w:rsidRPr="007070CB">
        <w:rPr>
          <w:rFonts w:asciiTheme="majorBidi" w:hAnsiTheme="majorBidi" w:cstheme="majorBidi"/>
          <w:sz w:val="24"/>
          <w:szCs w:val="24"/>
          <w:lang w:val="en-GB"/>
        </w:rPr>
        <w:t xml:space="preserve"> </w:t>
      </w:r>
      <w:r w:rsidR="00CD28E8" w:rsidRPr="007070CB">
        <w:rPr>
          <w:rFonts w:asciiTheme="majorBidi" w:hAnsiTheme="majorBidi" w:cstheme="majorBidi"/>
          <w:sz w:val="24"/>
          <w:szCs w:val="24"/>
          <w:lang w:val="en-GB"/>
        </w:rPr>
        <w:t>was equally satisfactory, as it focused on one of the topics favoured by the Dominican</w:t>
      </w:r>
      <w:r w:rsidR="00F94411" w:rsidRPr="007070CB">
        <w:rPr>
          <w:rFonts w:asciiTheme="majorBidi" w:hAnsiTheme="majorBidi" w:cstheme="majorBidi"/>
          <w:sz w:val="24"/>
          <w:szCs w:val="24"/>
          <w:lang w:val="en-GB"/>
        </w:rPr>
        <w:t xml:space="preserve"> </w:t>
      </w:r>
      <w:r w:rsidR="009D6D00" w:rsidRPr="007070CB">
        <w:rPr>
          <w:rFonts w:asciiTheme="majorBidi" w:hAnsiTheme="majorBidi" w:cstheme="majorBidi"/>
          <w:sz w:val="24"/>
          <w:szCs w:val="24"/>
          <w:lang w:val="en-GB"/>
        </w:rPr>
        <w:t>ESC</w:t>
      </w:r>
      <w:r w:rsidR="00CD28E8" w:rsidRPr="007070CB">
        <w:rPr>
          <w:rFonts w:asciiTheme="majorBidi" w:hAnsiTheme="majorBidi" w:cstheme="majorBidi"/>
          <w:sz w:val="24"/>
          <w:szCs w:val="24"/>
          <w:lang w:val="en-GB"/>
        </w:rPr>
        <w:t>,</w:t>
      </w:r>
      <w:r w:rsidR="00920E2F" w:rsidRPr="007070CB">
        <w:rPr>
          <w:rFonts w:asciiTheme="majorBidi" w:hAnsiTheme="majorBidi" w:cstheme="majorBidi"/>
          <w:sz w:val="24"/>
          <w:szCs w:val="24"/>
          <w:lang w:val="en-GB"/>
        </w:rPr>
        <w:t xml:space="preserve"> namely,</w:t>
      </w:r>
      <w:r w:rsidR="00F94411" w:rsidRPr="007070CB">
        <w:rPr>
          <w:rFonts w:asciiTheme="majorBidi" w:hAnsiTheme="majorBidi" w:cstheme="majorBidi"/>
          <w:sz w:val="24"/>
          <w:szCs w:val="24"/>
          <w:lang w:val="en-GB"/>
        </w:rPr>
        <w:t xml:space="preserve"> </w:t>
      </w:r>
      <w:r w:rsidR="00002EF6" w:rsidRPr="007070CB">
        <w:rPr>
          <w:rFonts w:asciiTheme="majorBidi" w:hAnsiTheme="majorBidi" w:cstheme="majorBidi"/>
          <w:sz w:val="24"/>
          <w:szCs w:val="24"/>
          <w:lang w:val="en-GB"/>
        </w:rPr>
        <w:t>participa</w:t>
      </w:r>
      <w:r w:rsidR="00703622" w:rsidRPr="007070CB">
        <w:rPr>
          <w:rFonts w:asciiTheme="majorBidi" w:hAnsiTheme="majorBidi" w:cstheme="majorBidi"/>
          <w:sz w:val="24"/>
          <w:szCs w:val="24"/>
          <w:lang w:val="en-GB"/>
        </w:rPr>
        <w:t>tion</w:t>
      </w:r>
      <w:r w:rsidR="00002EF6" w:rsidRPr="007070CB">
        <w:rPr>
          <w:rFonts w:asciiTheme="majorBidi" w:hAnsiTheme="majorBidi" w:cstheme="majorBidi"/>
          <w:sz w:val="24"/>
          <w:szCs w:val="24"/>
          <w:lang w:val="en-GB"/>
        </w:rPr>
        <w:t xml:space="preserve"> </w:t>
      </w:r>
      <w:r w:rsidR="00920E2F" w:rsidRPr="007070CB">
        <w:rPr>
          <w:rFonts w:asciiTheme="majorBidi" w:hAnsiTheme="majorBidi" w:cstheme="majorBidi"/>
          <w:sz w:val="24"/>
          <w:szCs w:val="24"/>
          <w:lang w:val="en-GB"/>
        </w:rPr>
        <w:t>by young people</w:t>
      </w:r>
      <w:r w:rsidR="00CD28E8" w:rsidRPr="007070CB">
        <w:rPr>
          <w:rFonts w:asciiTheme="majorBidi" w:hAnsiTheme="majorBidi" w:cstheme="majorBidi"/>
          <w:sz w:val="24"/>
          <w:szCs w:val="24"/>
          <w:lang w:val="en-GB"/>
        </w:rPr>
        <w:t xml:space="preserve"> in economic and social councils.</w:t>
      </w:r>
      <w:r w:rsidR="00F94411" w:rsidRPr="007070CB">
        <w:rPr>
          <w:rFonts w:asciiTheme="majorBidi" w:hAnsiTheme="majorBidi" w:cstheme="majorBidi"/>
          <w:sz w:val="24"/>
          <w:szCs w:val="24"/>
          <w:lang w:val="en-GB"/>
        </w:rPr>
        <w:t xml:space="preserve"> </w:t>
      </w:r>
    </w:p>
    <w:p w:rsidR="00920E2F" w:rsidRPr="007070CB" w:rsidRDefault="00920E2F" w:rsidP="007070CB">
      <w:pPr>
        <w:spacing w:after="0" w:line="240" w:lineRule="auto"/>
        <w:contextualSpacing/>
        <w:jc w:val="both"/>
        <w:rPr>
          <w:rFonts w:asciiTheme="majorBidi" w:hAnsiTheme="majorBidi" w:cstheme="majorBidi"/>
          <w:sz w:val="24"/>
          <w:szCs w:val="24"/>
          <w:lang w:val="en-GB"/>
        </w:rPr>
      </w:pPr>
    </w:p>
    <w:p w:rsidR="00700971" w:rsidRPr="007070CB" w:rsidRDefault="00CD28E8"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The</w:t>
      </w:r>
      <w:r w:rsidR="0014234D" w:rsidRPr="007070CB">
        <w:rPr>
          <w:rFonts w:asciiTheme="majorBidi" w:hAnsiTheme="majorBidi" w:cstheme="majorBidi"/>
          <w:sz w:val="24"/>
          <w:szCs w:val="24"/>
          <w:lang w:val="en-GB"/>
        </w:rPr>
        <w:t xml:space="preserve"> presenc</w:t>
      </w:r>
      <w:r w:rsidRPr="007070CB">
        <w:rPr>
          <w:rFonts w:asciiTheme="majorBidi" w:hAnsiTheme="majorBidi" w:cstheme="majorBidi"/>
          <w:sz w:val="24"/>
          <w:szCs w:val="24"/>
          <w:lang w:val="en-GB"/>
        </w:rPr>
        <w:t>e</w:t>
      </w:r>
      <w:r w:rsidR="0014234D"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and</w:t>
      </w:r>
      <w:r w:rsidR="0014234D"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support of the</w:t>
      </w:r>
      <w:r w:rsidR="0014234D" w:rsidRPr="007070CB">
        <w:rPr>
          <w:rFonts w:asciiTheme="majorBidi" w:hAnsiTheme="majorBidi" w:cstheme="majorBidi"/>
          <w:sz w:val="24"/>
          <w:szCs w:val="24"/>
          <w:lang w:val="en-GB"/>
        </w:rPr>
        <w:t xml:space="preserve"> </w:t>
      </w:r>
      <w:r w:rsidR="007C4AC9" w:rsidRPr="007070CB">
        <w:rPr>
          <w:rFonts w:asciiTheme="majorBidi" w:hAnsiTheme="majorBidi" w:cstheme="majorBidi"/>
          <w:b/>
          <w:sz w:val="24"/>
          <w:szCs w:val="24"/>
          <w:lang w:val="en-GB"/>
        </w:rPr>
        <w:t>Economic and Social Council</w:t>
      </w:r>
      <w:r w:rsidR="0014234D" w:rsidRPr="007070CB">
        <w:rPr>
          <w:rFonts w:asciiTheme="majorBidi" w:hAnsiTheme="majorBidi" w:cstheme="majorBidi"/>
          <w:b/>
          <w:sz w:val="24"/>
          <w:szCs w:val="24"/>
          <w:lang w:val="en-GB"/>
        </w:rPr>
        <w:t xml:space="preserve"> </w:t>
      </w:r>
      <w:r w:rsidRPr="007070CB">
        <w:rPr>
          <w:rFonts w:asciiTheme="majorBidi" w:hAnsiTheme="majorBidi" w:cstheme="majorBidi"/>
          <w:b/>
          <w:sz w:val="24"/>
          <w:szCs w:val="24"/>
          <w:lang w:val="en-GB"/>
        </w:rPr>
        <w:t>from Spain</w:t>
      </w:r>
      <w:r w:rsidR="0014234D" w:rsidRPr="007070CB">
        <w:rPr>
          <w:rFonts w:asciiTheme="majorBidi" w:hAnsiTheme="majorBidi" w:cstheme="majorBidi"/>
          <w:b/>
          <w:sz w:val="24"/>
          <w:szCs w:val="24"/>
          <w:lang w:val="en-GB"/>
        </w:rPr>
        <w:t xml:space="preserve"> </w:t>
      </w:r>
      <w:r w:rsidRPr="007070CB">
        <w:rPr>
          <w:rFonts w:asciiTheme="majorBidi" w:hAnsiTheme="majorBidi" w:cstheme="majorBidi"/>
          <w:sz w:val="24"/>
          <w:szCs w:val="24"/>
          <w:lang w:val="en-GB"/>
        </w:rPr>
        <w:t>was very evident</w:t>
      </w:r>
      <w:r w:rsidR="00920E2F" w:rsidRPr="007070CB">
        <w:rPr>
          <w:rFonts w:asciiTheme="majorBidi" w:hAnsiTheme="majorBidi" w:cstheme="majorBidi"/>
          <w:sz w:val="24"/>
          <w:szCs w:val="24"/>
          <w:lang w:val="en-GB"/>
        </w:rPr>
        <w:t>. I</w:t>
      </w:r>
      <w:r w:rsidRPr="007070CB">
        <w:rPr>
          <w:rFonts w:asciiTheme="majorBidi" w:hAnsiTheme="majorBidi" w:cstheme="majorBidi"/>
          <w:sz w:val="24"/>
          <w:szCs w:val="24"/>
          <w:lang w:val="en-GB"/>
        </w:rPr>
        <w:t>ts members</w:t>
      </w:r>
      <w:r w:rsidR="00002EF6" w:rsidRPr="007070CB">
        <w:rPr>
          <w:rFonts w:asciiTheme="majorBidi" w:hAnsiTheme="majorBidi" w:cstheme="majorBidi"/>
          <w:sz w:val="24"/>
          <w:szCs w:val="24"/>
          <w:lang w:val="en-GB"/>
        </w:rPr>
        <w:t xml:space="preserve"> Javier Ferrer </w:t>
      </w:r>
      <w:proofErr w:type="spellStart"/>
      <w:r w:rsidR="00002EF6" w:rsidRPr="007070CB">
        <w:rPr>
          <w:rFonts w:asciiTheme="majorBidi" w:hAnsiTheme="majorBidi" w:cstheme="majorBidi"/>
          <w:sz w:val="24"/>
          <w:szCs w:val="24"/>
          <w:lang w:val="en-GB"/>
        </w:rPr>
        <w:t>Dufol</w:t>
      </w:r>
      <w:proofErr w:type="spellEnd"/>
      <w:r w:rsidR="00002EF6" w:rsidRPr="007070CB">
        <w:rPr>
          <w:rFonts w:asciiTheme="majorBidi" w:hAnsiTheme="majorBidi" w:cstheme="majorBidi"/>
          <w:sz w:val="24"/>
          <w:szCs w:val="24"/>
          <w:lang w:val="en-GB"/>
        </w:rPr>
        <w:t xml:space="preserve">, </w:t>
      </w:r>
      <w:proofErr w:type="spellStart"/>
      <w:r w:rsidR="00002EF6" w:rsidRPr="007070CB">
        <w:rPr>
          <w:rFonts w:asciiTheme="majorBidi" w:hAnsiTheme="majorBidi" w:cstheme="majorBidi"/>
          <w:sz w:val="24"/>
          <w:szCs w:val="24"/>
          <w:lang w:val="en-GB"/>
        </w:rPr>
        <w:t>Dionis</w:t>
      </w:r>
      <w:proofErr w:type="spellEnd"/>
      <w:r w:rsidR="00002EF6" w:rsidRPr="007070CB">
        <w:rPr>
          <w:rFonts w:asciiTheme="majorBidi" w:hAnsiTheme="majorBidi" w:cstheme="majorBidi"/>
          <w:sz w:val="24"/>
          <w:szCs w:val="24"/>
          <w:lang w:val="en-GB"/>
        </w:rPr>
        <w:t xml:space="preserve"> </w:t>
      </w:r>
      <w:proofErr w:type="spellStart"/>
      <w:r w:rsidR="00002EF6" w:rsidRPr="007070CB">
        <w:rPr>
          <w:rFonts w:asciiTheme="majorBidi" w:hAnsiTheme="majorBidi" w:cstheme="majorBidi"/>
          <w:sz w:val="24"/>
          <w:szCs w:val="24"/>
          <w:lang w:val="en-GB"/>
        </w:rPr>
        <w:t>Oña</w:t>
      </w:r>
      <w:proofErr w:type="spellEnd"/>
      <w:r w:rsidR="00002EF6" w:rsidRPr="007070CB">
        <w:rPr>
          <w:rFonts w:asciiTheme="majorBidi" w:hAnsiTheme="majorBidi" w:cstheme="majorBidi"/>
          <w:sz w:val="24"/>
          <w:szCs w:val="24"/>
          <w:lang w:val="en-GB"/>
        </w:rPr>
        <w:t xml:space="preserve"> Martín </w:t>
      </w:r>
      <w:r w:rsidR="00703622" w:rsidRPr="007070CB">
        <w:rPr>
          <w:rFonts w:asciiTheme="majorBidi" w:hAnsiTheme="majorBidi" w:cstheme="majorBidi"/>
          <w:sz w:val="24"/>
          <w:szCs w:val="24"/>
          <w:lang w:val="en-GB"/>
        </w:rPr>
        <w:t>and</w:t>
      </w:r>
      <w:r w:rsidR="00002EF6" w:rsidRPr="007070CB">
        <w:rPr>
          <w:rFonts w:asciiTheme="majorBidi" w:hAnsiTheme="majorBidi" w:cstheme="majorBidi"/>
          <w:sz w:val="24"/>
          <w:szCs w:val="24"/>
          <w:lang w:val="en-GB"/>
        </w:rPr>
        <w:t xml:space="preserve"> Eduardo Navarro Villarreal</w:t>
      </w:r>
      <w:r w:rsidR="00700971"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delivered</w:t>
      </w:r>
      <w:r w:rsidR="00700971" w:rsidRPr="007070CB">
        <w:rPr>
          <w:rFonts w:asciiTheme="majorBidi" w:hAnsiTheme="majorBidi" w:cstheme="majorBidi"/>
          <w:sz w:val="24"/>
          <w:szCs w:val="24"/>
          <w:lang w:val="en-GB"/>
        </w:rPr>
        <w:t xml:space="preserve"> presenta</w:t>
      </w:r>
      <w:r w:rsidRPr="007070CB">
        <w:rPr>
          <w:rFonts w:asciiTheme="majorBidi" w:hAnsiTheme="majorBidi" w:cstheme="majorBidi"/>
          <w:sz w:val="24"/>
          <w:szCs w:val="24"/>
          <w:lang w:val="en-GB"/>
        </w:rPr>
        <w:t>t</w:t>
      </w:r>
      <w:r w:rsidR="00700971" w:rsidRPr="007070CB">
        <w:rPr>
          <w:rFonts w:asciiTheme="majorBidi" w:hAnsiTheme="majorBidi" w:cstheme="majorBidi"/>
          <w:sz w:val="24"/>
          <w:szCs w:val="24"/>
          <w:lang w:val="en-GB"/>
        </w:rPr>
        <w:t>ions</w:t>
      </w:r>
      <w:r w:rsidR="007157E3" w:rsidRPr="007070CB">
        <w:rPr>
          <w:rFonts w:asciiTheme="majorBidi" w:hAnsiTheme="majorBidi" w:cstheme="majorBidi"/>
          <w:sz w:val="24"/>
          <w:szCs w:val="24"/>
          <w:lang w:val="en-GB"/>
        </w:rPr>
        <w:t>,</w:t>
      </w:r>
      <w:r w:rsidR="0014234D"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and</w:t>
      </w:r>
      <w:r w:rsidR="00002EF6"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from the international unit team we were accompanied at all times by Ms.</w:t>
      </w:r>
      <w:r w:rsidR="0014234D" w:rsidRPr="007070CB">
        <w:rPr>
          <w:rFonts w:asciiTheme="majorBidi" w:hAnsiTheme="majorBidi" w:cstheme="majorBidi"/>
          <w:sz w:val="24"/>
          <w:szCs w:val="24"/>
          <w:lang w:val="en-GB"/>
        </w:rPr>
        <w:t xml:space="preserve"> </w:t>
      </w:r>
      <w:r w:rsidR="00002EF6" w:rsidRPr="007070CB">
        <w:rPr>
          <w:rFonts w:asciiTheme="majorBidi" w:hAnsiTheme="majorBidi" w:cstheme="majorBidi"/>
          <w:sz w:val="24"/>
          <w:szCs w:val="24"/>
          <w:lang w:val="en-GB"/>
        </w:rPr>
        <w:t>Margarita Bravo</w:t>
      </w:r>
      <w:r w:rsidR="00700971" w:rsidRPr="007070CB">
        <w:rPr>
          <w:rFonts w:asciiTheme="majorBidi" w:hAnsiTheme="majorBidi" w:cstheme="majorBidi"/>
          <w:sz w:val="24"/>
          <w:szCs w:val="24"/>
          <w:lang w:val="en-GB"/>
        </w:rPr>
        <w:t>.</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F94411" w:rsidRPr="007070CB" w:rsidRDefault="00CD28E8"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 xml:space="preserve">This workshop on building consensus </w:t>
      </w:r>
      <w:r w:rsidR="00920E2F" w:rsidRPr="007070CB">
        <w:rPr>
          <w:rFonts w:asciiTheme="majorBidi" w:hAnsiTheme="majorBidi" w:cstheme="majorBidi"/>
          <w:sz w:val="24"/>
          <w:szCs w:val="24"/>
          <w:lang w:val="en-GB"/>
        </w:rPr>
        <w:t>sparked</w:t>
      </w:r>
      <w:r w:rsidRPr="007070CB">
        <w:rPr>
          <w:rFonts w:asciiTheme="majorBidi" w:hAnsiTheme="majorBidi" w:cstheme="majorBidi"/>
          <w:sz w:val="24"/>
          <w:szCs w:val="24"/>
          <w:lang w:val="en-GB"/>
        </w:rPr>
        <w:t xml:space="preserve"> conversations on </w:t>
      </w:r>
      <w:r w:rsidR="003173DE" w:rsidRPr="007070CB">
        <w:rPr>
          <w:rFonts w:asciiTheme="majorBidi" w:hAnsiTheme="majorBidi" w:cstheme="majorBidi"/>
          <w:sz w:val="24"/>
          <w:szCs w:val="24"/>
          <w:lang w:val="en-GB"/>
        </w:rPr>
        <w:t xml:space="preserve">how to carry out </w:t>
      </w:r>
      <w:r w:rsidRPr="007070CB">
        <w:rPr>
          <w:rFonts w:asciiTheme="majorBidi" w:hAnsiTheme="majorBidi" w:cstheme="majorBidi"/>
          <w:sz w:val="24"/>
          <w:szCs w:val="24"/>
          <w:lang w:val="en-GB"/>
        </w:rPr>
        <w:t xml:space="preserve">consultation, discussion and </w:t>
      </w:r>
      <w:r w:rsidR="00920E2F" w:rsidRPr="007070CB">
        <w:rPr>
          <w:rFonts w:asciiTheme="majorBidi" w:hAnsiTheme="majorBidi" w:cstheme="majorBidi"/>
          <w:sz w:val="24"/>
          <w:szCs w:val="24"/>
          <w:lang w:val="en-GB"/>
        </w:rPr>
        <w:t>implementation</w:t>
      </w:r>
      <w:r w:rsidRPr="007070CB">
        <w:rPr>
          <w:rFonts w:asciiTheme="majorBidi" w:hAnsiTheme="majorBidi" w:cstheme="majorBidi"/>
          <w:sz w:val="24"/>
          <w:szCs w:val="24"/>
          <w:lang w:val="en-GB"/>
        </w:rPr>
        <w:t xml:space="preserve"> of the National Pact for Education Reform.</w:t>
      </w:r>
    </w:p>
    <w:p w:rsidR="00512F20" w:rsidRPr="007070CB" w:rsidRDefault="00512F20" w:rsidP="007070CB">
      <w:pPr>
        <w:spacing w:after="0" w:line="240" w:lineRule="auto"/>
        <w:contextualSpacing/>
        <w:jc w:val="both"/>
        <w:rPr>
          <w:rFonts w:asciiTheme="majorBidi" w:hAnsiTheme="majorBidi" w:cstheme="majorBidi"/>
          <w:b/>
          <w:sz w:val="24"/>
          <w:szCs w:val="24"/>
          <w:u w:val="single"/>
          <w:lang w:val="en-GB"/>
        </w:rPr>
      </w:pPr>
    </w:p>
    <w:p w:rsidR="00824154" w:rsidRPr="007070CB" w:rsidRDefault="00F94411" w:rsidP="007070CB">
      <w:pPr>
        <w:spacing w:after="0" w:line="240" w:lineRule="auto"/>
        <w:contextualSpacing/>
        <w:jc w:val="both"/>
        <w:rPr>
          <w:rFonts w:asciiTheme="majorBidi" w:hAnsiTheme="majorBidi" w:cstheme="majorBidi"/>
          <w:sz w:val="24"/>
          <w:szCs w:val="24"/>
          <w:lang w:val="en-GB"/>
        </w:rPr>
      </w:pPr>
      <w:proofErr w:type="gramStart"/>
      <w:r w:rsidRPr="007070CB">
        <w:rPr>
          <w:rFonts w:asciiTheme="majorBidi" w:hAnsiTheme="majorBidi" w:cstheme="majorBidi"/>
          <w:b/>
          <w:sz w:val="24"/>
          <w:szCs w:val="24"/>
          <w:u w:val="single"/>
          <w:lang w:val="en-GB"/>
        </w:rPr>
        <w:t>Na</w:t>
      </w:r>
      <w:r w:rsidR="00CD28E8" w:rsidRPr="007070CB">
        <w:rPr>
          <w:rFonts w:asciiTheme="majorBidi" w:hAnsiTheme="majorBidi" w:cstheme="majorBidi"/>
          <w:b/>
          <w:sz w:val="24"/>
          <w:szCs w:val="24"/>
          <w:u w:val="single"/>
          <w:lang w:val="en-GB"/>
        </w:rPr>
        <w:t>t</w:t>
      </w:r>
      <w:r w:rsidRPr="007070CB">
        <w:rPr>
          <w:rFonts w:asciiTheme="majorBidi" w:hAnsiTheme="majorBidi" w:cstheme="majorBidi"/>
          <w:b/>
          <w:sz w:val="24"/>
          <w:szCs w:val="24"/>
          <w:u w:val="single"/>
          <w:lang w:val="en-GB"/>
        </w:rPr>
        <w:t xml:space="preserve">ional </w:t>
      </w:r>
      <w:r w:rsidR="00CD28E8" w:rsidRPr="007070CB">
        <w:rPr>
          <w:rFonts w:asciiTheme="majorBidi" w:hAnsiTheme="majorBidi" w:cstheme="majorBidi"/>
          <w:b/>
          <w:sz w:val="24"/>
          <w:szCs w:val="24"/>
          <w:u w:val="single"/>
          <w:lang w:val="en-GB"/>
        </w:rPr>
        <w:t>Pact for Education</w:t>
      </w:r>
      <w:r w:rsidRPr="007070CB">
        <w:rPr>
          <w:rFonts w:asciiTheme="majorBidi" w:hAnsiTheme="majorBidi" w:cstheme="majorBidi"/>
          <w:b/>
          <w:sz w:val="24"/>
          <w:szCs w:val="24"/>
          <w:u w:val="single"/>
          <w:lang w:val="en-GB"/>
        </w:rPr>
        <w:t xml:space="preserve"> Reform</w:t>
      </w:r>
      <w:r w:rsidR="00CD28E8" w:rsidRPr="007070CB">
        <w:rPr>
          <w:rFonts w:asciiTheme="majorBidi" w:hAnsiTheme="majorBidi" w:cstheme="majorBidi"/>
          <w:b/>
          <w:sz w:val="24"/>
          <w:szCs w:val="24"/>
          <w:u w:val="single"/>
          <w:lang w:val="en-GB"/>
        </w:rPr>
        <w:t xml:space="preserve"> </w:t>
      </w:r>
      <w:r w:rsidR="00824154" w:rsidRPr="007070CB">
        <w:rPr>
          <w:rFonts w:asciiTheme="majorBidi" w:hAnsiTheme="majorBidi" w:cstheme="majorBidi"/>
          <w:b/>
          <w:sz w:val="24"/>
          <w:szCs w:val="24"/>
          <w:u w:val="single"/>
          <w:lang w:val="en-GB"/>
        </w:rPr>
        <w:t>2013</w:t>
      </w:r>
      <w:r w:rsidRPr="007070CB">
        <w:rPr>
          <w:rFonts w:asciiTheme="majorBidi" w:hAnsiTheme="majorBidi" w:cstheme="majorBidi"/>
          <w:sz w:val="24"/>
          <w:szCs w:val="24"/>
          <w:lang w:val="en-GB"/>
        </w:rPr>
        <w:t>.</w:t>
      </w:r>
      <w:proofErr w:type="gramEnd"/>
      <w:r w:rsidRPr="007070CB">
        <w:rPr>
          <w:rFonts w:asciiTheme="majorBidi" w:hAnsiTheme="majorBidi" w:cstheme="majorBidi"/>
          <w:sz w:val="24"/>
          <w:szCs w:val="24"/>
          <w:lang w:val="en-GB"/>
        </w:rPr>
        <w:t xml:space="preserve"> Conv</w:t>
      </w:r>
      <w:r w:rsidR="00CD28E8" w:rsidRPr="007070CB">
        <w:rPr>
          <w:rFonts w:asciiTheme="majorBidi" w:hAnsiTheme="majorBidi" w:cstheme="majorBidi"/>
          <w:sz w:val="24"/>
          <w:szCs w:val="24"/>
          <w:lang w:val="en-GB"/>
        </w:rPr>
        <w:t>ened by His Excellency the</w:t>
      </w:r>
      <w:r w:rsidR="00824154" w:rsidRPr="007070CB">
        <w:rPr>
          <w:rFonts w:asciiTheme="majorBidi" w:hAnsiTheme="majorBidi" w:cstheme="majorBidi"/>
          <w:sz w:val="24"/>
          <w:szCs w:val="24"/>
          <w:lang w:val="en-GB"/>
        </w:rPr>
        <w:t xml:space="preserve"> </w:t>
      </w:r>
      <w:r w:rsidR="00CD28E8" w:rsidRPr="007070CB">
        <w:rPr>
          <w:rFonts w:asciiTheme="majorBidi" w:hAnsiTheme="majorBidi" w:cstheme="majorBidi"/>
          <w:sz w:val="24"/>
          <w:szCs w:val="24"/>
          <w:lang w:val="en-GB"/>
        </w:rPr>
        <w:t>President</w:t>
      </w:r>
      <w:r w:rsidR="005562E6" w:rsidRPr="007070CB">
        <w:rPr>
          <w:rFonts w:asciiTheme="majorBidi" w:hAnsiTheme="majorBidi" w:cstheme="majorBidi"/>
          <w:sz w:val="24"/>
          <w:szCs w:val="24"/>
          <w:lang w:val="en-GB"/>
        </w:rPr>
        <w:t xml:space="preserve"> </w:t>
      </w:r>
      <w:r w:rsidR="00CD28E8" w:rsidRPr="007070CB">
        <w:rPr>
          <w:rFonts w:asciiTheme="majorBidi" w:hAnsiTheme="majorBidi" w:cstheme="majorBidi"/>
          <w:sz w:val="24"/>
          <w:szCs w:val="24"/>
          <w:lang w:val="en-GB"/>
        </w:rPr>
        <w:t>of the</w:t>
      </w:r>
      <w:r w:rsidR="005562E6" w:rsidRPr="007070CB">
        <w:rPr>
          <w:rFonts w:asciiTheme="majorBidi" w:hAnsiTheme="majorBidi" w:cstheme="majorBidi"/>
          <w:sz w:val="24"/>
          <w:szCs w:val="24"/>
          <w:lang w:val="en-GB"/>
        </w:rPr>
        <w:t xml:space="preserve"> </w:t>
      </w:r>
      <w:r w:rsidR="00CD28E8" w:rsidRPr="007070CB">
        <w:rPr>
          <w:rFonts w:asciiTheme="majorBidi" w:hAnsiTheme="majorBidi" w:cstheme="majorBidi"/>
          <w:sz w:val="24"/>
          <w:szCs w:val="24"/>
          <w:lang w:val="en-GB"/>
        </w:rPr>
        <w:t>Republic</w:t>
      </w:r>
      <w:r w:rsidR="005562E6" w:rsidRPr="007070CB">
        <w:rPr>
          <w:rFonts w:asciiTheme="majorBidi" w:hAnsiTheme="majorBidi" w:cstheme="majorBidi"/>
          <w:sz w:val="24"/>
          <w:szCs w:val="24"/>
          <w:lang w:val="en-GB"/>
        </w:rPr>
        <w:t xml:space="preserve">, </w:t>
      </w:r>
      <w:r w:rsidR="00CD28E8" w:rsidRPr="007070CB">
        <w:rPr>
          <w:rFonts w:asciiTheme="majorBidi" w:hAnsiTheme="majorBidi" w:cstheme="majorBidi"/>
          <w:sz w:val="24"/>
          <w:szCs w:val="24"/>
          <w:lang w:val="en-GB"/>
        </w:rPr>
        <w:t>Mr</w:t>
      </w:r>
      <w:r w:rsidR="005562E6" w:rsidRPr="007070CB">
        <w:rPr>
          <w:rFonts w:asciiTheme="majorBidi" w:hAnsiTheme="majorBidi" w:cstheme="majorBidi"/>
          <w:sz w:val="24"/>
          <w:szCs w:val="24"/>
          <w:lang w:val="en-GB"/>
        </w:rPr>
        <w:t xml:space="preserve">. </w:t>
      </w:r>
      <w:proofErr w:type="spellStart"/>
      <w:r w:rsidR="005562E6" w:rsidRPr="007070CB">
        <w:rPr>
          <w:rFonts w:asciiTheme="majorBidi" w:hAnsiTheme="majorBidi" w:cstheme="majorBidi"/>
          <w:sz w:val="24"/>
          <w:szCs w:val="24"/>
          <w:lang w:val="en-GB"/>
        </w:rPr>
        <w:t>Danilo</w:t>
      </w:r>
      <w:proofErr w:type="spellEnd"/>
      <w:r w:rsidR="005562E6" w:rsidRPr="007070CB">
        <w:rPr>
          <w:rFonts w:asciiTheme="majorBidi" w:hAnsiTheme="majorBidi" w:cstheme="majorBidi"/>
          <w:sz w:val="24"/>
          <w:szCs w:val="24"/>
          <w:lang w:val="en-GB"/>
        </w:rPr>
        <w:t xml:space="preserve"> Medina Sánchez</w:t>
      </w:r>
      <w:r w:rsidR="003173DE" w:rsidRPr="007070CB">
        <w:rPr>
          <w:rFonts w:asciiTheme="majorBidi" w:hAnsiTheme="majorBidi" w:cstheme="majorBidi"/>
          <w:sz w:val="24"/>
          <w:szCs w:val="24"/>
          <w:lang w:val="en-GB"/>
        </w:rPr>
        <w:t>,</w:t>
      </w:r>
      <w:r w:rsidR="00824154" w:rsidRPr="007070CB">
        <w:rPr>
          <w:rFonts w:asciiTheme="majorBidi" w:hAnsiTheme="majorBidi" w:cstheme="majorBidi"/>
          <w:sz w:val="24"/>
          <w:szCs w:val="24"/>
          <w:lang w:val="en-GB"/>
        </w:rPr>
        <w:t xml:space="preserve"> </w:t>
      </w:r>
      <w:r w:rsidR="00CD28E8" w:rsidRPr="007070CB">
        <w:rPr>
          <w:rFonts w:asciiTheme="majorBidi" w:hAnsiTheme="majorBidi" w:cstheme="majorBidi"/>
          <w:sz w:val="24"/>
          <w:szCs w:val="24"/>
          <w:lang w:val="en-GB"/>
        </w:rPr>
        <w:t xml:space="preserve">through </w:t>
      </w:r>
      <w:r w:rsidR="00824154" w:rsidRPr="007070CB">
        <w:rPr>
          <w:rFonts w:asciiTheme="majorBidi" w:hAnsiTheme="majorBidi" w:cstheme="majorBidi"/>
          <w:b/>
          <w:sz w:val="24"/>
          <w:szCs w:val="24"/>
          <w:lang w:val="en-GB"/>
        </w:rPr>
        <w:t>Decre</w:t>
      </w:r>
      <w:r w:rsidR="00CD28E8" w:rsidRPr="007070CB">
        <w:rPr>
          <w:rFonts w:asciiTheme="majorBidi" w:hAnsiTheme="majorBidi" w:cstheme="majorBidi"/>
          <w:b/>
          <w:sz w:val="24"/>
          <w:szCs w:val="24"/>
          <w:lang w:val="en-GB"/>
        </w:rPr>
        <w:t>e</w:t>
      </w:r>
      <w:r w:rsidR="00824154" w:rsidRPr="007070CB">
        <w:rPr>
          <w:rFonts w:asciiTheme="majorBidi" w:hAnsiTheme="majorBidi" w:cstheme="majorBidi"/>
          <w:b/>
          <w:sz w:val="24"/>
          <w:szCs w:val="24"/>
          <w:lang w:val="en-GB"/>
        </w:rPr>
        <w:t xml:space="preserve"> 228</w:t>
      </w:r>
      <w:r w:rsidRPr="007070CB">
        <w:rPr>
          <w:rFonts w:asciiTheme="majorBidi" w:hAnsiTheme="majorBidi" w:cstheme="majorBidi"/>
          <w:b/>
          <w:sz w:val="24"/>
          <w:szCs w:val="24"/>
          <w:lang w:val="en-GB"/>
        </w:rPr>
        <w:t>-13</w:t>
      </w:r>
      <w:r w:rsidR="00CD28E8" w:rsidRPr="007070CB">
        <w:rPr>
          <w:rFonts w:asciiTheme="majorBidi" w:hAnsiTheme="majorBidi" w:cstheme="majorBidi"/>
          <w:sz w:val="24"/>
          <w:szCs w:val="24"/>
          <w:lang w:val="en-GB"/>
        </w:rPr>
        <w:t>,</w:t>
      </w:r>
      <w:r w:rsidRPr="007070CB">
        <w:rPr>
          <w:rFonts w:asciiTheme="majorBidi" w:hAnsiTheme="majorBidi" w:cstheme="majorBidi"/>
          <w:sz w:val="24"/>
          <w:szCs w:val="24"/>
          <w:lang w:val="en-GB"/>
        </w:rPr>
        <w:t xml:space="preserve"> </w:t>
      </w:r>
      <w:r w:rsidR="00B1198C" w:rsidRPr="007070CB">
        <w:rPr>
          <w:rFonts w:asciiTheme="majorBidi" w:hAnsiTheme="majorBidi" w:cstheme="majorBidi"/>
          <w:sz w:val="24"/>
          <w:szCs w:val="24"/>
          <w:lang w:val="en-GB"/>
        </w:rPr>
        <w:t>we took on an arduous task that lasted approximately 6 months, divided into six phases:</w:t>
      </w:r>
      <w:r w:rsidRPr="007070CB">
        <w:rPr>
          <w:rFonts w:asciiTheme="majorBidi" w:hAnsiTheme="majorBidi" w:cstheme="majorBidi"/>
          <w:sz w:val="24"/>
          <w:szCs w:val="24"/>
          <w:lang w:val="en-GB"/>
        </w:rPr>
        <w:t xml:space="preserve"> </w:t>
      </w:r>
    </w:p>
    <w:p w:rsidR="00824154" w:rsidRPr="007070CB" w:rsidRDefault="00B1198C"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b/>
          <w:sz w:val="24"/>
          <w:szCs w:val="24"/>
          <w:lang w:val="en-GB"/>
        </w:rPr>
        <w:t>Phase</w:t>
      </w:r>
      <w:r w:rsidR="00824154" w:rsidRPr="007070CB">
        <w:rPr>
          <w:rFonts w:asciiTheme="majorBidi" w:hAnsiTheme="majorBidi" w:cstheme="majorBidi"/>
          <w:b/>
          <w:sz w:val="24"/>
          <w:szCs w:val="24"/>
          <w:lang w:val="en-GB"/>
        </w:rPr>
        <w:t xml:space="preserve"> </w:t>
      </w:r>
      <w:r w:rsidR="005562E6" w:rsidRPr="007070CB">
        <w:rPr>
          <w:rFonts w:asciiTheme="majorBidi" w:hAnsiTheme="majorBidi" w:cstheme="majorBidi"/>
          <w:b/>
          <w:sz w:val="24"/>
          <w:szCs w:val="24"/>
          <w:lang w:val="en-GB"/>
        </w:rPr>
        <w:t>I</w:t>
      </w:r>
      <w:r w:rsidR="00824154" w:rsidRPr="007070CB">
        <w:rPr>
          <w:rFonts w:asciiTheme="majorBidi" w:hAnsiTheme="majorBidi" w:cstheme="majorBidi"/>
          <w:b/>
          <w:sz w:val="24"/>
          <w:szCs w:val="24"/>
          <w:lang w:val="en-GB"/>
        </w:rPr>
        <w:t xml:space="preserve"> –</w:t>
      </w:r>
      <w:r w:rsidR="00824154" w:rsidRPr="007070CB">
        <w:rPr>
          <w:rFonts w:asciiTheme="majorBidi" w:hAnsiTheme="majorBidi" w:cstheme="majorBidi"/>
          <w:sz w:val="24"/>
          <w:szCs w:val="24"/>
          <w:lang w:val="en-GB"/>
        </w:rPr>
        <w:t xml:space="preserve"> Met</w:t>
      </w:r>
      <w:r w:rsidR="00327782" w:rsidRPr="007070CB">
        <w:rPr>
          <w:rFonts w:asciiTheme="majorBidi" w:hAnsiTheme="majorBidi" w:cstheme="majorBidi"/>
          <w:sz w:val="24"/>
          <w:szCs w:val="24"/>
          <w:lang w:val="en-GB"/>
        </w:rPr>
        <w:t>h</w:t>
      </w:r>
      <w:r w:rsidR="00824154" w:rsidRPr="007070CB">
        <w:rPr>
          <w:rFonts w:asciiTheme="majorBidi" w:hAnsiTheme="majorBidi" w:cstheme="majorBidi"/>
          <w:sz w:val="24"/>
          <w:szCs w:val="24"/>
          <w:lang w:val="en-GB"/>
        </w:rPr>
        <w:t>odolog</w:t>
      </w:r>
      <w:r w:rsidR="00327782" w:rsidRPr="007070CB">
        <w:rPr>
          <w:rFonts w:asciiTheme="majorBidi" w:hAnsiTheme="majorBidi" w:cstheme="majorBidi"/>
          <w:sz w:val="24"/>
          <w:szCs w:val="24"/>
          <w:lang w:val="en-GB"/>
        </w:rPr>
        <w:t>y</w:t>
      </w:r>
      <w:r w:rsidR="00824154" w:rsidRPr="007070CB">
        <w:rPr>
          <w:rFonts w:asciiTheme="majorBidi" w:hAnsiTheme="majorBidi" w:cstheme="majorBidi"/>
          <w:sz w:val="24"/>
          <w:szCs w:val="24"/>
          <w:lang w:val="en-GB"/>
        </w:rPr>
        <w:t xml:space="preserve">;   </w:t>
      </w:r>
      <w:r w:rsidRPr="007070CB">
        <w:rPr>
          <w:rFonts w:asciiTheme="majorBidi" w:hAnsiTheme="majorBidi" w:cstheme="majorBidi"/>
          <w:b/>
          <w:sz w:val="24"/>
          <w:szCs w:val="24"/>
          <w:lang w:val="en-GB"/>
        </w:rPr>
        <w:t>Phase</w:t>
      </w:r>
      <w:r w:rsidR="00824154" w:rsidRPr="007070CB">
        <w:rPr>
          <w:rFonts w:asciiTheme="majorBidi" w:hAnsiTheme="majorBidi" w:cstheme="majorBidi"/>
          <w:b/>
          <w:sz w:val="24"/>
          <w:szCs w:val="24"/>
          <w:lang w:val="en-GB"/>
        </w:rPr>
        <w:t xml:space="preserve"> II </w:t>
      </w:r>
      <w:r w:rsidR="00824154" w:rsidRPr="007070CB">
        <w:rPr>
          <w:rFonts w:asciiTheme="majorBidi" w:hAnsiTheme="majorBidi" w:cstheme="majorBidi"/>
          <w:sz w:val="24"/>
          <w:szCs w:val="24"/>
          <w:lang w:val="en-GB"/>
        </w:rPr>
        <w:t>– Consulta</w:t>
      </w:r>
      <w:r w:rsidR="00327782" w:rsidRPr="007070CB">
        <w:rPr>
          <w:rFonts w:asciiTheme="majorBidi" w:hAnsiTheme="majorBidi" w:cstheme="majorBidi"/>
          <w:sz w:val="24"/>
          <w:szCs w:val="24"/>
          <w:lang w:val="en-GB"/>
        </w:rPr>
        <w:t>tion</w:t>
      </w:r>
      <w:r w:rsidR="00824154" w:rsidRPr="007070CB">
        <w:rPr>
          <w:rFonts w:asciiTheme="majorBidi" w:hAnsiTheme="majorBidi" w:cstheme="majorBidi"/>
          <w:sz w:val="24"/>
          <w:szCs w:val="24"/>
          <w:lang w:val="en-GB"/>
        </w:rPr>
        <w:t>;</w:t>
      </w:r>
      <w:r w:rsidR="005562E6" w:rsidRPr="007070CB">
        <w:rPr>
          <w:rFonts w:asciiTheme="majorBidi" w:hAnsiTheme="majorBidi" w:cstheme="majorBidi"/>
          <w:sz w:val="24"/>
          <w:szCs w:val="24"/>
          <w:lang w:val="en-GB"/>
        </w:rPr>
        <w:t xml:space="preserve">  </w:t>
      </w:r>
      <w:r w:rsidR="00824154" w:rsidRPr="007070CB">
        <w:rPr>
          <w:rFonts w:asciiTheme="majorBidi" w:hAnsiTheme="majorBidi" w:cstheme="majorBidi"/>
          <w:sz w:val="24"/>
          <w:szCs w:val="24"/>
          <w:lang w:val="en-GB"/>
        </w:rPr>
        <w:t xml:space="preserve"> </w:t>
      </w:r>
      <w:r w:rsidRPr="007070CB">
        <w:rPr>
          <w:rFonts w:asciiTheme="majorBidi" w:hAnsiTheme="majorBidi" w:cstheme="majorBidi"/>
          <w:b/>
          <w:sz w:val="24"/>
          <w:szCs w:val="24"/>
          <w:lang w:val="en-GB"/>
        </w:rPr>
        <w:t>Phase</w:t>
      </w:r>
      <w:r w:rsidR="00824154" w:rsidRPr="007070CB">
        <w:rPr>
          <w:rFonts w:asciiTheme="majorBidi" w:hAnsiTheme="majorBidi" w:cstheme="majorBidi"/>
          <w:b/>
          <w:sz w:val="24"/>
          <w:szCs w:val="24"/>
          <w:lang w:val="en-GB"/>
        </w:rPr>
        <w:t xml:space="preserve"> III –</w:t>
      </w:r>
      <w:r w:rsidR="00824154" w:rsidRPr="007070CB">
        <w:rPr>
          <w:rFonts w:asciiTheme="majorBidi" w:hAnsiTheme="majorBidi" w:cstheme="majorBidi"/>
          <w:sz w:val="24"/>
          <w:szCs w:val="24"/>
          <w:lang w:val="en-GB"/>
        </w:rPr>
        <w:t xml:space="preserve"> Discu</w:t>
      </w:r>
      <w:r w:rsidR="00327782" w:rsidRPr="007070CB">
        <w:rPr>
          <w:rFonts w:asciiTheme="majorBidi" w:hAnsiTheme="majorBidi" w:cstheme="majorBidi"/>
          <w:sz w:val="24"/>
          <w:szCs w:val="24"/>
          <w:lang w:val="en-GB"/>
        </w:rPr>
        <w:t>s</w:t>
      </w:r>
      <w:r w:rsidR="00824154" w:rsidRPr="007070CB">
        <w:rPr>
          <w:rFonts w:asciiTheme="majorBidi" w:hAnsiTheme="majorBidi" w:cstheme="majorBidi"/>
          <w:sz w:val="24"/>
          <w:szCs w:val="24"/>
          <w:lang w:val="en-GB"/>
        </w:rPr>
        <w:t>si</w:t>
      </w:r>
      <w:r w:rsidR="00327782" w:rsidRPr="007070CB">
        <w:rPr>
          <w:rFonts w:asciiTheme="majorBidi" w:hAnsiTheme="majorBidi" w:cstheme="majorBidi"/>
          <w:sz w:val="24"/>
          <w:szCs w:val="24"/>
          <w:lang w:val="en-GB"/>
        </w:rPr>
        <w:t>o</w:t>
      </w:r>
      <w:r w:rsidR="00824154" w:rsidRPr="007070CB">
        <w:rPr>
          <w:rFonts w:asciiTheme="majorBidi" w:hAnsiTheme="majorBidi" w:cstheme="majorBidi"/>
          <w:sz w:val="24"/>
          <w:szCs w:val="24"/>
          <w:lang w:val="en-GB"/>
        </w:rPr>
        <w:t xml:space="preserve">n; </w:t>
      </w:r>
      <w:r w:rsidRPr="007070CB">
        <w:rPr>
          <w:rFonts w:asciiTheme="majorBidi" w:hAnsiTheme="majorBidi" w:cstheme="majorBidi"/>
          <w:b/>
          <w:sz w:val="24"/>
          <w:szCs w:val="24"/>
          <w:lang w:val="en-GB"/>
        </w:rPr>
        <w:t>Phase</w:t>
      </w:r>
      <w:r w:rsidR="00824154" w:rsidRPr="007070CB">
        <w:rPr>
          <w:rFonts w:asciiTheme="majorBidi" w:hAnsiTheme="majorBidi" w:cstheme="majorBidi"/>
          <w:b/>
          <w:sz w:val="24"/>
          <w:szCs w:val="24"/>
          <w:lang w:val="en-GB"/>
        </w:rPr>
        <w:t xml:space="preserve"> IV –</w:t>
      </w:r>
      <w:r w:rsidR="00824154" w:rsidRPr="007070CB">
        <w:rPr>
          <w:rFonts w:asciiTheme="majorBidi" w:hAnsiTheme="majorBidi" w:cstheme="majorBidi"/>
          <w:sz w:val="24"/>
          <w:szCs w:val="24"/>
          <w:lang w:val="en-GB"/>
        </w:rPr>
        <w:t xml:space="preserve"> </w:t>
      </w:r>
      <w:r w:rsidR="003173DE" w:rsidRPr="007070CB">
        <w:rPr>
          <w:rFonts w:asciiTheme="majorBidi" w:hAnsiTheme="majorBidi" w:cstheme="majorBidi"/>
          <w:sz w:val="24"/>
          <w:szCs w:val="24"/>
          <w:lang w:val="en-GB"/>
        </w:rPr>
        <w:t>Implementation</w:t>
      </w:r>
      <w:r w:rsidR="00824154" w:rsidRPr="007070CB">
        <w:rPr>
          <w:rFonts w:asciiTheme="majorBidi" w:hAnsiTheme="majorBidi" w:cstheme="majorBidi"/>
          <w:sz w:val="24"/>
          <w:szCs w:val="24"/>
          <w:lang w:val="en-GB"/>
        </w:rPr>
        <w:t xml:space="preserve">; </w:t>
      </w:r>
      <w:r w:rsidRPr="007070CB">
        <w:rPr>
          <w:rFonts w:asciiTheme="majorBidi" w:hAnsiTheme="majorBidi" w:cstheme="majorBidi"/>
          <w:b/>
          <w:sz w:val="24"/>
          <w:szCs w:val="24"/>
          <w:lang w:val="en-GB"/>
        </w:rPr>
        <w:t>Phase</w:t>
      </w:r>
      <w:r w:rsidR="00824154" w:rsidRPr="007070CB">
        <w:rPr>
          <w:rFonts w:asciiTheme="majorBidi" w:hAnsiTheme="majorBidi" w:cstheme="majorBidi"/>
          <w:b/>
          <w:sz w:val="24"/>
          <w:szCs w:val="24"/>
          <w:lang w:val="en-GB"/>
        </w:rPr>
        <w:t xml:space="preserve"> V –</w:t>
      </w:r>
      <w:r w:rsidR="00824154" w:rsidRPr="007070CB">
        <w:rPr>
          <w:rFonts w:asciiTheme="majorBidi" w:hAnsiTheme="majorBidi" w:cstheme="majorBidi"/>
          <w:sz w:val="24"/>
          <w:szCs w:val="24"/>
          <w:lang w:val="en-GB"/>
        </w:rPr>
        <w:t xml:space="preserve"> </w:t>
      </w:r>
      <w:r w:rsidR="00327782" w:rsidRPr="007070CB">
        <w:rPr>
          <w:rFonts w:asciiTheme="majorBidi" w:hAnsiTheme="majorBidi" w:cstheme="majorBidi"/>
          <w:sz w:val="24"/>
          <w:szCs w:val="24"/>
          <w:lang w:val="en-GB"/>
        </w:rPr>
        <w:t>Signing of Education</w:t>
      </w:r>
      <w:r w:rsidR="00824154" w:rsidRPr="007070CB">
        <w:rPr>
          <w:rFonts w:asciiTheme="majorBidi" w:hAnsiTheme="majorBidi" w:cstheme="majorBidi"/>
          <w:sz w:val="24"/>
          <w:szCs w:val="24"/>
          <w:lang w:val="en-GB"/>
        </w:rPr>
        <w:t xml:space="preserve"> </w:t>
      </w:r>
      <w:r w:rsidR="00327782" w:rsidRPr="007070CB">
        <w:rPr>
          <w:rFonts w:asciiTheme="majorBidi" w:hAnsiTheme="majorBidi" w:cstheme="majorBidi"/>
          <w:sz w:val="24"/>
          <w:szCs w:val="24"/>
          <w:lang w:val="en-GB"/>
        </w:rPr>
        <w:t>Pact</w:t>
      </w:r>
      <w:r w:rsidR="00824154" w:rsidRPr="007070CB">
        <w:rPr>
          <w:rFonts w:asciiTheme="majorBidi" w:hAnsiTheme="majorBidi" w:cstheme="majorBidi"/>
          <w:sz w:val="24"/>
          <w:szCs w:val="24"/>
          <w:lang w:val="en-GB"/>
        </w:rPr>
        <w:t xml:space="preserve">; </w:t>
      </w:r>
      <w:r w:rsidR="005562E6" w:rsidRPr="007070CB">
        <w:rPr>
          <w:rFonts w:asciiTheme="majorBidi" w:hAnsiTheme="majorBidi" w:cstheme="majorBidi"/>
          <w:sz w:val="24"/>
          <w:szCs w:val="24"/>
          <w:lang w:val="en-GB"/>
        </w:rPr>
        <w:t xml:space="preserve">  </w:t>
      </w:r>
      <w:r w:rsidRPr="007070CB">
        <w:rPr>
          <w:rFonts w:asciiTheme="majorBidi" w:hAnsiTheme="majorBidi" w:cstheme="majorBidi"/>
          <w:b/>
          <w:sz w:val="24"/>
          <w:szCs w:val="24"/>
          <w:lang w:val="en-GB"/>
        </w:rPr>
        <w:t>Phase</w:t>
      </w:r>
      <w:r w:rsidR="00824154" w:rsidRPr="007070CB">
        <w:rPr>
          <w:rFonts w:asciiTheme="majorBidi" w:hAnsiTheme="majorBidi" w:cstheme="majorBidi"/>
          <w:b/>
          <w:sz w:val="24"/>
          <w:szCs w:val="24"/>
          <w:lang w:val="en-GB"/>
        </w:rPr>
        <w:t xml:space="preserve"> VI-</w:t>
      </w:r>
      <w:r w:rsidR="00824154" w:rsidRPr="007070CB">
        <w:rPr>
          <w:rFonts w:asciiTheme="majorBidi" w:hAnsiTheme="majorBidi" w:cstheme="majorBidi"/>
          <w:sz w:val="24"/>
          <w:szCs w:val="24"/>
          <w:lang w:val="en-GB"/>
        </w:rPr>
        <w:t xml:space="preserve"> </w:t>
      </w:r>
      <w:r w:rsidR="00327782" w:rsidRPr="007070CB">
        <w:rPr>
          <w:rFonts w:asciiTheme="majorBidi" w:hAnsiTheme="majorBidi" w:cstheme="majorBidi"/>
          <w:sz w:val="24"/>
          <w:szCs w:val="24"/>
          <w:lang w:val="en-GB"/>
        </w:rPr>
        <w:t xml:space="preserve">Follow-up </w:t>
      </w:r>
      <w:r w:rsidR="007157E3" w:rsidRPr="007070CB">
        <w:rPr>
          <w:rFonts w:asciiTheme="majorBidi" w:hAnsiTheme="majorBidi" w:cstheme="majorBidi"/>
          <w:sz w:val="24"/>
          <w:szCs w:val="24"/>
          <w:lang w:val="en-GB"/>
        </w:rPr>
        <w:t xml:space="preserve">of </w:t>
      </w:r>
      <w:r w:rsidR="00327782" w:rsidRPr="007070CB">
        <w:rPr>
          <w:rFonts w:asciiTheme="majorBidi" w:hAnsiTheme="majorBidi" w:cstheme="majorBidi"/>
          <w:sz w:val="24"/>
          <w:szCs w:val="24"/>
          <w:lang w:val="en-GB"/>
        </w:rPr>
        <w:t>Compliance wit</w:t>
      </w:r>
      <w:r w:rsidR="003173DE" w:rsidRPr="007070CB">
        <w:rPr>
          <w:rFonts w:asciiTheme="majorBidi" w:hAnsiTheme="majorBidi" w:cstheme="majorBidi"/>
          <w:sz w:val="24"/>
          <w:szCs w:val="24"/>
          <w:lang w:val="en-GB"/>
        </w:rPr>
        <w:t>h the</w:t>
      </w:r>
      <w:r w:rsidR="00327782" w:rsidRPr="007070CB">
        <w:rPr>
          <w:rFonts w:asciiTheme="majorBidi" w:hAnsiTheme="majorBidi" w:cstheme="majorBidi"/>
          <w:sz w:val="24"/>
          <w:szCs w:val="24"/>
          <w:lang w:val="en-GB"/>
        </w:rPr>
        <w:t xml:space="preserve"> Education</w:t>
      </w:r>
      <w:r w:rsidR="00824154" w:rsidRPr="007070CB">
        <w:rPr>
          <w:rFonts w:asciiTheme="majorBidi" w:hAnsiTheme="majorBidi" w:cstheme="majorBidi"/>
          <w:sz w:val="24"/>
          <w:szCs w:val="24"/>
          <w:lang w:val="en-GB"/>
        </w:rPr>
        <w:t xml:space="preserve"> </w:t>
      </w:r>
      <w:r w:rsidR="00327782" w:rsidRPr="007070CB">
        <w:rPr>
          <w:rFonts w:asciiTheme="majorBidi" w:hAnsiTheme="majorBidi" w:cstheme="majorBidi"/>
          <w:sz w:val="24"/>
          <w:szCs w:val="24"/>
          <w:lang w:val="en-GB"/>
        </w:rPr>
        <w:t>Pact</w:t>
      </w:r>
      <w:r w:rsidR="00824154" w:rsidRPr="007070CB">
        <w:rPr>
          <w:rFonts w:asciiTheme="majorBidi" w:hAnsiTheme="majorBidi" w:cstheme="majorBidi"/>
          <w:sz w:val="24"/>
          <w:szCs w:val="24"/>
          <w:lang w:val="en-GB"/>
        </w:rPr>
        <w:t xml:space="preserve">. </w:t>
      </w:r>
      <w:r w:rsidR="003173DE" w:rsidRPr="007070CB">
        <w:rPr>
          <w:rFonts w:asciiTheme="majorBidi" w:hAnsiTheme="majorBidi" w:cstheme="majorBidi"/>
          <w:sz w:val="24"/>
          <w:szCs w:val="24"/>
          <w:lang w:val="en-GB"/>
        </w:rPr>
        <w:t>Having s</w:t>
      </w:r>
      <w:r w:rsidR="00327782" w:rsidRPr="007070CB">
        <w:rPr>
          <w:rFonts w:asciiTheme="majorBidi" w:hAnsiTheme="majorBidi" w:cstheme="majorBidi"/>
          <w:sz w:val="24"/>
          <w:szCs w:val="24"/>
          <w:lang w:val="en-GB"/>
        </w:rPr>
        <w:t xml:space="preserve">tarted in August </w:t>
      </w:r>
      <w:r w:rsidR="00824154" w:rsidRPr="007070CB">
        <w:rPr>
          <w:rFonts w:asciiTheme="majorBidi" w:hAnsiTheme="majorBidi" w:cstheme="majorBidi"/>
          <w:sz w:val="24"/>
          <w:szCs w:val="24"/>
          <w:lang w:val="en-GB"/>
        </w:rPr>
        <w:t>2013</w:t>
      </w:r>
      <w:r w:rsidR="00327782" w:rsidRPr="007070CB">
        <w:rPr>
          <w:rFonts w:asciiTheme="majorBidi" w:hAnsiTheme="majorBidi" w:cstheme="majorBidi"/>
          <w:sz w:val="24"/>
          <w:szCs w:val="24"/>
          <w:lang w:val="en-GB"/>
        </w:rPr>
        <w:t>, it concluded with the signature on 1</w:t>
      </w:r>
      <w:r w:rsidR="00327782" w:rsidRPr="007070CB">
        <w:rPr>
          <w:rFonts w:asciiTheme="majorBidi" w:hAnsiTheme="majorBidi" w:cstheme="majorBidi"/>
          <w:sz w:val="24"/>
          <w:szCs w:val="24"/>
          <w:vertAlign w:val="superscript"/>
          <w:lang w:val="en-GB"/>
        </w:rPr>
        <w:t>st</w:t>
      </w:r>
      <w:r w:rsidR="00327782" w:rsidRPr="007070CB">
        <w:rPr>
          <w:rFonts w:asciiTheme="majorBidi" w:hAnsiTheme="majorBidi" w:cstheme="majorBidi"/>
          <w:sz w:val="24"/>
          <w:szCs w:val="24"/>
          <w:lang w:val="en-GB"/>
        </w:rPr>
        <w:t xml:space="preserve"> April</w:t>
      </w:r>
      <w:r w:rsidR="00824154" w:rsidRPr="007070CB">
        <w:rPr>
          <w:rFonts w:asciiTheme="majorBidi" w:hAnsiTheme="majorBidi" w:cstheme="majorBidi"/>
          <w:sz w:val="24"/>
          <w:szCs w:val="24"/>
          <w:lang w:val="en-GB"/>
        </w:rPr>
        <w:t xml:space="preserve"> 2014</w:t>
      </w:r>
      <w:r w:rsidR="007157E3" w:rsidRPr="007070CB">
        <w:rPr>
          <w:rFonts w:asciiTheme="majorBidi" w:hAnsiTheme="majorBidi" w:cstheme="majorBidi"/>
          <w:sz w:val="24"/>
          <w:szCs w:val="24"/>
          <w:lang w:val="en-GB"/>
        </w:rPr>
        <w:t>,</w:t>
      </w:r>
      <w:r w:rsidR="00824154" w:rsidRPr="007070CB">
        <w:rPr>
          <w:rFonts w:asciiTheme="majorBidi" w:hAnsiTheme="majorBidi" w:cstheme="majorBidi"/>
          <w:sz w:val="24"/>
          <w:szCs w:val="24"/>
          <w:lang w:val="en-GB"/>
        </w:rPr>
        <w:t xml:space="preserve"> </w:t>
      </w:r>
      <w:r w:rsidR="003173DE" w:rsidRPr="007070CB">
        <w:rPr>
          <w:rFonts w:asciiTheme="majorBidi" w:hAnsiTheme="majorBidi" w:cstheme="majorBidi"/>
          <w:sz w:val="24"/>
          <w:szCs w:val="24"/>
          <w:lang w:val="en-GB"/>
        </w:rPr>
        <w:t>and had</w:t>
      </w:r>
      <w:r w:rsidR="00327782" w:rsidRPr="007070CB">
        <w:rPr>
          <w:rFonts w:asciiTheme="majorBidi" w:hAnsiTheme="majorBidi" w:cstheme="majorBidi"/>
          <w:sz w:val="24"/>
          <w:szCs w:val="24"/>
          <w:lang w:val="en-GB"/>
        </w:rPr>
        <w:t xml:space="preserve"> significant national repercussion.</w:t>
      </w:r>
    </w:p>
    <w:p w:rsidR="00512F20" w:rsidRDefault="00512F20" w:rsidP="007070CB">
      <w:pPr>
        <w:spacing w:after="0" w:line="240" w:lineRule="auto"/>
        <w:contextualSpacing/>
        <w:jc w:val="both"/>
        <w:rPr>
          <w:rFonts w:asciiTheme="majorBidi" w:hAnsiTheme="majorBidi" w:cstheme="majorBidi"/>
          <w:b/>
          <w:sz w:val="24"/>
          <w:szCs w:val="24"/>
          <w:lang w:val="en-GB"/>
        </w:rPr>
      </w:pPr>
    </w:p>
    <w:p w:rsidR="007070CB" w:rsidRPr="007070CB" w:rsidRDefault="007070CB" w:rsidP="007070CB">
      <w:pPr>
        <w:spacing w:after="0" w:line="240" w:lineRule="auto"/>
        <w:contextualSpacing/>
        <w:jc w:val="both"/>
        <w:rPr>
          <w:rFonts w:asciiTheme="majorBidi" w:hAnsiTheme="majorBidi" w:cstheme="majorBidi"/>
          <w:b/>
          <w:sz w:val="24"/>
          <w:szCs w:val="24"/>
          <w:lang w:val="en-GB"/>
        </w:rPr>
      </w:pPr>
    </w:p>
    <w:p w:rsidR="0063493E" w:rsidRPr="007070CB" w:rsidRDefault="0063493E" w:rsidP="007070CB">
      <w:pPr>
        <w:spacing w:after="0" w:line="240" w:lineRule="auto"/>
        <w:contextualSpacing/>
        <w:jc w:val="both"/>
        <w:rPr>
          <w:rFonts w:asciiTheme="majorBidi" w:hAnsiTheme="majorBidi" w:cstheme="majorBidi"/>
          <w:b/>
          <w:sz w:val="24"/>
          <w:szCs w:val="24"/>
          <w:lang w:val="en-GB"/>
        </w:rPr>
      </w:pPr>
      <w:r w:rsidRPr="007070CB">
        <w:rPr>
          <w:rFonts w:asciiTheme="majorBidi" w:hAnsiTheme="majorBidi" w:cstheme="majorBidi"/>
          <w:b/>
          <w:sz w:val="24"/>
          <w:szCs w:val="24"/>
          <w:lang w:val="en-GB"/>
        </w:rPr>
        <w:t xml:space="preserve">III. </w:t>
      </w:r>
      <w:r w:rsidR="00327782" w:rsidRPr="007070CB">
        <w:rPr>
          <w:rFonts w:asciiTheme="majorBidi" w:hAnsiTheme="majorBidi" w:cstheme="majorBidi"/>
          <w:b/>
          <w:sz w:val="24"/>
          <w:szCs w:val="24"/>
          <w:lang w:val="en-GB"/>
        </w:rPr>
        <w:t xml:space="preserve">Best Practices </w:t>
      </w:r>
      <w:r w:rsidR="003173DE" w:rsidRPr="007070CB">
        <w:rPr>
          <w:rFonts w:asciiTheme="majorBidi" w:hAnsiTheme="majorBidi" w:cstheme="majorBidi"/>
          <w:b/>
          <w:sz w:val="24"/>
          <w:szCs w:val="24"/>
          <w:lang w:val="en-GB"/>
        </w:rPr>
        <w:t xml:space="preserve">stemming </w:t>
      </w:r>
      <w:r w:rsidR="00327782" w:rsidRPr="007070CB">
        <w:rPr>
          <w:rFonts w:asciiTheme="majorBidi" w:hAnsiTheme="majorBidi" w:cstheme="majorBidi"/>
          <w:b/>
          <w:sz w:val="24"/>
          <w:szCs w:val="24"/>
          <w:lang w:val="en-GB"/>
        </w:rPr>
        <w:t>from Results Achieved</w:t>
      </w:r>
      <w:r w:rsidR="004B0A5D" w:rsidRPr="007070CB">
        <w:rPr>
          <w:rFonts w:asciiTheme="majorBidi" w:hAnsiTheme="majorBidi" w:cstheme="majorBidi"/>
          <w:b/>
          <w:sz w:val="24"/>
          <w:szCs w:val="24"/>
          <w:lang w:val="en-GB"/>
        </w:rPr>
        <w:t xml:space="preserve"> </w:t>
      </w:r>
    </w:p>
    <w:p w:rsidR="007503F7" w:rsidRPr="007070CB" w:rsidRDefault="003173DE"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Best p</w:t>
      </w:r>
      <w:r w:rsidR="00327782" w:rsidRPr="007070CB">
        <w:rPr>
          <w:rFonts w:asciiTheme="majorBidi" w:hAnsiTheme="majorBidi" w:cstheme="majorBidi"/>
          <w:sz w:val="24"/>
          <w:szCs w:val="24"/>
          <w:lang w:val="en-GB"/>
        </w:rPr>
        <w:t>ractices, as their name implies, arise from positive experiences which repeatedly giv</w:t>
      </w:r>
      <w:r w:rsidR="007157E3" w:rsidRPr="007070CB">
        <w:rPr>
          <w:rFonts w:asciiTheme="majorBidi" w:hAnsiTheme="majorBidi" w:cstheme="majorBidi"/>
          <w:sz w:val="24"/>
          <w:szCs w:val="24"/>
          <w:lang w:val="en-GB"/>
        </w:rPr>
        <w:t>e</w:t>
      </w:r>
      <w:r w:rsidR="00327782"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the results expected</w:t>
      </w:r>
      <w:r w:rsidR="00327782" w:rsidRPr="007070CB">
        <w:rPr>
          <w:rFonts w:asciiTheme="majorBidi" w:hAnsiTheme="majorBidi" w:cstheme="majorBidi"/>
          <w:sz w:val="24"/>
          <w:szCs w:val="24"/>
          <w:lang w:val="en-GB"/>
        </w:rPr>
        <w:t>.</w:t>
      </w:r>
      <w:r w:rsidR="007503F7" w:rsidRPr="007070CB">
        <w:rPr>
          <w:rFonts w:asciiTheme="majorBidi" w:hAnsiTheme="majorBidi" w:cstheme="majorBidi"/>
          <w:sz w:val="24"/>
          <w:szCs w:val="24"/>
          <w:lang w:val="en-GB"/>
        </w:rPr>
        <w:t xml:space="preserve"> </w:t>
      </w:r>
    </w:p>
    <w:p w:rsidR="003173DE" w:rsidRPr="007070CB" w:rsidRDefault="003173DE" w:rsidP="007070CB">
      <w:pPr>
        <w:spacing w:after="0" w:line="240" w:lineRule="auto"/>
        <w:contextualSpacing/>
        <w:jc w:val="both"/>
        <w:rPr>
          <w:rFonts w:asciiTheme="majorBidi" w:hAnsiTheme="majorBidi" w:cstheme="majorBidi"/>
          <w:sz w:val="24"/>
          <w:szCs w:val="24"/>
          <w:lang w:val="en-GB"/>
        </w:rPr>
      </w:pPr>
    </w:p>
    <w:p w:rsidR="007503F7" w:rsidRPr="007070CB" w:rsidRDefault="00327782"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The role of the</w:t>
      </w:r>
      <w:r w:rsidR="008E62CF" w:rsidRPr="007070CB">
        <w:rPr>
          <w:rFonts w:asciiTheme="majorBidi" w:hAnsiTheme="majorBidi" w:cstheme="majorBidi"/>
          <w:sz w:val="24"/>
          <w:szCs w:val="24"/>
          <w:lang w:val="en-GB"/>
        </w:rPr>
        <w:t xml:space="preserve"> </w:t>
      </w:r>
      <w:r w:rsidR="009D6D00" w:rsidRPr="007070CB">
        <w:rPr>
          <w:rFonts w:asciiTheme="majorBidi" w:hAnsiTheme="majorBidi" w:cstheme="majorBidi"/>
          <w:sz w:val="24"/>
          <w:szCs w:val="24"/>
          <w:lang w:val="en-GB"/>
        </w:rPr>
        <w:t>ESC</w:t>
      </w:r>
      <w:r w:rsidR="008E62CF"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in the above processes has been to</w:t>
      </w:r>
      <w:r w:rsidR="007503F7" w:rsidRPr="007070CB">
        <w:rPr>
          <w:rFonts w:asciiTheme="majorBidi" w:hAnsiTheme="majorBidi" w:cstheme="majorBidi"/>
          <w:sz w:val="24"/>
          <w:szCs w:val="24"/>
          <w:lang w:val="en-GB"/>
        </w:rPr>
        <w:t xml:space="preserve"> a) </w:t>
      </w:r>
      <w:r w:rsidR="008E62CF" w:rsidRPr="007070CB">
        <w:rPr>
          <w:rFonts w:asciiTheme="majorBidi" w:hAnsiTheme="majorBidi" w:cstheme="majorBidi"/>
          <w:sz w:val="24"/>
          <w:szCs w:val="24"/>
          <w:lang w:val="en-GB"/>
        </w:rPr>
        <w:t>promo</w:t>
      </w:r>
      <w:r w:rsidRPr="007070CB">
        <w:rPr>
          <w:rFonts w:asciiTheme="majorBidi" w:hAnsiTheme="majorBidi" w:cstheme="majorBidi"/>
          <w:sz w:val="24"/>
          <w:szCs w:val="24"/>
          <w:lang w:val="en-GB"/>
        </w:rPr>
        <w:t>te</w:t>
      </w:r>
      <w:r w:rsidR="008E62CF"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organised</w:t>
      </w:r>
      <w:r w:rsidR="008E62CF" w:rsidRPr="007070CB">
        <w:rPr>
          <w:rFonts w:asciiTheme="majorBidi" w:hAnsiTheme="majorBidi" w:cstheme="majorBidi"/>
          <w:sz w:val="24"/>
          <w:szCs w:val="24"/>
          <w:lang w:val="en-GB"/>
        </w:rPr>
        <w:t xml:space="preserve"> participa</w:t>
      </w:r>
      <w:r w:rsidR="00703622" w:rsidRPr="007070CB">
        <w:rPr>
          <w:rFonts w:asciiTheme="majorBidi" w:hAnsiTheme="majorBidi" w:cstheme="majorBidi"/>
          <w:sz w:val="24"/>
          <w:szCs w:val="24"/>
          <w:lang w:val="en-GB"/>
        </w:rPr>
        <w:t>tion</w:t>
      </w:r>
      <w:r w:rsidR="007503F7"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through</w:t>
      </w:r>
      <w:r w:rsidR="00894050" w:rsidRPr="007070CB">
        <w:rPr>
          <w:rFonts w:asciiTheme="majorBidi" w:hAnsiTheme="majorBidi" w:cstheme="majorBidi"/>
          <w:sz w:val="24"/>
          <w:szCs w:val="24"/>
          <w:lang w:val="en-GB"/>
        </w:rPr>
        <w:t xml:space="preserve"> </w:t>
      </w:r>
      <w:r w:rsidR="007503F7" w:rsidRPr="007070CB">
        <w:rPr>
          <w:rFonts w:asciiTheme="majorBidi" w:hAnsiTheme="majorBidi" w:cstheme="majorBidi"/>
          <w:sz w:val="24"/>
          <w:szCs w:val="24"/>
          <w:lang w:val="en-GB"/>
        </w:rPr>
        <w:t>inclusi</w:t>
      </w:r>
      <w:r w:rsidRPr="007070CB">
        <w:rPr>
          <w:rFonts w:asciiTheme="majorBidi" w:hAnsiTheme="majorBidi" w:cstheme="majorBidi"/>
          <w:sz w:val="24"/>
          <w:szCs w:val="24"/>
          <w:lang w:val="en-GB"/>
        </w:rPr>
        <w:t>o</w:t>
      </w:r>
      <w:r w:rsidR="007503F7" w:rsidRPr="007070CB">
        <w:rPr>
          <w:rFonts w:asciiTheme="majorBidi" w:hAnsiTheme="majorBidi" w:cstheme="majorBidi"/>
          <w:sz w:val="24"/>
          <w:szCs w:val="24"/>
          <w:lang w:val="en-GB"/>
        </w:rPr>
        <w:t>n</w:t>
      </w:r>
      <w:r w:rsidRPr="007070CB">
        <w:rPr>
          <w:rFonts w:asciiTheme="majorBidi" w:hAnsiTheme="majorBidi" w:cstheme="majorBidi"/>
          <w:sz w:val="24"/>
          <w:szCs w:val="24"/>
          <w:lang w:val="en-GB"/>
        </w:rPr>
        <w:t xml:space="preserve"> mechanisms</w:t>
      </w:r>
      <w:r w:rsidR="007503F7" w:rsidRPr="007070CB">
        <w:rPr>
          <w:rFonts w:asciiTheme="majorBidi" w:hAnsiTheme="majorBidi" w:cstheme="majorBidi"/>
          <w:sz w:val="24"/>
          <w:szCs w:val="24"/>
          <w:lang w:val="en-GB"/>
        </w:rPr>
        <w:t xml:space="preserve">; b) </w:t>
      </w:r>
      <w:r w:rsidR="00EF7C00" w:rsidRPr="007070CB">
        <w:rPr>
          <w:rFonts w:asciiTheme="majorBidi" w:hAnsiTheme="majorBidi" w:cstheme="majorBidi"/>
          <w:sz w:val="24"/>
          <w:szCs w:val="24"/>
          <w:lang w:val="en-GB"/>
        </w:rPr>
        <w:t xml:space="preserve">ensure the integrity of the process, which to a certain extent means that the opinions derived from citizen surveys </w:t>
      </w:r>
      <w:r w:rsidR="003173DE" w:rsidRPr="007070CB">
        <w:rPr>
          <w:rFonts w:asciiTheme="majorBidi" w:hAnsiTheme="majorBidi" w:cstheme="majorBidi"/>
          <w:sz w:val="24"/>
          <w:szCs w:val="24"/>
          <w:lang w:val="en-GB"/>
        </w:rPr>
        <w:t>must</w:t>
      </w:r>
      <w:r w:rsidR="00EF7C00" w:rsidRPr="007070CB">
        <w:rPr>
          <w:rFonts w:asciiTheme="majorBidi" w:hAnsiTheme="majorBidi" w:cstheme="majorBidi"/>
          <w:sz w:val="24"/>
          <w:szCs w:val="24"/>
          <w:lang w:val="en-GB"/>
        </w:rPr>
        <w:t xml:space="preserve"> not be lost in the results of digitisers and coders who convert them into statistical data</w:t>
      </w:r>
      <w:r w:rsidR="00894050" w:rsidRPr="007070CB">
        <w:rPr>
          <w:rFonts w:asciiTheme="majorBidi" w:hAnsiTheme="majorBidi" w:cstheme="majorBidi"/>
          <w:sz w:val="24"/>
          <w:szCs w:val="24"/>
          <w:lang w:val="en-GB"/>
        </w:rPr>
        <w:t xml:space="preserve">; </w:t>
      </w:r>
      <w:r w:rsidR="007503F7" w:rsidRPr="007070CB">
        <w:rPr>
          <w:rFonts w:asciiTheme="majorBidi" w:hAnsiTheme="majorBidi" w:cstheme="majorBidi"/>
          <w:sz w:val="24"/>
          <w:szCs w:val="24"/>
          <w:lang w:val="en-GB"/>
        </w:rPr>
        <w:t xml:space="preserve">c) </w:t>
      </w:r>
      <w:r w:rsidR="00EF7C00" w:rsidRPr="007070CB">
        <w:rPr>
          <w:rFonts w:asciiTheme="majorBidi" w:hAnsiTheme="majorBidi" w:cstheme="majorBidi"/>
          <w:sz w:val="24"/>
          <w:szCs w:val="24"/>
          <w:lang w:val="en-GB"/>
        </w:rPr>
        <w:t>maintain the</w:t>
      </w:r>
      <w:r w:rsidR="00894050" w:rsidRPr="007070CB">
        <w:rPr>
          <w:rFonts w:asciiTheme="majorBidi" w:hAnsiTheme="majorBidi" w:cstheme="majorBidi"/>
          <w:sz w:val="24"/>
          <w:szCs w:val="24"/>
          <w:lang w:val="en-GB"/>
        </w:rPr>
        <w:t xml:space="preserve"> neutrali</w:t>
      </w:r>
      <w:r w:rsidR="00EF7C00" w:rsidRPr="007070CB">
        <w:rPr>
          <w:rFonts w:asciiTheme="majorBidi" w:hAnsiTheme="majorBidi" w:cstheme="majorBidi"/>
          <w:sz w:val="24"/>
          <w:szCs w:val="24"/>
          <w:lang w:val="en-GB"/>
        </w:rPr>
        <w:t>ty of the consensus exercises, subject to the ethical principles of respect, integrity, truthfulness and</w:t>
      </w:r>
      <w:bookmarkStart w:id="0" w:name="_GoBack"/>
      <w:bookmarkEnd w:id="0"/>
      <w:r w:rsidR="00EF7C00" w:rsidRPr="007070CB">
        <w:rPr>
          <w:rFonts w:asciiTheme="majorBidi" w:hAnsiTheme="majorBidi" w:cstheme="majorBidi"/>
          <w:sz w:val="24"/>
          <w:szCs w:val="24"/>
          <w:lang w:val="en-GB"/>
        </w:rPr>
        <w:t xml:space="preserve"> responsibility</w:t>
      </w:r>
      <w:r w:rsidR="007503F7" w:rsidRPr="007070CB">
        <w:rPr>
          <w:rFonts w:asciiTheme="majorBidi" w:hAnsiTheme="majorBidi" w:cstheme="majorBidi"/>
          <w:sz w:val="24"/>
          <w:szCs w:val="24"/>
          <w:lang w:val="en-GB"/>
        </w:rPr>
        <w:t xml:space="preserve">. </w:t>
      </w:r>
    </w:p>
    <w:p w:rsidR="003173DE" w:rsidRPr="007070CB" w:rsidRDefault="003173DE" w:rsidP="007070CB">
      <w:pPr>
        <w:spacing w:after="0" w:line="240" w:lineRule="auto"/>
        <w:contextualSpacing/>
        <w:jc w:val="both"/>
        <w:rPr>
          <w:rFonts w:asciiTheme="majorBidi" w:hAnsiTheme="majorBidi" w:cstheme="majorBidi"/>
          <w:sz w:val="24"/>
          <w:szCs w:val="24"/>
          <w:lang w:val="en-GB"/>
        </w:rPr>
      </w:pPr>
    </w:p>
    <w:p w:rsidR="007503F7" w:rsidRPr="007070CB" w:rsidRDefault="00EF7C00"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 xml:space="preserve">Furthermore, in our view, the process to generate best practices for the </w:t>
      </w:r>
      <w:r w:rsidR="00EA043E" w:rsidRPr="007070CB">
        <w:rPr>
          <w:rFonts w:asciiTheme="majorBidi" w:hAnsiTheme="majorBidi" w:cstheme="majorBidi"/>
          <w:sz w:val="24"/>
          <w:szCs w:val="24"/>
          <w:lang w:val="en-GB"/>
        </w:rPr>
        <w:t xml:space="preserve">ESC of the </w:t>
      </w:r>
      <w:r w:rsidR="007C4AC9" w:rsidRPr="007070CB">
        <w:rPr>
          <w:rFonts w:asciiTheme="majorBidi" w:hAnsiTheme="majorBidi" w:cstheme="majorBidi"/>
          <w:sz w:val="24"/>
          <w:szCs w:val="24"/>
          <w:lang w:val="en-GB"/>
        </w:rPr>
        <w:t>Dominican Republic</w:t>
      </w:r>
      <w:r w:rsidR="006C2F36"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would have been impossible without the</w:t>
      </w:r>
      <w:r w:rsidR="006C2F36"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following components</w:t>
      </w:r>
      <w:r w:rsidR="007503F7" w:rsidRPr="007070CB">
        <w:rPr>
          <w:rFonts w:asciiTheme="majorBidi" w:hAnsiTheme="majorBidi" w:cstheme="majorBidi"/>
          <w:sz w:val="24"/>
          <w:szCs w:val="24"/>
          <w:lang w:val="en-GB"/>
        </w:rPr>
        <w:t>:</w:t>
      </w:r>
    </w:p>
    <w:p w:rsidR="00163D18" w:rsidRPr="007070CB" w:rsidRDefault="00163D18" w:rsidP="007070CB">
      <w:pPr>
        <w:spacing w:after="0" w:line="240" w:lineRule="auto"/>
        <w:contextualSpacing/>
        <w:jc w:val="both"/>
        <w:rPr>
          <w:rFonts w:asciiTheme="majorBidi" w:hAnsiTheme="majorBidi" w:cstheme="majorBidi"/>
          <w:b/>
          <w:sz w:val="24"/>
          <w:szCs w:val="24"/>
          <w:lang w:val="en-GB"/>
        </w:rPr>
      </w:pPr>
    </w:p>
    <w:p w:rsidR="007503F7" w:rsidRPr="007070CB" w:rsidRDefault="007503F7"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b/>
          <w:sz w:val="24"/>
          <w:szCs w:val="24"/>
          <w:lang w:val="en-GB"/>
        </w:rPr>
        <w:t xml:space="preserve">I. </w:t>
      </w:r>
      <w:r w:rsidR="00EF7C00" w:rsidRPr="007070CB">
        <w:rPr>
          <w:rFonts w:asciiTheme="majorBidi" w:hAnsiTheme="majorBidi" w:cstheme="majorBidi"/>
          <w:b/>
          <w:sz w:val="24"/>
          <w:szCs w:val="24"/>
          <w:lang w:val="en-GB"/>
        </w:rPr>
        <w:t>Political Will</w:t>
      </w:r>
      <w:r w:rsidRPr="007070CB">
        <w:rPr>
          <w:rFonts w:asciiTheme="majorBidi" w:hAnsiTheme="majorBidi" w:cstheme="majorBidi"/>
          <w:b/>
          <w:sz w:val="24"/>
          <w:szCs w:val="24"/>
          <w:lang w:val="en-GB"/>
        </w:rPr>
        <w:t xml:space="preserve">: </w:t>
      </w:r>
      <w:r w:rsidR="00EF7C00" w:rsidRPr="007070CB">
        <w:rPr>
          <w:rFonts w:asciiTheme="majorBidi" w:hAnsiTheme="majorBidi" w:cstheme="majorBidi"/>
          <w:sz w:val="24"/>
          <w:szCs w:val="24"/>
          <w:lang w:val="en-GB"/>
        </w:rPr>
        <w:t>that is</w:t>
      </w:r>
      <w:r w:rsidRPr="007070CB">
        <w:rPr>
          <w:rFonts w:asciiTheme="majorBidi" w:hAnsiTheme="majorBidi" w:cstheme="majorBidi"/>
          <w:sz w:val="24"/>
          <w:szCs w:val="24"/>
          <w:lang w:val="en-GB"/>
        </w:rPr>
        <w:t xml:space="preserve">, </w:t>
      </w:r>
      <w:r w:rsidR="00CD1DE5" w:rsidRPr="007070CB">
        <w:rPr>
          <w:rFonts w:asciiTheme="majorBidi" w:hAnsiTheme="majorBidi" w:cstheme="majorBidi"/>
          <w:sz w:val="24"/>
          <w:szCs w:val="24"/>
          <w:lang w:val="en-GB"/>
        </w:rPr>
        <w:t xml:space="preserve">from the Central Government, </w:t>
      </w:r>
      <w:r w:rsidR="003173DE" w:rsidRPr="007070CB">
        <w:rPr>
          <w:rFonts w:asciiTheme="majorBidi" w:hAnsiTheme="majorBidi" w:cstheme="majorBidi"/>
          <w:sz w:val="24"/>
          <w:szCs w:val="24"/>
          <w:lang w:val="en-GB"/>
        </w:rPr>
        <w:t>a</w:t>
      </w:r>
      <w:r w:rsidR="00CD1DE5" w:rsidRPr="007070CB">
        <w:rPr>
          <w:rFonts w:asciiTheme="majorBidi" w:hAnsiTheme="majorBidi" w:cstheme="majorBidi"/>
          <w:sz w:val="24"/>
          <w:szCs w:val="24"/>
          <w:lang w:val="en-GB"/>
        </w:rPr>
        <w:t xml:space="preserve"> manifest interest in including participatory democracy methods in public policy decision-making</w:t>
      </w:r>
      <w:r w:rsidRPr="007070CB">
        <w:rPr>
          <w:rFonts w:asciiTheme="majorBidi" w:hAnsiTheme="majorBidi" w:cstheme="majorBidi"/>
          <w:sz w:val="24"/>
          <w:szCs w:val="24"/>
          <w:lang w:val="en-GB"/>
        </w:rPr>
        <w:t xml:space="preserve">. </w:t>
      </w:r>
    </w:p>
    <w:p w:rsidR="007503F7" w:rsidRPr="007070CB" w:rsidRDefault="007503F7" w:rsidP="007070CB">
      <w:pPr>
        <w:spacing w:after="0" w:line="240" w:lineRule="auto"/>
        <w:contextualSpacing/>
        <w:jc w:val="both"/>
        <w:rPr>
          <w:rFonts w:asciiTheme="majorBidi" w:hAnsiTheme="majorBidi" w:cstheme="majorBidi"/>
          <w:b/>
          <w:sz w:val="24"/>
          <w:szCs w:val="24"/>
          <w:lang w:val="en-GB"/>
        </w:rPr>
      </w:pPr>
    </w:p>
    <w:p w:rsidR="007503F7" w:rsidRPr="007070CB" w:rsidRDefault="007503F7"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b/>
          <w:sz w:val="24"/>
          <w:szCs w:val="24"/>
          <w:lang w:val="en-GB"/>
        </w:rPr>
        <w:t>II.</w:t>
      </w:r>
      <w:r w:rsidR="00335CF6" w:rsidRPr="007070CB">
        <w:rPr>
          <w:rFonts w:asciiTheme="majorBidi" w:hAnsiTheme="majorBidi" w:cstheme="majorBidi"/>
          <w:b/>
          <w:sz w:val="24"/>
          <w:szCs w:val="24"/>
          <w:lang w:val="en-GB"/>
        </w:rPr>
        <w:t xml:space="preserve"> </w:t>
      </w:r>
      <w:r w:rsidR="00CD1DE5" w:rsidRPr="007070CB">
        <w:rPr>
          <w:rFonts w:asciiTheme="majorBidi" w:hAnsiTheme="majorBidi" w:cstheme="majorBidi"/>
          <w:b/>
          <w:sz w:val="24"/>
          <w:szCs w:val="24"/>
          <w:lang w:val="en-GB"/>
        </w:rPr>
        <w:t>The</w:t>
      </w:r>
      <w:r w:rsidRPr="007070CB">
        <w:rPr>
          <w:rFonts w:asciiTheme="majorBidi" w:hAnsiTheme="majorBidi" w:cstheme="majorBidi"/>
          <w:b/>
          <w:sz w:val="24"/>
          <w:szCs w:val="24"/>
          <w:lang w:val="en-GB"/>
        </w:rPr>
        <w:t xml:space="preserve"> figur</w:t>
      </w:r>
      <w:r w:rsidR="00CD1DE5" w:rsidRPr="007070CB">
        <w:rPr>
          <w:rFonts w:asciiTheme="majorBidi" w:hAnsiTheme="majorBidi" w:cstheme="majorBidi"/>
          <w:b/>
          <w:sz w:val="24"/>
          <w:szCs w:val="24"/>
          <w:lang w:val="en-GB"/>
        </w:rPr>
        <w:t>e</w:t>
      </w:r>
      <w:r w:rsidRPr="007070CB">
        <w:rPr>
          <w:rFonts w:asciiTheme="majorBidi" w:hAnsiTheme="majorBidi" w:cstheme="majorBidi"/>
          <w:b/>
          <w:sz w:val="24"/>
          <w:szCs w:val="24"/>
          <w:lang w:val="en-GB"/>
        </w:rPr>
        <w:t xml:space="preserve"> </w:t>
      </w:r>
      <w:r w:rsidR="00CD1DE5" w:rsidRPr="007070CB">
        <w:rPr>
          <w:rFonts w:asciiTheme="majorBidi" w:hAnsiTheme="majorBidi" w:cstheme="majorBidi"/>
          <w:b/>
          <w:sz w:val="24"/>
          <w:szCs w:val="24"/>
          <w:lang w:val="en-GB"/>
        </w:rPr>
        <w:t>of the</w:t>
      </w:r>
      <w:r w:rsidR="00163D18" w:rsidRPr="007070CB">
        <w:rPr>
          <w:rFonts w:asciiTheme="majorBidi" w:hAnsiTheme="majorBidi" w:cstheme="majorBidi"/>
          <w:b/>
          <w:sz w:val="24"/>
          <w:szCs w:val="24"/>
          <w:lang w:val="en-GB"/>
        </w:rPr>
        <w:t xml:space="preserve"> </w:t>
      </w:r>
      <w:r w:rsidR="00CD28E8" w:rsidRPr="007070CB">
        <w:rPr>
          <w:rFonts w:asciiTheme="majorBidi" w:hAnsiTheme="majorBidi" w:cstheme="majorBidi"/>
          <w:b/>
          <w:sz w:val="24"/>
          <w:szCs w:val="24"/>
          <w:lang w:val="en-GB"/>
        </w:rPr>
        <w:t>President</w:t>
      </w:r>
      <w:r w:rsidR="00163D18" w:rsidRPr="007070CB">
        <w:rPr>
          <w:rFonts w:asciiTheme="majorBidi" w:hAnsiTheme="majorBidi" w:cstheme="majorBidi"/>
          <w:b/>
          <w:sz w:val="24"/>
          <w:szCs w:val="24"/>
          <w:lang w:val="en-GB"/>
        </w:rPr>
        <w:t xml:space="preserve"> </w:t>
      </w:r>
      <w:r w:rsidR="00CD1DE5" w:rsidRPr="007070CB">
        <w:rPr>
          <w:rFonts w:asciiTheme="majorBidi" w:hAnsiTheme="majorBidi" w:cstheme="majorBidi"/>
          <w:b/>
          <w:sz w:val="24"/>
          <w:szCs w:val="24"/>
          <w:lang w:val="en-GB"/>
        </w:rPr>
        <w:t>of the</w:t>
      </w:r>
      <w:r w:rsidR="00163D18" w:rsidRPr="007070CB">
        <w:rPr>
          <w:rFonts w:asciiTheme="majorBidi" w:hAnsiTheme="majorBidi" w:cstheme="majorBidi"/>
          <w:b/>
          <w:sz w:val="24"/>
          <w:szCs w:val="24"/>
          <w:lang w:val="en-GB"/>
        </w:rPr>
        <w:t xml:space="preserve"> </w:t>
      </w:r>
      <w:r w:rsidR="009D6D00" w:rsidRPr="007070CB">
        <w:rPr>
          <w:rFonts w:asciiTheme="majorBidi" w:hAnsiTheme="majorBidi" w:cstheme="majorBidi"/>
          <w:b/>
          <w:sz w:val="24"/>
          <w:szCs w:val="24"/>
          <w:lang w:val="en-GB"/>
        </w:rPr>
        <w:t>ESC</w:t>
      </w:r>
      <w:r w:rsidR="00163D18" w:rsidRPr="007070CB">
        <w:rPr>
          <w:rFonts w:asciiTheme="majorBidi" w:hAnsiTheme="majorBidi" w:cstheme="majorBidi"/>
          <w:b/>
          <w:sz w:val="24"/>
          <w:szCs w:val="24"/>
          <w:lang w:val="en-GB"/>
        </w:rPr>
        <w:t xml:space="preserve"> </w:t>
      </w:r>
      <w:r w:rsidR="00CD1DE5" w:rsidRPr="007070CB">
        <w:rPr>
          <w:rFonts w:asciiTheme="majorBidi" w:hAnsiTheme="majorBidi" w:cstheme="majorBidi"/>
          <w:sz w:val="24"/>
          <w:szCs w:val="24"/>
          <w:lang w:val="en-GB"/>
        </w:rPr>
        <w:t>with</w:t>
      </w:r>
      <w:r w:rsidRPr="007070CB">
        <w:rPr>
          <w:rFonts w:asciiTheme="majorBidi" w:hAnsiTheme="majorBidi" w:cstheme="majorBidi"/>
          <w:sz w:val="24"/>
          <w:szCs w:val="24"/>
          <w:lang w:val="en-GB"/>
        </w:rPr>
        <w:t xml:space="preserve"> moral</w:t>
      </w:r>
      <w:r w:rsidR="00CD1DE5" w:rsidRPr="007070CB">
        <w:rPr>
          <w:rFonts w:asciiTheme="majorBidi" w:hAnsiTheme="majorBidi" w:cstheme="majorBidi"/>
          <w:sz w:val="24"/>
          <w:szCs w:val="24"/>
          <w:lang w:val="en-GB"/>
        </w:rPr>
        <w:t xml:space="preserve"> authority</w:t>
      </w:r>
      <w:r w:rsidRPr="007070CB">
        <w:rPr>
          <w:rFonts w:asciiTheme="majorBidi" w:hAnsiTheme="majorBidi" w:cstheme="majorBidi"/>
          <w:sz w:val="24"/>
          <w:szCs w:val="24"/>
          <w:lang w:val="en-GB"/>
        </w:rPr>
        <w:t>, excep</w:t>
      </w:r>
      <w:r w:rsidR="00CD1DE5" w:rsidRPr="007070CB">
        <w:rPr>
          <w:rFonts w:asciiTheme="majorBidi" w:hAnsiTheme="majorBidi" w:cstheme="majorBidi"/>
          <w:sz w:val="24"/>
          <w:szCs w:val="24"/>
          <w:lang w:val="en-GB"/>
        </w:rPr>
        <w:t>t</w:t>
      </w:r>
      <w:r w:rsidRPr="007070CB">
        <w:rPr>
          <w:rFonts w:asciiTheme="majorBidi" w:hAnsiTheme="majorBidi" w:cstheme="majorBidi"/>
          <w:sz w:val="24"/>
          <w:szCs w:val="24"/>
          <w:lang w:val="en-GB"/>
        </w:rPr>
        <w:t>ional</w:t>
      </w:r>
      <w:r w:rsidR="00CD1DE5" w:rsidRPr="007070CB">
        <w:rPr>
          <w:rFonts w:asciiTheme="majorBidi" w:hAnsiTheme="majorBidi" w:cstheme="majorBidi"/>
          <w:sz w:val="24"/>
          <w:szCs w:val="24"/>
          <w:lang w:val="en-GB"/>
        </w:rPr>
        <w:t xml:space="preserve"> competence</w:t>
      </w:r>
      <w:r w:rsidRPr="007070CB">
        <w:rPr>
          <w:rFonts w:asciiTheme="majorBidi" w:hAnsiTheme="majorBidi" w:cstheme="majorBidi"/>
          <w:sz w:val="24"/>
          <w:szCs w:val="24"/>
          <w:lang w:val="en-GB"/>
        </w:rPr>
        <w:t xml:space="preserve">, </w:t>
      </w:r>
      <w:r w:rsidR="004A45A5" w:rsidRPr="007070CB">
        <w:rPr>
          <w:rFonts w:asciiTheme="majorBidi" w:hAnsiTheme="majorBidi" w:cstheme="majorBidi"/>
          <w:sz w:val="24"/>
          <w:szCs w:val="24"/>
          <w:lang w:val="en-GB"/>
        </w:rPr>
        <w:t xml:space="preserve">proven commitment </w:t>
      </w:r>
      <w:r w:rsidR="003173DE" w:rsidRPr="007070CB">
        <w:rPr>
          <w:rFonts w:asciiTheme="majorBidi" w:hAnsiTheme="majorBidi" w:cstheme="majorBidi"/>
          <w:sz w:val="24"/>
          <w:szCs w:val="24"/>
          <w:lang w:val="en-GB"/>
        </w:rPr>
        <w:t>to</w:t>
      </w:r>
      <w:r w:rsidR="004A45A5" w:rsidRPr="007070CB">
        <w:rPr>
          <w:rFonts w:asciiTheme="majorBidi" w:hAnsiTheme="majorBidi" w:cstheme="majorBidi"/>
          <w:sz w:val="24"/>
          <w:szCs w:val="24"/>
          <w:lang w:val="en-GB"/>
        </w:rPr>
        <w:t xml:space="preserve"> the highest and bes</w:t>
      </w:r>
      <w:r w:rsidR="003173DE" w:rsidRPr="007070CB">
        <w:rPr>
          <w:rFonts w:asciiTheme="majorBidi" w:hAnsiTheme="majorBidi" w:cstheme="majorBidi"/>
          <w:sz w:val="24"/>
          <w:szCs w:val="24"/>
          <w:lang w:val="en-GB"/>
        </w:rPr>
        <w:t xml:space="preserve">t interests of the nation which, </w:t>
      </w:r>
      <w:r w:rsidR="004A45A5" w:rsidRPr="007070CB">
        <w:rPr>
          <w:rFonts w:asciiTheme="majorBidi" w:hAnsiTheme="majorBidi" w:cstheme="majorBidi"/>
          <w:sz w:val="24"/>
          <w:szCs w:val="24"/>
          <w:lang w:val="en-GB"/>
        </w:rPr>
        <w:t xml:space="preserve">in turn, </w:t>
      </w:r>
      <w:r w:rsidR="003173DE" w:rsidRPr="007070CB">
        <w:rPr>
          <w:rFonts w:asciiTheme="majorBidi" w:hAnsiTheme="majorBidi" w:cstheme="majorBidi"/>
          <w:sz w:val="24"/>
          <w:szCs w:val="24"/>
          <w:lang w:val="en-GB"/>
        </w:rPr>
        <w:t xml:space="preserve">are </w:t>
      </w:r>
      <w:r w:rsidR="004A45A5" w:rsidRPr="007070CB">
        <w:rPr>
          <w:rFonts w:asciiTheme="majorBidi" w:hAnsiTheme="majorBidi" w:cstheme="majorBidi"/>
          <w:sz w:val="24"/>
          <w:szCs w:val="24"/>
          <w:lang w:val="en-GB"/>
        </w:rPr>
        <w:t>virtues that generate trust in political, economic and social settings.</w:t>
      </w:r>
      <w:r w:rsidRPr="007070CB">
        <w:rPr>
          <w:rFonts w:asciiTheme="majorBidi" w:hAnsiTheme="majorBidi" w:cstheme="majorBidi"/>
          <w:sz w:val="24"/>
          <w:szCs w:val="24"/>
          <w:lang w:val="en-GB"/>
        </w:rPr>
        <w:t xml:space="preserve">  </w:t>
      </w:r>
    </w:p>
    <w:p w:rsidR="007503F7" w:rsidRPr="007070CB" w:rsidRDefault="007503F7" w:rsidP="007070CB">
      <w:pPr>
        <w:spacing w:after="0" w:line="240" w:lineRule="auto"/>
        <w:contextualSpacing/>
        <w:jc w:val="both"/>
        <w:rPr>
          <w:rFonts w:asciiTheme="majorBidi" w:hAnsiTheme="majorBidi" w:cstheme="majorBidi"/>
          <w:sz w:val="24"/>
          <w:szCs w:val="24"/>
          <w:lang w:val="en-GB"/>
        </w:rPr>
      </w:pPr>
    </w:p>
    <w:p w:rsidR="007503F7" w:rsidRPr="007070CB" w:rsidRDefault="00163D18"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b/>
          <w:sz w:val="24"/>
          <w:szCs w:val="24"/>
          <w:lang w:val="en-GB"/>
        </w:rPr>
        <w:t xml:space="preserve">III. </w:t>
      </w:r>
      <w:r w:rsidR="004A45A5" w:rsidRPr="007070CB">
        <w:rPr>
          <w:rFonts w:asciiTheme="majorBidi" w:hAnsiTheme="majorBidi" w:cstheme="majorBidi"/>
          <w:b/>
          <w:sz w:val="24"/>
          <w:szCs w:val="24"/>
          <w:lang w:val="en-GB"/>
        </w:rPr>
        <w:t>An operating team</w:t>
      </w:r>
      <w:r w:rsidRPr="007070CB">
        <w:rPr>
          <w:rFonts w:asciiTheme="majorBidi" w:hAnsiTheme="majorBidi" w:cstheme="majorBidi"/>
          <w:b/>
          <w:sz w:val="24"/>
          <w:szCs w:val="24"/>
          <w:lang w:val="en-GB"/>
        </w:rPr>
        <w:t xml:space="preserve"> </w:t>
      </w:r>
      <w:r w:rsidR="004A45A5" w:rsidRPr="007070CB">
        <w:rPr>
          <w:rFonts w:asciiTheme="majorBidi" w:hAnsiTheme="majorBidi" w:cstheme="majorBidi"/>
          <w:sz w:val="24"/>
          <w:szCs w:val="24"/>
          <w:lang w:val="en-GB"/>
        </w:rPr>
        <w:t>compliant with the law</w:t>
      </w:r>
      <w:r w:rsidRPr="007070CB">
        <w:rPr>
          <w:rFonts w:asciiTheme="majorBidi" w:hAnsiTheme="majorBidi" w:cstheme="majorBidi"/>
          <w:sz w:val="24"/>
          <w:szCs w:val="24"/>
          <w:lang w:val="en-GB"/>
        </w:rPr>
        <w:t>,</w:t>
      </w:r>
      <w:r w:rsidR="00EA043E" w:rsidRPr="007070CB">
        <w:rPr>
          <w:rFonts w:asciiTheme="majorBidi" w:hAnsiTheme="majorBidi" w:cstheme="majorBidi"/>
          <w:sz w:val="24"/>
          <w:szCs w:val="24"/>
          <w:lang w:val="en-GB"/>
        </w:rPr>
        <w:t xml:space="preserve"> and</w:t>
      </w:r>
      <w:r w:rsidRPr="007070CB">
        <w:rPr>
          <w:rFonts w:asciiTheme="majorBidi" w:hAnsiTheme="majorBidi" w:cstheme="majorBidi"/>
          <w:sz w:val="24"/>
          <w:szCs w:val="24"/>
          <w:lang w:val="en-GB"/>
        </w:rPr>
        <w:t xml:space="preserve"> </w:t>
      </w:r>
      <w:r w:rsidR="004A45A5" w:rsidRPr="007070CB">
        <w:rPr>
          <w:rFonts w:asciiTheme="majorBidi" w:hAnsiTheme="majorBidi" w:cstheme="majorBidi"/>
          <w:sz w:val="24"/>
          <w:szCs w:val="24"/>
          <w:lang w:val="en-GB"/>
        </w:rPr>
        <w:t xml:space="preserve">ethical principles of respect, integrity, truthfulness and responsibility, providing constant technical support, which are qualities that generate trust in </w:t>
      </w:r>
      <w:proofErr w:type="spellStart"/>
      <w:r w:rsidR="007503F7" w:rsidRPr="007070CB">
        <w:rPr>
          <w:rFonts w:asciiTheme="majorBidi" w:hAnsiTheme="majorBidi" w:cstheme="majorBidi"/>
          <w:sz w:val="24"/>
          <w:szCs w:val="24"/>
          <w:lang w:val="en-GB"/>
        </w:rPr>
        <w:t>interinstitu</w:t>
      </w:r>
      <w:r w:rsidR="004A45A5" w:rsidRPr="007070CB">
        <w:rPr>
          <w:rFonts w:asciiTheme="majorBidi" w:hAnsiTheme="majorBidi" w:cstheme="majorBidi"/>
          <w:sz w:val="24"/>
          <w:szCs w:val="24"/>
          <w:lang w:val="en-GB"/>
        </w:rPr>
        <w:t>t</w:t>
      </w:r>
      <w:r w:rsidR="007503F7" w:rsidRPr="007070CB">
        <w:rPr>
          <w:rFonts w:asciiTheme="majorBidi" w:hAnsiTheme="majorBidi" w:cstheme="majorBidi"/>
          <w:sz w:val="24"/>
          <w:szCs w:val="24"/>
          <w:lang w:val="en-GB"/>
        </w:rPr>
        <w:t>ional</w:t>
      </w:r>
      <w:proofErr w:type="spellEnd"/>
      <w:r w:rsidR="004A45A5" w:rsidRPr="007070CB">
        <w:rPr>
          <w:rFonts w:asciiTheme="majorBidi" w:hAnsiTheme="majorBidi" w:cstheme="majorBidi"/>
          <w:sz w:val="24"/>
          <w:szCs w:val="24"/>
          <w:lang w:val="en-GB"/>
        </w:rPr>
        <w:t xml:space="preserve"> settings</w:t>
      </w:r>
      <w:r w:rsidR="007503F7" w:rsidRPr="007070CB">
        <w:rPr>
          <w:rFonts w:asciiTheme="majorBidi" w:hAnsiTheme="majorBidi" w:cstheme="majorBidi"/>
          <w:sz w:val="24"/>
          <w:szCs w:val="24"/>
          <w:lang w:val="en-GB"/>
        </w:rPr>
        <w:t xml:space="preserve">, </w:t>
      </w:r>
      <w:r w:rsidR="004A45A5" w:rsidRPr="007070CB">
        <w:rPr>
          <w:rFonts w:asciiTheme="majorBidi" w:hAnsiTheme="majorBidi" w:cstheme="majorBidi"/>
          <w:sz w:val="24"/>
          <w:szCs w:val="24"/>
          <w:lang w:val="en-GB"/>
        </w:rPr>
        <w:t>among the members and the general public</w:t>
      </w:r>
      <w:r w:rsidR="007503F7" w:rsidRPr="007070CB">
        <w:rPr>
          <w:rFonts w:asciiTheme="majorBidi" w:hAnsiTheme="majorBidi" w:cstheme="majorBidi"/>
          <w:sz w:val="24"/>
          <w:szCs w:val="24"/>
          <w:lang w:val="en-GB"/>
        </w:rPr>
        <w:t>.</w:t>
      </w:r>
      <w:r w:rsidRPr="007070CB">
        <w:rPr>
          <w:rFonts w:asciiTheme="majorBidi" w:hAnsiTheme="majorBidi" w:cstheme="majorBidi"/>
          <w:sz w:val="24"/>
          <w:szCs w:val="24"/>
          <w:lang w:val="en-GB"/>
        </w:rPr>
        <w:t xml:space="preserve"> </w:t>
      </w:r>
    </w:p>
    <w:p w:rsidR="00163D18" w:rsidRPr="007070CB" w:rsidRDefault="00163D18" w:rsidP="007070CB">
      <w:pPr>
        <w:spacing w:after="0" w:line="240" w:lineRule="auto"/>
        <w:contextualSpacing/>
        <w:jc w:val="both"/>
        <w:rPr>
          <w:rFonts w:asciiTheme="majorBidi" w:hAnsiTheme="majorBidi" w:cstheme="majorBidi"/>
          <w:sz w:val="24"/>
          <w:szCs w:val="24"/>
          <w:lang w:val="en-GB"/>
        </w:rPr>
      </w:pPr>
    </w:p>
    <w:p w:rsidR="00205271" w:rsidRPr="007070CB" w:rsidRDefault="004A45A5"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This was the basis for the procedures that can be considered best practices in the consultation and consensus processes carried out by the</w:t>
      </w:r>
      <w:r w:rsidR="00205271"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ESC of the Dominican Republic</w:t>
      </w:r>
      <w:r w:rsidR="00205271" w:rsidRPr="007070CB">
        <w:rPr>
          <w:rFonts w:asciiTheme="majorBidi" w:hAnsiTheme="majorBidi" w:cstheme="majorBidi"/>
          <w:sz w:val="24"/>
          <w:szCs w:val="24"/>
          <w:lang w:val="en-GB"/>
        </w:rPr>
        <w:t xml:space="preserve">. </w:t>
      </w:r>
    </w:p>
    <w:p w:rsidR="00205271" w:rsidRPr="007070CB" w:rsidRDefault="00205271" w:rsidP="007070CB">
      <w:pPr>
        <w:spacing w:after="0" w:line="240" w:lineRule="auto"/>
        <w:contextualSpacing/>
        <w:jc w:val="both"/>
        <w:rPr>
          <w:rFonts w:asciiTheme="majorBidi" w:hAnsiTheme="majorBidi" w:cstheme="majorBidi"/>
          <w:b/>
          <w:sz w:val="24"/>
          <w:szCs w:val="24"/>
          <w:lang w:val="en-GB"/>
        </w:rPr>
      </w:pPr>
    </w:p>
    <w:p w:rsidR="00824154" w:rsidRPr="007070CB" w:rsidRDefault="009C105D" w:rsidP="007070CB">
      <w:pPr>
        <w:spacing w:after="0" w:line="240" w:lineRule="auto"/>
        <w:contextualSpacing/>
        <w:jc w:val="both"/>
        <w:rPr>
          <w:rFonts w:asciiTheme="majorBidi" w:hAnsiTheme="majorBidi" w:cstheme="majorBidi"/>
          <w:b/>
          <w:sz w:val="24"/>
          <w:szCs w:val="24"/>
          <w:lang w:val="en-GB"/>
        </w:rPr>
      </w:pPr>
      <w:r w:rsidRPr="007070CB">
        <w:rPr>
          <w:rFonts w:asciiTheme="majorBidi" w:hAnsiTheme="majorBidi" w:cstheme="majorBidi"/>
          <w:b/>
          <w:sz w:val="24"/>
          <w:szCs w:val="24"/>
          <w:lang w:val="en-GB"/>
        </w:rPr>
        <w:t xml:space="preserve">1. </w:t>
      </w:r>
      <w:r w:rsidR="00824154" w:rsidRPr="007070CB">
        <w:rPr>
          <w:rFonts w:asciiTheme="majorBidi" w:hAnsiTheme="majorBidi" w:cstheme="majorBidi"/>
          <w:b/>
          <w:sz w:val="24"/>
          <w:szCs w:val="24"/>
          <w:lang w:val="en-GB"/>
        </w:rPr>
        <w:t>Met</w:t>
      </w:r>
      <w:r w:rsidR="004A45A5" w:rsidRPr="007070CB">
        <w:rPr>
          <w:rFonts w:asciiTheme="majorBidi" w:hAnsiTheme="majorBidi" w:cstheme="majorBidi"/>
          <w:b/>
          <w:sz w:val="24"/>
          <w:szCs w:val="24"/>
          <w:lang w:val="en-GB"/>
        </w:rPr>
        <w:t>h</w:t>
      </w:r>
      <w:r w:rsidR="00824154" w:rsidRPr="007070CB">
        <w:rPr>
          <w:rFonts w:asciiTheme="majorBidi" w:hAnsiTheme="majorBidi" w:cstheme="majorBidi"/>
          <w:b/>
          <w:sz w:val="24"/>
          <w:szCs w:val="24"/>
          <w:lang w:val="en-GB"/>
        </w:rPr>
        <w:t>odolog</w:t>
      </w:r>
      <w:r w:rsidR="004A45A5" w:rsidRPr="007070CB">
        <w:rPr>
          <w:rFonts w:asciiTheme="majorBidi" w:hAnsiTheme="majorBidi" w:cstheme="majorBidi"/>
          <w:b/>
          <w:sz w:val="24"/>
          <w:szCs w:val="24"/>
          <w:lang w:val="en-GB"/>
        </w:rPr>
        <w:t>y</w:t>
      </w:r>
    </w:p>
    <w:p w:rsidR="00E01FAC" w:rsidRPr="007070CB" w:rsidRDefault="009F7FA7"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lastRenderedPageBreak/>
        <w:t>A</w:t>
      </w:r>
      <w:r w:rsidR="00824154" w:rsidRPr="007070CB">
        <w:rPr>
          <w:rFonts w:asciiTheme="majorBidi" w:hAnsiTheme="majorBidi" w:cstheme="majorBidi"/>
          <w:sz w:val="24"/>
          <w:szCs w:val="24"/>
          <w:lang w:val="en-GB"/>
        </w:rPr>
        <w:t xml:space="preserve"> component</w:t>
      </w:r>
      <w:r w:rsidRPr="007070CB">
        <w:rPr>
          <w:rFonts w:asciiTheme="majorBidi" w:hAnsiTheme="majorBidi" w:cstheme="majorBidi"/>
          <w:sz w:val="24"/>
          <w:szCs w:val="24"/>
          <w:lang w:val="en-GB"/>
        </w:rPr>
        <w:t xml:space="preserve"> that works is to develop the process, whatever it may be, </w:t>
      </w:r>
      <w:r w:rsidR="003173DE" w:rsidRPr="007070CB">
        <w:rPr>
          <w:rFonts w:asciiTheme="majorBidi" w:hAnsiTheme="majorBidi" w:cstheme="majorBidi"/>
          <w:sz w:val="24"/>
          <w:szCs w:val="24"/>
          <w:lang w:val="en-GB"/>
        </w:rPr>
        <w:t>based on</w:t>
      </w:r>
      <w:r w:rsidR="00EA043E" w:rsidRPr="007070CB">
        <w:rPr>
          <w:rFonts w:asciiTheme="majorBidi" w:hAnsiTheme="majorBidi" w:cstheme="majorBidi"/>
          <w:sz w:val="24"/>
          <w:szCs w:val="24"/>
          <w:lang w:val="en-GB"/>
        </w:rPr>
        <w:t xml:space="preserve"> an</w:t>
      </w:r>
      <w:r w:rsidRPr="007070CB">
        <w:rPr>
          <w:rFonts w:asciiTheme="majorBidi" w:hAnsiTheme="majorBidi" w:cstheme="majorBidi"/>
          <w:sz w:val="24"/>
          <w:szCs w:val="24"/>
          <w:lang w:val="en-GB"/>
        </w:rPr>
        <w:t xml:space="preserve"> </w:t>
      </w:r>
      <w:r w:rsidRPr="007070CB">
        <w:rPr>
          <w:rFonts w:asciiTheme="majorBidi" w:hAnsiTheme="majorBidi" w:cstheme="majorBidi"/>
          <w:b/>
          <w:sz w:val="24"/>
          <w:szCs w:val="24"/>
          <w:lang w:val="en-GB"/>
        </w:rPr>
        <w:t>agreed methodology</w:t>
      </w:r>
      <w:r w:rsidR="009C105D" w:rsidRPr="007070CB">
        <w:rPr>
          <w:rFonts w:asciiTheme="majorBidi" w:hAnsiTheme="majorBidi" w:cstheme="majorBidi"/>
          <w:b/>
          <w:sz w:val="24"/>
          <w:szCs w:val="24"/>
          <w:lang w:val="en-GB"/>
        </w:rPr>
        <w:t xml:space="preserve">. </w:t>
      </w:r>
      <w:r w:rsidRPr="007070CB">
        <w:rPr>
          <w:rFonts w:asciiTheme="majorBidi" w:hAnsiTheme="majorBidi" w:cstheme="majorBidi"/>
          <w:sz w:val="24"/>
          <w:szCs w:val="24"/>
          <w:lang w:val="en-GB"/>
        </w:rPr>
        <w:t xml:space="preserve">This allows </w:t>
      </w:r>
      <w:r w:rsidR="003173DE" w:rsidRPr="007070CB">
        <w:rPr>
          <w:rFonts w:asciiTheme="majorBidi" w:hAnsiTheme="majorBidi" w:cstheme="majorBidi"/>
          <w:sz w:val="24"/>
          <w:szCs w:val="24"/>
          <w:lang w:val="en-GB"/>
        </w:rPr>
        <w:t xml:space="preserve">for the </w:t>
      </w:r>
      <w:r w:rsidRPr="007070CB">
        <w:rPr>
          <w:rFonts w:asciiTheme="majorBidi" w:hAnsiTheme="majorBidi" w:cstheme="majorBidi"/>
          <w:sz w:val="24"/>
          <w:szCs w:val="24"/>
          <w:lang w:val="en-GB"/>
        </w:rPr>
        <w:t xml:space="preserve">planning </w:t>
      </w:r>
      <w:r w:rsidR="003173DE" w:rsidRPr="007070CB">
        <w:rPr>
          <w:rFonts w:asciiTheme="majorBidi" w:hAnsiTheme="majorBidi" w:cstheme="majorBidi"/>
          <w:sz w:val="24"/>
          <w:szCs w:val="24"/>
          <w:lang w:val="en-GB"/>
        </w:rPr>
        <w:t xml:space="preserve">of </w:t>
      </w:r>
      <w:r w:rsidRPr="007070CB">
        <w:rPr>
          <w:rFonts w:asciiTheme="majorBidi" w:hAnsiTheme="majorBidi" w:cstheme="majorBidi"/>
          <w:sz w:val="24"/>
          <w:szCs w:val="24"/>
          <w:lang w:val="en-GB"/>
        </w:rPr>
        <w:t>steps, viewing different scenarios, forecasting and</w:t>
      </w:r>
      <w:r w:rsidR="00B85F29" w:rsidRPr="007070CB">
        <w:rPr>
          <w:rFonts w:asciiTheme="majorBidi" w:hAnsiTheme="majorBidi" w:cstheme="majorBidi"/>
          <w:sz w:val="24"/>
          <w:szCs w:val="24"/>
          <w:lang w:val="en-GB"/>
        </w:rPr>
        <w:t xml:space="preserve"> providing for various situations, and projecting expected results.</w:t>
      </w:r>
      <w:r w:rsidR="00824154" w:rsidRPr="007070CB">
        <w:rPr>
          <w:rFonts w:asciiTheme="majorBidi" w:hAnsiTheme="majorBidi" w:cstheme="majorBidi"/>
          <w:sz w:val="24"/>
          <w:szCs w:val="24"/>
          <w:lang w:val="en-GB"/>
        </w:rPr>
        <w:t xml:space="preserve">  </w:t>
      </w:r>
    </w:p>
    <w:p w:rsidR="00E01FAC" w:rsidRPr="007070CB" w:rsidRDefault="00E01FAC" w:rsidP="007070CB">
      <w:pPr>
        <w:spacing w:after="0" w:line="240" w:lineRule="auto"/>
        <w:contextualSpacing/>
        <w:jc w:val="both"/>
        <w:rPr>
          <w:rFonts w:asciiTheme="majorBidi" w:hAnsiTheme="majorBidi" w:cstheme="majorBidi"/>
          <w:sz w:val="24"/>
          <w:szCs w:val="24"/>
          <w:lang w:val="en-GB"/>
        </w:rPr>
      </w:pPr>
    </w:p>
    <w:p w:rsidR="00E01FAC" w:rsidRPr="007070CB" w:rsidRDefault="00B85F29"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There must be a body that allows</w:t>
      </w:r>
      <w:r w:rsidR="009C105D" w:rsidRPr="007070CB">
        <w:rPr>
          <w:rFonts w:asciiTheme="majorBidi" w:hAnsiTheme="majorBidi" w:cstheme="majorBidi"/>
          <w:sz w:val="24"/>
          <w:szCs w:val="24"/>
          <w:lang w:val="en-GB"/>
        </w:rPr>
        <w:t xml:space="preserve"> </w:t>
      </w:r>
      <w:r w:rsidR="003173DE" w:rsidRPr="007070CB">
        <w:rPr>
          <w:rFonts w:asciiTheme="majorBidi" w:hAnsiTheme="majorBidi" w:cstheme="majorBidi"/>
          <w:sz w:val="24"/>
          <w:szCs w:val="24"/>
          <w:lang w:val="en-GB"/>
        </w:rPr>
        <w:t xml:space="preserve">for </w:t>
      </w:r>
      <w:r w:rsidR="00E01FAC" w:rsidRPr="007070CB">
        <w:rPr>
          <w:rFonts w:asciiTheme="majorBidi" w:hAnsiTheme="majorBidi" w:cstheme="majorBidi"/>
          <w:b/>
          <w:sz w:val="24"/>
          <w:szCs w:val="24"/>
          <w:lang w:val="en-GB"/>
        </w:rPr>
        <w:t>valida</w:t>
      </w:r>
      <w:r w:rsidR="00703622" w:rsidRPr="007070CB">
        <w:rPr>
          <w:rFonts w:asciiTheme="majorBidi" w:hAnsiTheme="majorBidi" w:cstheme="majorBidi"/>
          <w:b/>
          <w:sz w:val="24"/>
          <w:szCs w:val="24"/>
          <w:lang w:val="en-GB"/>
        </w:rPr>
        <w:t>tion</w:t>
      </w:r>
      <w:r w:rsidR="00E01FAC"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 xml:space="preserve">of each phase of the methodology and </w:t>
      </w:r>
      <w:r w:rsidR="003173DE" w:rsidRPr="007070CB">
        <w:rPr>
          <w:rFonts w:asciiTheme="majorBidi" w:hAnsiTheme="majorBidi" w:cstheme="majorBidi"/>
          <w:sz w:val="24"/>
          <w:szCs w:val="24"/>
          <w:lang w:val="en-GB"/>
        </w:rPr>
        <w:t>for</w:t>
      </w:r>
      <w:r w:rsidRPr="007070CB">
        <w:rPr>
          <w:rFonts w:asciiTheme="majorBidi" w:hAnsiTheme="majorBidi" w:cstheme="majorBidi"/>
          <w:sz w:val="24"/>
          <w:szCs w:val="24"/>
          <w:lang w:val="en-GB"/>
        </w:rPr>
        <w:t xml:space="preserve"> any necessary adjustments</w:t>
      </w:r>
      <w:r w:rsidR="003173DE" w:rsidRPr="007070CB">
        <w:rPr>
          <w:rFonts w:asciiTheme="majorBidi" w:hAnsiTheme="majorBidi" w:cstheme="majorBidi"/>
          <w:sz w:val="24"/>
          <w:szCs w:val="24"/>
          <w:lang w:val="en-GB"/>
        </w:rPr>
        <w:t>. A</w:t>
      </w:r>
      <w:r w:rsidR="00B52710" w:rsidRPr="007070CB">
        <w:rPr>
          <w:rFonts w:asciiTheme="majorBidi" w:hAnsiTheme="majorBidi" w:cstheme="majorBidi"/>
          <w:sz w:val="24"/>
          <w:szCs w:val="24"/>
          <w:lang w:val="en-GB"/>
        </w:rPr>
        <w:t xml:space="preserve"> </w:t>
      </w:r>
      <w:r w:rsidR="009C105D" w:rsidRPr="007070CB">
        <w:rPr>
          <w:rFonts w:asciiTheme="majorBidi" w:hAnsiTheme="majorBidi" w:cstheme="majorBidi"/>
          <w:b/>
          <w:sz w:val="24"/>
          <w:szCs w:val="24"/>
          <w:lang w:val="en-GB"/>
        </w:rPr>
        <w:t>met</w:t>
      </w:r>
      <w:r w:rsidRPr="007070CB">
        <w:rPr>
          <w:rFonts w:asciiTheme="majorBidi" w:hAnsiTheme="majorBidi" w:cstheme="majorBidi"/>
          <w:b/>
          <w:sz w:val="24"/>
          <w:szCs w:val="24"/>
          <w:lang w:val="en-GB"/>
        </w:rPr>
        <w:t>h</w:t>
      </w:r>
      <w:r w:rsidR="009C105D" w:rsidRPr="007070CB">
        <w:rPr>
          <w:rFonts w:asciiTheme="majorBidi" w:hAnsiTheme="majorBidi" w:cstheme="majorBidi"/>
          <w:b/>
          <w:sz w:val="24"/>
          <w:szCs w:val="24"/>
          <w:lang w:val="en-GB"/>
        </w:rPr>
        <w:t>odolog</w:t>
      </w:r>
      <w:r w:rsidRPr="007070CB">
        <w:rPr>
          <w:rFonts w:asciiTheme="majorBidi" w:hAnsiTheme="majorBidi" w:cstheme="majorBidi"/>
          <w:b/>
          <w:sz w:val="24"/>
          <w:szCs w:val="24"/>
          <w:lang w:val="en-GB"/>
        </w:rPr>
        <w:t>y</w:t>
      </w:r>
      <w:r w:rsidR="009C105D" w:rsidRPr="007070CB">
        <w:rPr>
          <w:rFonts w:asciiTheme="majorBidi" w:hAnsiTheme="majorBidi" w:cstheme="majorBidi"/>
          <w:b/>
          <w:sz w:val="24"/>
          <w:szCs w:val="24"/>
          <w:lang w:val="en-GB"/>
        </w:rPr>
        <w:t xml:space="preserve"> </w:t>
      </w:r>
      <w:r w:rsidRPr="007070CB">
        <w:rPr>
          <w:rFonts w:asciiTheme="majorBidi" w:hAnsiTheme="majorBidi" w:cstheme="majorBidi"/>
          <w:sz w:val="24"/>
          <w:szCs w:val="24"/>
          <w:lang w:val="en-GB"/>
        </w:rPr>
        <w:t>works when members and participants feel at ease and are willing to follow what has been established.</w:t>
      </w:r>
      <w:r w:rsidR="009C105D" w:rsidRPr="007070CB">
        <w:rPr>
          <w:rFonts w:asciiTheme="majorBidi" w:hAnsiTheme="majorBidi" w:cstheme="majorBidi"/>
          <w:sz w:val="24"/>
          <w:szCs w:val="24"/>
          <w:lang w:val="en-GB"/>
        </w:rPr>
        <w:t xml:space="preserve"> </w:t>
      </w:r>
      <w:r w:rsidR="00D13A6A" w:rsidRPr="007070CB">
        <w:rPr>
          <w:rFonts w:asciiTheme="majorBidi" w:hAnsiTheme="majorBidi" w:cstheme="majorBidi"/>
          <w:sz w:val="24"/>
          <w:szCs w:val="24"/>
          <w:lang w:val="en-GB"/>
        </w:rPr>
        <w:t>That is, s</w:t>
      </w:r>
      <w:r w:rsidRPr="007070CB">
        <w:rPr>
          <w:rFonts w:asciiTheme="majorBidi" w:hAnsiTheme="majorBidi" w:cstheme="majorBidi"/>
          <w:sz w:val="24"/>
          <w:szCs w:val="24"/>
          <w:lang w:val="en-GB"/>
        </w:rPr>
        <w:t>omebody willing to</w:t>
      </w:r>
      <w:r w:rsidR="00E01FAC" w:rsidRPr="007070CB">
        <w:rPr>
          <w:rFonts w:asciiTheme="majorBidi" w:hAnsiTheme="majorBidi" w:cstheme="majorBidi"/>
          <w:sz w:val="24"/>
          <w:szCs w:val="24"/>
          <w:lang w:val="en-GB"/>
        </w:rPr>
        <w:t xml:space="preserve"> </w:t>
      </w:r>
      <w:r w:rsidR="00D13A6A" w:rsidRPr="007070CB">
        <w:rPr>
          <w:rFonts w:asciiTheme="majorBidi" w:hAnsiTheme="majorBidi" w:cstheme="majorBidi"/>
          <w:b/>
          <w:sz w:val="24"/>
          <w:szCs w:val="24"/>
          <w:lang w:val="en-GB"/>
        </w:rPr>
        <w:t xml:space="preserve">remind </w:t>
      </w:r>
      <w:r w:rsidR="00D13A6A" w:rsidRPr="007070CB">
        <w:rPr>
          <w:rFonts w:asciiTheme="majorBidi" w:hAnsiTheme="majorBidi" w:cstheme="majorBidi"/>
          <w:sz w:val="24"/>
          <w:szCs w:val="24"/>
          <w:lang w:val="en-GB"/>
        </w:rPr>
        <w:t>others of</w:t>
      </w:r>
      <w:r w:rsidR="00B52710"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the contents of the</w:t>
      </w:r>
      <w:r w:rsidR="00E01FAC" w:rsidRPr="007070CB">
        <w:rPr>
          <w:rFonts w:asciiTheme="majorBidi" w:hAnsiTheme="majorBidi" w:cstheme="majorBidi"/>
          <w:sz w:val="24"/>
          <w:szCs w:val="24"/>
          <w:lang w:val="en-GB"/>
        </w:rPr>
        <w:t xml:space="preserve"> met</w:t>
      </w:r>
      <w:r w:rsidRPr="007070CB">
        <w:rPr>
          <w:rFonts w:asciiTheme="majorBidi" w:hAnsiTheme="majorBidi" w:cstheme="majorBidi"/>
          <w:sz w:val="24"/>
          <w:szCs w:val="24"/>
          <w:lang w:val="en-GB"/>
        </w:rPr>
        <w:t>h</w:t>
      </w:r>
      <w:r w:rsidR="00E01FAC" w:rsidRPr="007070CB">
        <w:rPr>
          <w:rFonts w:asciiTheme="majorBidi" w:hAnsiTheme="majorBidi" w:cstheme="majorBidi"/>
          <w:sz w:val="24"/>
          <w:szCs w:val="24"/>
          <w:lang w:val="en-GB"/>
        </w:rPr>
        <w:t>odolog</w:t>
      </w:r>
      <w:r w:rsidRPr="007070CB">
        <w:rPr>
          <w:rFonts w:asciiTheme="majorBidi" w:hAnsiTheme="majorBidi" w:cstheme="majorBidi"/>
          <w:sz w:val="24"/>
          <w:szCs w:val="24"/>
          <w:lang w:val="en-GB"/>
        </w:rPr>
        <w:t>y</w:t>
      </w:r>
      <w:r w:rsidR="00E01FAC"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when there are attempts to deviate from what has been agreed.</w:t>
      </w:r>
      <w:r w:rsidR="00E01FAC" w:rsidRPr="007070CB">
        <w:rPr>
          <w:rFonts w:asciiTheme="majorBidi" w:hAnsiTheme="majorBidi" w:cstheme="majorBidi"/>
          <w:sz w:val="24"/>
          <w:szCs w:val="24"/>
          <w:lang w:val="en-GB"/>
        </w:rPr>
        <w:t xml:space="preserve"> </w:t>
      </w:r>
    </w:p>
    <w:p w:rsidR="00E01FAC" w:rsidRPr="007070CB" w:rsidRDefault="00E01FAC" w:rsidP="007070CB">
      <w:pPr>
        <w:spacing w:after="0" w:line="240" w:lineRule="auto"/>
        <w:contextualSpacing/>
        <w:jc w:val="both"/>
        <w:rPr>
          <w:rFonts w:asciiTheme="majorBidi" w:hAnsiTheme="majorBidi" w:cstheme="majorBidi"/>
          <w:sz w:val="24"/>
          <w:szCs w:val="24"/>
          <w:lang w:val="en-GB"/>
        </w:rPr>
      </w:pPr>
    </w:p>
    <w:p w:rsidR="009C105D" w:rsidRPr="007070CB" w:rsidRDefault="009C105D"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b/>
          <w:sz w:val="24"/>
          <w:szCs w:val="24"/>
          <w:lang w:val="en-GB"/>
        </w:rPr>
        <w:t xml:space="preserve">2. </w:t>
      </w:r>
      <w:r w:rsidR="003173DE" w:rsidRPr="007070CB">
        <w:rPr>
          <w:rFonts w:asciiTheme="majorBidi" w:hAnsiTheme="majorBidi" w:cstheme="majorBidi"/>
          <w:b/>
          <w:sz w:val="24"/>
          <w:szCs w:val="24"/>
          <w:lang w:val="en-GB"/>
        </w:rPr>
        <w:t>Appropriate</w:t>
      </w:r>
      <w:r w:rsidR="00824154" w:rsidRPr="007070CB">
        <w:rPr>
          <w:rFonts w:asciiTheme="majorBidi" w:hAnsiTheme="majorBidi" w:cstheme="majorBidi"/>
          <w:b/>
          <w:sz w:val="24"/>
          <w:szCs w:val="24"/>
          <w:lang w:val="en-GB"/>
        </w:rPr>
        <w:t xml:space="preserve"> distribu</w:t>
      </w:r>
      <w:r w:rsidR="00703622" w:rsidRPr="007070CB">
        <w:rPr>
          <w:rFonts w:asciiTheme="majorBidi" w:hAnsiTheme="majorBidi" w:cstheme="majorBidi"/>
          <w:b/>
          <w:sz w:val="24"/>
          <w:szCs w:val="24"/>
          <w:lang w:val="en-GB"/>
        </w:rPr>
        <w:t>tion</w:t>
      </w:r>
      <w:r w:rsidR="00824154" w:rsidRPr="007070CB">
        <w:rPr>
          <w:rFonts w:asciiTheme="majorBidi" w:hAnsiTheme="majorBidi" w:cstheme="majorBidi"/>
          <w:b/>
          <w:sz w:val="24"/>
          <w:szCs w:val="24"/>
          <w:lang w:val="en-GB"/>
        </w:rPr>
        <w:t xml:space="preserve"> </w:t>
      </w:r>
      <w:r w:rsidR="00B85F29" w:rsidRPr="007070CB">
        <w:rPr>
          <w:rFonts w:asciiTheme="majorBidi" w:hAnsiTheme="majorBidi" w:cstheme="majorBidi"/>
          <w:b/>
          <w:sz w:val="24"/>
          <w:szCs w:val="24"/>
          <w:lang w:val="en-GB"/>
        </w:rPr>
        <w:t>of</w:t>
      </w:r>
      <w:r w:rsidR="00824154" w:rsidRPr="007070CB">
        <w:rPr>
          <w:rFonts w:asciiTheme="majorBidi" w:hAnsiTheme="majorBidi" w:cstheme="majorBidi"/>
          <w:b/>
          <w:sz w:val="24"/>
          <w:szCs w:val="24"/>
          <w:lang w:val="en-GB"/>
        </w:rPr>
        <w:t xml:space="preserve"> respons</w:t>
      </w:r>
      <w:r w:rsidR="00B85F29" w:rsidRPr="007070CB">
        <w:rPr>
          <w:rFonts w:asciiTheme="majorBidi" w:hAnsiTheme="majorBidi" w:cstheme="majorBidi"/>
          <w:b/>
          <w:sz w:val="24"/>
          <w:szCs w:val="24"/>
          <w:lang w:val="en-GB"/>
        </w:rPr>
        <w:t>i</w:t>
      </w:r>
      <w:r w:rsidR="00824154" w:rsidRPr="007070CB">
        <w:rPr>
          <w:rFonts w:asciiTheme="majorBidi" w:hAnsiTheme="majorBidi" w:cstheme="majorBidi"/>
          <w:b/>
          <w:sz w:val="24"/>
          <w:szCs w:val="24"/>
          <w:lang w:val="en-GB"/>
        </w:rPr>
        <w:t>bili</w:t>
      </w:r>
      <w:r w:rsidR="00B85F29" w:rsidRPr="007070CB">
        <w:rPr>
          <w:rFonts w:asciiTheme="majorBidi" w:hAnsiTheme="majorBidi" w:cstheme="majorBidi"/>
          <w:b/>
          <w:sz w:val="24"/>
          <w:szCs w:val="24"/>
          <w:lang w:val="en-GB"/>
        </w:rPr>
        <w:t>ti</w:t>
      </w:r>
      <w:r w:rsidR="00824154" w:rsidRPr="007070CB">
        <w:rPr>
          <w:rFonts w:asciiTheme="majorBidi" w:hAnsiTheme="majorBidi" w:cstheme="majorBidi"/>
          <w:b/>
          <w:sz w:val="24"/>
          <w:szCs w:val="24"/>
          <w:lang w:val="en-GB"/>
        </w:rPr>
        <w:t>es.</w:t>
      </w:r>
      <w:r w:rsidR="00824154" w:rsidRPr="007070CB">
        <w:rPr>
          <w:rFonts w:asciiTheme="majorBidi" w:hAnsiTheme="majorBidi" w:cstheme="majorBidi"/>
          <w:sz w:val="24"/>
          <w:szCs w:val="24"/>
          <w:lang w:val="en-GB"/>
        </w:rPr>
        <w:t xml:space="preserve"> </w:t>
      </w:r>
      <w:r w:rsidR="00B85F29" w:rsidRPr="007070CB">
        <w:rPr>
          <w:rFonts w:asciiTheme="majorBidi" w:hAnsiTheme="majorBidi" w:cstheme="majorBidi"/>
          <w:sz w:val="24"/>
          <w:szCs w:val="24"/>
          <w:lang w:val="en-GB"/>
        </w:rPr>
        <w:t>Another important</w:t>
      </w:r>
      <w:r w:rsidR="005562E6" w:rsidRPr="007070CB">
        <w:rPr>
          <w:rFonts w:asciiTheme="majorBidi" w:hAnsiTheme="majorBidi" w:cstheme="majorBidi"/>
          <w:sz w:val="24"/>
          <w:szCs w:val="24"/>
          <w:lang w:val="en-GB"/>
        </w:rPr>
        <w:t xml:space="preserve"> factor </w:t>
      </w:r>
      <w:r w:rsidR="00B85F29" w:rsidRPr="007070CB">
        <w:rPr>
          <w:rFonts w:asciiTheme="majorBidi" w:hAnsiTheme="majorBidi" w:cstheme="majorBidi"/>
          <w:sz w:val="24"/>
          <w:szCs w:val="24"/>
          <w:lang w:val="en-GB"/>
        </w:rPr>
        <w:t xml:space="preserve">in the process is the </w:t>
      </w:r>
      <w:r w:rsidR="003173DE" w:rsidRPr="007070CB">
        <w:rPr>
          <w:rFonts w:asciiTheme="majorBidi" w:hAnsiTheme="majorBidi" w:cstheme="majorBidi"/>
          <w:sz w:val="24"/>
          <w:szCs w:val="24"/>
          <w:lang w:val="en-GB"/>
        </w:rPr>
        <w:t>appropriate</w:t>
      </w:r>
      <w:r w:rsidR="00824154" w:rsidRPr="007070CB">
        <w:rPr>
          <w:rFonts w:asciiTheme="majorBidi" w:hAnsiTheme="majorBidi" w:cstheme="majorBidi"/>
          <w:sz w:val="24"/>
          <w:szCs w:val="24"/>
          <w:lang w:val="en-GB"/>
        </w:rPr>
        <w:t xml:space="preserve"> </w:t>
      </w:r>
      <w:r w:rsidR="00D13A6A" w:rsidRPr="007070CB">
        <w:rPr>
          <w:rFonts w:asciiTheme="majorBidi" w:hAnsiTheme="majorBidi" w:cstheme="majorBidi"/>
          <w:sz w:val="24"/>
          <w:szCs w:val="24"/>
          <w:lang w:val="en-GB"/>
        </w:rPr>
        <w:t>allocation</w:t>
      </w:r>
      <w:r w:rsidR="005562E6" w:rsidRPr="007070CB">
        <w:rPr>
          <w:rFonts w:asciiTheme="majorBidi" w:hAnsiTheme="majorBidi" w:cstheme="majorBidi"/>
          <w:sz w:val="24"/>
          <w:szCs w:val="24"/>
          <w:lang w:val="en-GB"/>
        </w:rPr>
        <w:t xml:space="preserve"> </w:t>
      </w:r>
      <w:r w:rsidR="00B85F29" w:rsidRPr="007070CB">
        <w:rPr>
          <w:rFonts w:asciiTheme="majorBidi" w:hAnsiTheme="majorBidi" w:cstheme="majorBidi"/>
          <w:sz w:val="24"/>
          <w:szCs w:val="24"/>
          <w:lang w:val="en-GB"/>
        </w:rPr>
        <w:t>of</w:t>
      </w:r>
      <w:r w:rsidR="005562E6" w:rsidRPr="007070CB">
        <w:rPr>
          <w:rFonts w:asciiTheme="majorBidi" w:hAnsiTheme="majorBidi" w:cstheme="majorBidi"/>
          <w:sz w:val="24"/>
          <w:szCs w:val="24"/>
          <w:lang w:val="en-GB"/>
        </w:rPr>
        <w:t xml:space="preserve"> respons</w:t>
      </w:r>
      <w:r w:rsidR="00B85F29" w:rsidRPr="007070CB">
        <w:rPr>
          <w:rFonts w:asciiTheme="majorBidi" w:hAnsiTheme="majorBidi" w:cstheme="majorBidi"/>
          <w:sz w:val="24"/>
          <w:szCs w:val="24"/>
          <w:lang w:val="en-GB"/>
        </w:rPr>
        <w:t>i</w:t>
      </w:r>
      <w:r w:rsidR="005562E6" w:rsidRPr="007070CB">
        <w:rPr>
          <w:rFonts w:asciiTheme="majorBidi" w:hAnsiTheme="majorBidi" w:cstheme="majorBidi"/>
          <w:sz w:val="24"/>
          <w:szCs w:val="24"/>
          <w:lang w:val="en-GB"/>
        </w:rPr>
        <w:t>bili</w:t>
      </w:r>
      <w:r w:rsidR="00B85F29" w:rsidRPr="007070CB">
        <w:rPr>
          <w:rFonts w:asciiTheme="majorBidi" w:hAnsiTheme="majorBidi" w:cstheme="majorBidi"/>
          <w:sz w:val="24"/>
          <w:szCs w:val="24"/>
          <w:lang w:val="en-GB"/>
        </w:rPr>
        <w:t>ti</w:t>
      </w:r>
      <w:r w:rsidR="005562E6" w:rsidRPr="007070CB">
        <w:rPr>
          <w:rFonts w:asciiTheme="majorBidi" w:hAnsiTheme="majorBidi" w:cstheme="majorBidi"/>
          <w:sz w:val="24"/>
          <w:szCs w:val="24"/>
          <w:lang w:val="en-GB"/>
        </w:rPr>
        <w:t>es</w:t>
      </w:r>
      <w:r w:rsidRPr="007070CB">
        <w:rPr>
          <w:rFonts w:asciiTheme="majorBidi" w:hAnsiTheme="majorBidi" w:cstheme="majorBidi"/>
          <w:sz w:val="24"/>
          <w:szCs w:val="24"/>
          <w:lang w:val="en-GB"/>
        </w:rPr>
        <w:t xml:space="preserve"> </w:t>
      </w:r>
      <w:r w:rsidR="00B85F29" w:rsidRPr="007070CB">
        <w:rPr>
          <w:rFonts w:asciiTheme="majorBidi" w:hAnsiTheme="majorBidi" w:cstheme="majorBidi"/>
          <w:sz w:val="24"/>
          <w:szCs w:val="24"/>
          <w:lang w:val="en-GB"/>
        </w:rPr>
        <w:t>among the various levels linked to the “decision-making pow</w:t>
      </w:r>
      <w:r w:rsidR="002D47C5" w:rsidRPr="007070CB">
        <w:rPr>
          <w:rFonts w:asciiTheme="majorBidi" w:hAnsiTheme="majorBidi" w:cstheme="majorBidi"/>
          <w:sz w:val="24"/>
          <w:szCs w:val="24"/>
          <w:lang w:val="en-GB"/>
        </w:rPr>
        <w:t>er” as conceived both within</w:t>
      </w:r>
      <w:r w:rsidR="00B85F29"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administrativ</w:t>
      </w:r>
      <w:r w:rsidR="00B85F29" w:rsidRPr="007070CB">
        <w:rPr>
          <w:rFonts w:asciiTheme="majorBidi" w:hAnsiTheme="majorBidi" w:cstheme="majorBidi"/>
          <w:sz w:val="24"/>
          <w:szCs w:val="24"/>
          <w:lang w:val="en-GB"/>
        </w:rPr>
        <w:t>e law</w:t>
      </w:r>
      <w:r w:rsidR="002D47C5" w:rsidRPr="007070CB">
        <w:rPr>
          <w:rFonts w:asciiTheme="majorBidi" w:hAnsiTheme="majorBidi" w:cstheme="majorBidi"/>
          <w:sz w:val="24"/>
          <w:szCs w:val="24"/>
          <w:lang w:val="en-GB"/>
        </w:rPr>
        <w:t xml:space="preserve"> and outside it.</w:t>
      </w:r>
    </w:p>
    <w:p w:rsidR="009C105D" w:rsidRPr="007070CB" w:rsidRDefault="009C105D" w:rsidP="007070CB">
      <w:pPr>
        <w:spacing w:after="0" w:line="240" w:lineRule="auto"/>
        <w:contextualSpacing/>
        <w:jc w:val="both"/>
        <w:rPr>
          <w:rFonts w:asciiTheme="majorBidi" w:hAnsiTheme="majorBidi" w:cstheme="majorBidi"/>
          <w:sz w:val="24"/>
          <w:szCs w:val="24"/>
          <w:lang w:val="en-GB"/>
        </w:rPr>
      </w:pPr>
    </w:p>
    <w:p w:rsidR="00824154" w:rsidRPr="007070CB" w:rsidRDefault="009C105D"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b/>
          <w:sz w:val="24"/>
          <w:szCs w:val="24"/>
          <w:lang w:val="en-GB"/>
        </w:rPr>
        <w:t xml:space="preserve">3. </w:t>
      </w:r>
      <w:r w:rsidR="00B85F29" w:rsidRPr="007070CB">
        <w:rPr>
          <w:rFonts w:asciiTheme="majorBidi" w:hAnsiTheme="majorBidi" w:cstheme="majorBidi"/>
          <w:b/>
          <w:sz w:val="24"/>
          <w:szCs w:val="24"/>
          <w:lang w:val="en-GB"/>
        </w:rPr>
        <w:t>V</w:t>
      </w:r>
      <w:r w:rsidR="00824154" w:rsidRPr="007070CB">
        <w:rPr>
          <w:rFonts w:asciiTheme="majorBidi" w:hAnsiTheme="majorBidi" w:cstheme="majorBidi"/>
          <w:b/>
          <w:sz w:val="24"/>
          <w:szCs w:val="24"/>
          <w:lang w:val="en-GB"/>
        </w:rPr>
        <w:t>alida</w:t>
      </w:r>
      <w:r w:rsidR="00703622" w:rsidRPr="007070CB">
        <w:rPr>
          <w:rFonts w:asciiTheme="majorBidi" w:hAnsiTheme="majorBidi" w:cstheme="majorBidi"/>
          <w:b/>
          <w:sz w:val="24"/>
          <w:szCs w:val="24"/>
          <w:lang w:val="en-GB"/>
        </w:rPr>
        <w:t>tion</w:t>
      </w:r>
      <w:r w:rsidR="00824154" w:rsidRPr="007070CB">
        <w:rPr>
          <w:rFonts w:asciiTheme="majorBidi" w:hAnsiTheme="majorBidi" w:cstheme="majorBidi"/>
          <w:b/>
          <w:sz w:val="24"/>
          <w:szCs w:val="24"/>
          <w:lang w:val="en-GB"/>
        </w:rPr>
        <w:t xml:space="preserve"> </w:t>
      </w:r>
      <w:r w:rsidR="00B85F29" w:rsidRPr="007070CB">
        <w:rPr>
          <w:rFonts w:asciiTheme="majorBidi" w:hAnsiTheme="majorBidi" w:cstheme="majorBidi"/>
          <w:b/>
          <w:sz w:val="24"/>
          <w:szCs w:val="24"/>
          <w:lang w:val="en-GB"/>
        </w:rPr>
        <w:t>of</w:t>
      </w:r>
      <w:r w:rsidR="00824154" w:rsidRPr="007070CB">
        <w:rPr>
          <w:rFonts w:asciiTheme="majorBidi" w:hAnsiTheme="majorBidi" w:cstheme="majorBidi"/>
          <w:b/>
          <w:sz w:val="24"/>
          <w:szCs w:val="24"/>
          <w:lang w:val="en-GB"/>
        </w:rPr>
        <w:t xml:space="preserve"> results </w:t>
      </w:r>
      <w:r w:rsidR="00B85F29" w:rsidRPr="007070CB">
        <w:rPr>
          <w:rFonts w:asciiTheme="majorBidi" w:hAnsiTheme="majorBidi" w:cstheme="majorBidi"/>
          <w:b/>
          <w:sz w:val="24"/>
          <w:szCs w:val="24"/>
          <w:lang w:val="en-GB"/>
        </w:rPr>
        <w:t>in every</w:t>
      </w:r>
      <w:r w:rsidR="00824154" w:rsidRPr="007070CB">
        <w:rPr>
          <w:rFonts w:asciiTheme="majorBidi" w:hAnsiTheme="majorBidi" w:cstheme="majorBidi"/>
          <w:b/>
          <w:sz w:val="24"/>
          <w:szCs w:val="24"/>
          <w:lang w:val="en-GB"/>
        </w:rPr>
        <w:t xml:space="preserve"> </w:t>
      </w:r>
      <w:r w:rsidR="00B1198C" w:rsidRPr="007070CB">
        <w:rPr>
          <w:rFonts w:asciiTheme="majorBidi" w:hAnsiTheme="majorBidi" w:cstheme="majorBidi"/>
          <w:b/>
          <w:sz w:val="24"/>
          <w:szCs w:val="24"/>
          <w:lang w:val="en-GB"/>
        </w:rPr>
        <w:t>phase</w:t>
      </w:r>
      <w:r w:rsidR="007503F7" w:rsidRPr="007070CB">
        <w:rPr>
          <w:rFonts w:asciiTheme="majorBidi" w:hAnsiTheme="majorBidi" w:cstheme="majorBidi"/>
          <w:b/>
          <w:sz w:val="24"/>
          <w:szCs w:val="24"/>
          <w:lang w:val="en-GB"/>
        </w:rPr>
        <w:t>.</w:t>
      </w:r>
      <w:r w:rsidRPr="007070CB">
        <w:rPr>
          <w:rFonts w:asciiTheme="majorBidi" w:hAnsiTheme="majorBidi" w:cstheme="majorBidi"/>
          <w:b/>
          <w:sz w:val="24"/>
          <w:szCs w:val="24"/>
          <w:lang w:val="en-GB"/>
        </w:rPr>
        <w:t xml:space="preserve"> </w:t>
      </w:r>
      <w:proofErr w:type="gramStart"/>
      <w:r w:rsidR="002D47C5" w:rsidRPr="007070CB">
        <w:rPr>
          <w:rFonts w:asciiTheme="majorBidi" w:hAnsiTheme="majorBidi" w:cstheme="majorBidi"/>
          <w:sz w:val="24"/>
          <w:szCs w:val="24"/>
          <w:lang w:val="en-GB"/>
        </w:rPr>
        <w:t>To keep</w:t>
      </w:r>
      <w:r w:rsidR="00B85F29" w:rsidRPr="007070CB">
        <w:rPr>
          <w:rFonts w:asciiTheme="majorBidi" w:hAnsiTheme="majorBidi" w:cstheme="majorBidi"/>
          <w:sz w:val="24"/>
          <w:szCs w:val="24"/>
          <w:lang w:val="en-GB"/>
        </w:rPr>
        <w:t xml:space="preserve"> all </w:t>
      </w:r>
      <w:r w:rsidR="00247958" w:rsidRPr="007070CB">
        <w:rPr>
          <w:rFonts w:asciiTheme="majorBidi" w:hAnsiTheme="majorBidi" w:cstheme="majorBidi"/>
          <w:sz w:val="24"/>
          <w:szCs w:val="24"/>
          <w:lang w:val="en-GB"/>
        </w:rPr>
        <w:t>partners</w:t>
      </w:r>
      <w:r w:rsidR="00B85F29" w:rsidRPr="007070CB">
        <w:rPr>
          <w:rFonts w:asciiTheme="majorBidi" w:hAnsiTheme="majorBidi" w:cstheme="majorBidi"/>
          <w:sz w:val="24"/>
          <w:szCs w:val="24"/>
          <w:lang w:val="en-GB"/>
        </w:rPr>
        <w:t xml:space="preserve"> or actors duly informed of the process and conduct any adjustments, as</w:t>
      </w:r>
      <w:r w:rsidRPr="007070CB">
        <w:rPr>
          <w:rFonts w:asciiTheme="majorBidi" w:hAnsiTheme="majorBidi" w:cstheme="majorBidi"/>
          <w:sz w:val="24"/>
          <w:szCs w:val="24"/>
          <w:lang w:val="en-GB"/>
        </w:rPr>
        <w:t xml:space="preserve"> </w:t>
      </w:r>
      <w:r w:rsidR="00B85F29" w:rsidRPr="007070CB">
        <w:rPr>
          <w:rFonts w:asciiTheme="majorBidi" w:hAnsiTheme="majorBidi" w:cstheme="majorBidi"/>
          <w:sz w:val="24"/>
          <w:szCs w:val="24"/>
          <w:lang w:val="en-GB"/>
        </w:rPr>
        <w:t>necessary</w:t>
      </w:r>
      <w:r w:rsidRPr="007070CB">
        <w:rPr>
          <w:rFonts w:asciiTheme="majorBidi" w:hAnsiTheme="majorBidi" w:cstheme="majorBidi"/>
          <w:sz w:val="24"/>
          <w:szCs w:val="24"/>
          <w:lang w:val="en-GB"/>
        </w:rPr>
        <w:t>.</w:t>
      </w:r>
      <w:proofErr w:type="gramEnd"/>
      <w:r w:rsidRPr="007070CB">
        <w:rPr>
          <w:rFonts w:asciiTheme="majorBidi" w:hAnsiTheme="majorBidi" w:cstheme="majorBidi"/>
          <w:sz w:val="24"/>
          <w:szCs w:val="24"/>
          <w:lang w:val="en-GB"/>
        </w:rPr>
        <w:t xml:space="preserve"> </w:t>
      </w:r>
      <w:r w:rsidR="00824154" w:rsidRPr="007070CB">
        <w:rPr>
          <w:rFonts w:asciiTheme="majorBidi" w:hAnsiTheme="majorBidi" w:cstheme="majorBidi"/>
          <w:sz w:val="24"/>
          <w:szCs w:val="24"/>
          <w:lang w:val="en-GB"/>
        </w:rPr>
        <w:t xml:space="preserve"> </w:t>
      </w:r>
    </w:p>
    <w:p w:rsidR="009C105D" w:rsidRPr="007070CB" w:rsidRDefault="009C105D" w:rsidP="007070CB">
      <w:pPr>
        <w:spacing w:after="0" w:line="240" w:lineRule="auto"/>
        <w:contextualSpacing/>
        <w:jc w:val="both"/>
        <w:rPr>
          <w:rFonts w:asciiTheme="majorBidi" w:hAnsiTheme="majorBidi" w:cstheme="majorBidi"/>
          <w:sz w:val="24"/>
          <w:szCs w:val="24"/>
          <w:lang w:val="en-GB"/>
        </w:rPr>
      </w:pPr>
    </w:p>
    <w:p w:rsidR="00E01FAC" w:rsidRPr="007070CB" w:rsidRDefault="009C105D"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 xml:space="preserve">4. </w:t>
      </w:r>
      <w:r w:rsidR="00F25CC2" w:rsidRPr="007070CB">
        <w:rPr>
          <w:rFonts w:asciiTheme="majorBidi" w:hAnsiTheme="majorBidi" w:cstheme="majorBidi"/>
          <w:b/>
          <w:sz w:val="24"/>
          <w:szCs w:val="24"/>
          <w:lang w:val="en-GB"/>
        </w:rPr>
        <w:t>C</w:t>
      </w:r>
      <w:r w:rsidRPr="007070CB">
        <w:rPr>
          <w:rFonts w:asciiTheme="majorBidi" w:hAnsiTheme="majorBidi" w:cstheme="majorBidi"/>
          <w:b/>
          <w:sz w:val="24"/>
          <w:szCs w:val="24"/>
          <w:lang w:val="en-GB"/>
        </w:rPr>
        <w:t>ol</w:t>
      </w:r>
      <w:r w:rsidR="00F25CC2" w:rsidRPr="007070CB">
        <w:rPr>
          <w:rFonts w:asciiTheme="majorBidi" w:hAnsiTheme="majorBidi" w:cstheme="majorBidi"/>
          <w:b/>
          <w:sz w:val="24"/>
          <w:szCs w:val="24"/>
          <w:lang w:val="en-GB"/>
        </w:rPr>
        <w:t>l</w:t>
      </w:r>
      <w:r w:rsidRPr="007070CB">
        <w:rPr>
          <w:rFonts w:asciiTheme="majorBidi" w:hAnsiTheme="majorBidi" w:cstheme="majorBidi"/>
          <w:b/>
          <w:sz w:val="24"/>
          <w:szCs w:val="24"/>
          <w:lang w:val="en-GB"/>
        </w:rPr>
        <w:t>ectiv</w:t>
      </w:r>
      <w:r w:rsidR="00F25CC2" w:rsidRPr="007070CB">
        <w:rPr>
          <w:rFonts w:asciiTheme="majorBidi" w:hAnsiTheme="majorBidi" w:cstheme="majorBidi"/>
          <w:b/>
          <w:sz w:val="24"/>
          <w:szCs w:val="24"/>
          <w:lang w:val="en-GB"/>
        </w:rPr>
        <w:t>e understanding of terms to be used</w:t>
      </w:r>
      <w:r w:rsidRPr="007070CB">
        <w:rPr>
          <w:rFonts w:asciiTheme="majorBidi" w:hAnsiTheme="majorBidi" w:cstheme="majorBidi"/>
          <w:b/>
          <w:sz w:val="24"/>
          <w:szCs w:val="24"/>
          <w:lang w:val="en-GB"/>
        </w:rPr>
        <w:t>.</w:t>
      </w:r>
      <w:r w:rsidRPr="007070CB">
        <w:rPr>
          <w:rFonts w:asciiTheme="majorBidi" w:hAnsiTheme="majorBidi" w:cstheme="majorBidi"/>
          <w:sz w:val="24"/>
          <w:szCs w:val="24"/>
          <w:lang w:val="en-GB"/>
        </w:rPr>
        <w:t xml:space="preserve"> </w:t>
      </w:r>
      <w:r w:rsidR="00575CD5" w:rsidRPr="007070CB">
        <w:rPr>
          <w:rFonts w:asciiTheme="majorBidi" w:hAnsiTheme="majorBidi" w:cstheme="majorBidi"/>
          <w:sz w:val="24"/>
          <w:szCs w:val="24"/>
          <w:lang w:val="en-GB"/>
        </w:rPr>
        <w:t xml:space="preserve">To agree is </w:t>
      </w:r>
      <w:r w:rsidR="00824154" w:rsidRPr="007070CB">
        <w:rPr>
          <w:rFonts w:asciiTheme="majorBidi" w:hAnsiTheme="majorBidi" w:cstheme="majorBidi"/>
          <w:i/>
          <w:sz w:val="24"/>
          <w:szCs w:val="24"/>
          <w:lang w:val="en-GB"/>
        </w:rPr>
        <w:t>“</w:t>
      </w:r>
      <w:r w:rsidR="00575CD5" w:rsidRPr="007070CB">
        <w:rPr>
          <w:rFonts w:asciiTheme="majorBidi" w:hAnsiTheme="majorBidi" w:cstheme="majorBidi"/>
          <w:i/>
          <w:sz w:val="24"/>
          <w:szCs w:val="24"/>
          <w:lang w:val="en-GB"/>
        </w:rPr>
        <w:t>several people decide something by consensus</w:t>
      </w:r>
      <w:r w:rsidR="00824154" w:rsidRPr="007070CB">
        <w:rPr>
          <w:rFonts w:asciiTheme="majorBidi" w:hAnsiTheme="majorBidi" w:cstheme="majorBidi"/>
          <w:i/>
          <w:sz w:val="24"/>
          <w:szCs w:val="24"/>
          <w:lang w:val="en-GB"/>
        </w:rPr>
        <w:t>”,</w:t>
      </w:r>
      <w:r w:rsidR="00824154" w:rsidRPr="007070CB">
        <w:rPr>
          <w:rFonts w:asciiTheme="majorBidi" w:hAnsiTheme="majorBidi" w:cstheme="majorBidi"/>
          <w:sz w:val="24"/>
          <w:szCs w:val="24"/>
          <w:lang w:val="en-GB"/>
        </w:rPr>
        <w:t xml:space="preserve"> </w:t>
      </w:r>
      <w:r w:rsidR="00824154" w:rsidRPr="007070CB">
        <w:rPr>
          <w:rFonts w:asciiTheme="majorBidi" w:hAnsiTheme="majorBidi" w:cstheme="majorBidi"/>
          <w:i/>
          <w:sz w:val="24"/>
          <w:szCs w:val="24"/>
          <w:lang w:val="en-GB"/>
        </w:rPr>
        <w:t>“</w:t>
      </w:r>
      <w:r w:rsidR="00575CD5" w:rsidRPr="007070CB">
        <w:rPr>
          <w:rFonts w:asciiTheme="majorBidi" w:hAnsiTheme="majorBidi" w:cstheme="majorBidi"/>
          <w:i/>
          <w:sz w:val="24"/>
          <w:szCs w:val="24"/>
          <w:lang w:val="en-GB"/>
        </w:rPr>
        <w:t xml:space="preserve">to </w:t>
      </w:r>
      <w:r w:rsidR="00824154" w:rsidRPr="007070CB">
        <w:rPr>
          <w:rFonts w:asciiTheme="majorBidi" w:hAnsiTheme="majorBidi" w:cstheme="majorBidi"/>
          <w:i/>
          <w:sz w:val="24"/>
          <w:szCs w:val="24"/>
          <w:lang w:val="en-GB"/>
        </w:rPr>
        <w:t>coordina</w:t>
      </w:r>
      <w:r w:rsidR="00575CD5" w:rsidRPr="007070CB">
        <w:rPr>
          <w:rFonts w:asciiTheme="majorBidi" w:hAnsiTheme="majorBidi" w:cstheme="majorBidi"/>
          <w:i/>
          <w:sz w:val="24"/>
          <w:szCs w:val="24"/>
          <w:lang w:val="en-GB"/>
        </w:rPr>
        <w:t>te</w:t>
      </w:r>
      <w:r w:rsidR="00824154" w:rsidRPr="007070CB">
        <w:rPr>
          <w:rFonts w:asciiTheme="majorBidi" w:hAnsiTheme="majorBidi" w:cstheme="majorBidi"/>
          <w:i/>
          <w:sz w:val="24"/>
          <w:szCs w:val="24"/>
          <w:lang w:val="en-GB"/>
        </w:rPr>
        <w:t xml:space="preserve"> o</w:t>
      </w:r>
      <w:r w:rsidR="00575CD5" w:rsidRPr="007070CB">
        <w:rPr>
          <w:rFonts w:asciiTheme="majorBidi" w:hAnsiTheme="majorBidi" w:cstheme="majorBidi"/>
          <w:i/>
          <w:sz w:val="24"/>
          <w:szCs w:val="24"/>
          <w:lang w:val="en-GB"/>
        </w:rPr>
        <w:t>r</w:t>
      </w:r>
      <w:r w:rsidR="00824154" w:rsidRPr="007070CB">
        <w:rPr>
          <w:rFonts w:asciiTheme="majorBidi" w:hAnsiTheme="majorBidi" w:cstheme="majorBidi"/>
          <w:i/>
          <w:sz w:val="24"/>
          <w:szCs w:val="24"/>
          <w:lang w:val="en-GB"/>
        </w:rPr>
        <w:t xml:space="preserve"> </w:t>
      </w:r>
      <w:r w:rsidR="00575CD5" w:rsidRPr="007070CB">
        <w:rPr>
          <w:rFonts w:asciiTheme="majorBidi" w:hAnsiTheme="majorBidi" w:cstheme="majorBidi"/>
          <w:i/>
          <w:sz w:val="24"/>
          <w:szCs w:val="24"/>
          <w:lang w:val="en-GB"/>
        </w:rPr>
        <w:t>h</w:t>
      </w:r>
      <w:r w:rsidR="00824154" w:rsidRPr="007070CB">
        <w:rPr>
          <w:rFonts w:asciiTheme="majorBidi" w:hAnsiTheme="majorBidi" w:cstheme="majorBidi"/>
          <w:i/>
          <w:sz w:val="24"/>
          <w:szCs w:val="24"/>
          <w:lang w:val="en-GB"/>
        </w:rPr>
        <w:t>armoni</w:t>
      </w:r>
      <w:r w:rsidR="00575CD5" w:rsidRPr="007070CB">
        <w:rPr>
          <w:rFonts w:asciiTheme="majorBidi" w:hAnsiTheme="majorBidi" w:cstheme="majorBidi"/>
          <w:i/>
          <w:sz w:val="24"/>
          <w:szCs w:val="24"/>
          <w:lang w:val="en-GB"/>
        </w:rPr>
        <w:t>se</w:t>
      </w:r>
      <w:r w:rsidR="00824154" w:rsidRPr="007070CB">
        <w:rPr>
          <w:rFonts w:asciiTheme="majorBidi" w:hAnsiTheme="majorBidi" w:cstheme="majorBidi"/>
          <w:i/>
          <w:sz w:val="24"/>
          <w:szCs w:val="24"/>
          <w:lang w:val="en-GB"/>
        </w:rPr>
        <w:t xml:space="preserve"> (</w:t>
      </w:r>
      <w:r w:rsidR="00575CD5" w:rsidRPr="007070CB">
        <w:rPr>
          <w:rFonts w:asciiTheme="majorBidi" w:hAnsiTheme="majorBidi" w:cstheme="majorBidi"/>
          <w:i/>
          <w:sz w:val="24"/>
          <w:szCs w:val="24"/>
          <w:lang w:val="en-GB"/>
        </w:rPr>
        <w:t>two or more</w:t>
      </w:r>
      <w:r w:rsidR="00824154" w:rsidRPr="007070CB">
        <w:rPr>
          <w:rFonts w:asciiTheme="majorBidi" w:hAnsiTheme="majorBidi" w:cstheme="majorBidi"/>
          <w:i/>
          <w:sz w:val="24"/>
          <w:szCs w:val="24"/>
          <w:lang w:val="en-GB"/>
        </w:rPr>
        <w:t xml:space="preserve">) </w:t>
      </w:r>
      <w:r w:rsidR="00575CD5" w:rsidRPr="007070CB">
        <w:rPr>
          <w:rFonts w:asciiTheme="majorBidi" w:hAnsiTheme="majorBidi" w:cstheme="majorBidi"/>
          <w:i/>
          <w:sz w:val="24"/>
          <w:szCs w:val="24"/>
          <w:lang w:val="en-GB"/>
        </w:rPr>
        <w:t>things for a common purpose</w:t>
      </w:r>
      <w:r w:rsidR="00824154" w:rsidRPr="007070CB">
        <w:rPr>
          <w:rFonts w:asciiTheme="majorBidi" w:hAnsiTheme="majorBidi" w:cstheme="majorBidi"/>
          <w:i/>
          <w:sz w:val="24"/>
          <w:szCs w:val="24"/>
          <w:lang w:val="en-GB"/>
        </w:rPr>
        <w:t>”</w:t>
      </w:r>
      <w:r w:rsidR="00575CD5" w:rsidRPr="007070CB">
        <w:rPr>
          <w:rFonts w:asciiTheme="majorBidi" w:hAnsiTheme="majorBidi" w:cstheme="majorBidi"/>
          <w:i/>
          <w:sz w:val="24"/>
          <w:szCs w:val="24"/>
          <w:lang w:val="en-GB"/>
        </w:rPr>
        <w:t>,</w:t>
      </w:r>
      <w:r w:rsidR="00824154" w:rsidRPr="007070CB">
        <w:rPr>
          <w:rFonts w:asciiTheme="majorBidi" w:hAnsiTheme="majorBidi" w:cstheme="majorBidi"/>
          <w:sz w:val="24"/>
          <w:szCs w:val="24"/>
          <w:lang w:val="en-GB"/>
        </w:rPr>
        <w:t xml:space="preserve"> “</w:t>
      </w:r>
      <w:r w:rsidR="00575CD5" w:rsidRPr="007070CB">
        <w:rPr>
          <w:rFonts w:asciiTheme="majorBidi" w:hAnsiTheme="majorBidi" w:cstheme="majorBidi"/>
          <w:i/>
          <w:sz w:val="24"/>
          <w:szCs w:val="24"/>
          <w:lang w:val="en-GB"/>
        </w:rPr>
        <w:t>two or more people settling on something</w:t>
      </w:r>
      <w:r w:rsidR="00575CD5" w:rsidRPr="007070CB">
        <w:rPr>
          <w:rFonts w:asciiTheme="majorBidi" w:hAnsiTheme="majorBidi" w:cstheme="majorBidi"/>
          <w:sz w:val="24"/>
          <w:szCs w:val="24"/>
          <w:lang w:val="en-GB"/>
        </w:rPr>
        <w:t>”,</w:t>
      </w:r>
      <w:r w:rsidR="000E07B0" w:rsidRPr="007070CB">
        <w:rPr>
          <w:rFonts w:asciiTheme="majorBidi" w:hAnsiTheme="majorBidi" w:cstheme="majorBidi"/>
          <w:sz w:val="24"/>
          <w:szCs w:val="24"/>
          <w:lang w:val="en-GB"/>
        </w:rPr>
        <w:t xml:space="preserve"> </w:t>
      </w:r>
      <w:r w:rsidR="00824154" w:rsidRPr="007070CB">
        <w:rPr>
          <w:rFonts w:asciiTheme="majorBidi" w:hAnsiTheme="majorBidi" w:cstheme="majorBidi"/>
          <w:i/>
          <w:sz w:val="24"/>
          <w:szCs w:val="24"/>
          <w:lang w:val="en-GB"/>
        </w:rPr>
        <w:t>“</w:t>
      </w:r>
      <w:r w:rsidR="00575CD5" w:rsidRPr="007070CB">
        <w:rPr>
          <w:rFonts w:asciiTheme="majorBidi" w:hAnsiTheme="majorBidi" w:cstheme="majorBidi"/>
          <w:i/>
          <w:sz w:val="24"/>
          <w:szCs w:val="24"/>
          <w:lang w:val="en-GB"/>
        </w:rPr>
        <w:t xml:space="preserve">to </w:t>
      </w:r>
      <w:r w:rsidR="00824154" w:rsidRPr="007070CB">
        <w:rPr>
          <w:rFonts w:asciiTheme="majorBidi" w:hAnsiTheme="majorBidi" w:cstheme="majorBidi"/>
          <w:i/>
          <w:sz w:val="24"/>
          <w:szCs w:val="24"/>
          <w:lang w:val="en-GB"/>
        </w:rPr>
        <w:t>ac</w:t>
      </w:r>
      <w:r w:rsidR="00575CD5" w:rsidRPr="007070CB">
        <w:rPr>
          <w:rFonts w:asciiTheme="majorBidi" w:hAnsiTheme="majorBidi" w:cstheme="majorBidi"/>
          <w:i/>
          <w:sz w:val="24"/>
          <w:szCs w:val="24"/>
          <w:lang w:val="en-GB"/>
        </w:rPr>
        <w:t>c</w:t>
      </w:r>
      <w:r w:rsidR="00824154" w:rsidRPr="007070CB">
        <w:rPr>
          <w:rFonts w:asciiTheme="majorBidi" w:hAnsiTheme="majorBidi" w:cstheme="majorBidi"/>
          <w:i/>
          <w:sz w:val="24"/>
          <w:szCs w:val="24"/>
          <w:lang w:val="en-GB"/>
        </w:rPr>
        <w:t>ord o</w:t>
      </w:r>
      <w:r w:rsidR="00575CD5" w:rsidRPr="007070CB">
        <w:rPr>
          <w:rFonts w:asciiTheme="majorBidi" w:hAnsiTheme="majorBidi" w:cstheme="majorBidi"/>
          <w:i/>
          <w:sz w:val="24"/>
          <w:szCs w:val="24"/>
          <w:lang w:val="en-GB"/>
        </w:rPr>
        <w:t>r</w:t>
      </w:r>
      <w:r w:rsidR="00824154" w:rsidRPr="007070CB">
        <w:rPr>
          <w:rFonts w:asciiTheme="majorBidi" w:hAnsiTheme="majorBidi" w:cstheme="majorBidi"/>
          <w:i/>
          <w:sz w:val="24"/>
          <w:szCs w:val="24"/>
          <w:lang w:val="en-GB"/>
        </w:rPr>
        <w:t xml:space="preserve"> pact</w:t>
      </w:r>
      <w:r w:rsidR="00575CD5" w:rsidRPr="007070CB">
        <w:rPr>
          <w:rFonts w:asciiTheme="majorBidi" w:hAnsiTheme="majorBidi" w:cstheme="majorBidi"/>
          <w:i/>
          <w:sz w:val="24"/>
          <w:szCs w:val="24"/>
          <w:lang w:val="en-GB"/>
        </w:rPr>
        <w:t xml:space="preserve"> something</w:t>
      </w:r>
      <w:r w:rsidR="00824154" w:rsidRPr="007070CB">
        <w:rPr>
          <w:rFonts w:asciiTheme="majorBidi" w:hAnsiTheme="majorBidi" w:cstheme="majorBidi"/>
          <w:sz w:val="24"/>
          <w:szCs w:val="24"/>
          <w:lang w:val="en-GB"/>
        </w:rPr>
        <w:t>”.</w:t>
      </w:r>
      <w:r w:rsidR="00824154" w:rsidRPr="007070CB">
        <w:rPr>
          <w:rStyle w:val="Appelnotedebasdep"/>
          <w:rFonts w:asciiTheme="majorBidi" w:hAnsiTheme="majorBidi" w:cstheme="majorBidi"/>
          <w:sz w:val="24"/>
          <w:szCs w:val="24"/>
          <w:lang w:val="en-GB"/>
        </w:rPr>
        <w:footnoteReference w:id="16"/>
      </w:r>
      <w:r w:rsidR="00824154" w:rsidRPr="007070CB">
        <w:rPr>
          <w:rFonts w:asciiTheme="majorBidi" w:hAnsiTheme="majorBidi" w:cstheme="majorBidi"/>
          <w:sz w:val="24"/>
          <w:szCs w:val="24"/>
          <w:lang w:val="en-GB"/>
        </w:rPr>
        <w:t xml:space="preserve">  </w:t>
      </w:r>
      <w:r w:rsidR="000E07B0" w:rsidRPr="007070CB">
        <w:rPr>
          <w:rFonts w:asciiTheme="majorBidi" w:hAnsiTheme="majorBidi" w:cstheme="majorBidi"/>
          <w:sz w:val="24"/>
          <w:szCs w:val="24"/>
          <w:lang w:val="en-GB"/>
        </w:rPr>
        <w:t>To be able to agree it is essential to establish game rules</w:t>
      </w:r>
      <w:r w:rsidR="00E01FAC" w:rsidRPr="007070CB">
        <w:rPr>
          <w:rFonts w:asciiTheme="majorBidi" w:hAnsiTheme="majorBidi" w:cstheme="majorBidi"/>
          <w:sz w:val="24"/>
          <w:szCs w:val="24"/>
          <w:lang w:val="en-GB"/>
        </w:rPr>
        <w:t xml:space="preserve">. </w:t>
      </w:r>
      <w:r w:rsidR="000E07B0" w:rsidRPr="007070CB">
        <w:rPr>
          <w:rFonts w:asciiTheme="majorBidi" w:hAnsiTheme="majorBidi" w:cstheme="majorBidi"/>
          <w:sz w:val="24"/>
          <w:szCs w:val="24"/>
          <w:lang w:val="en-GB"/>
        </w:rPr>
        <w:t>At the Economic and Social Council</w:t>
      </w:r>
      <w:r w:rsidR="00E01FAC" w:rsidRPr="007070CB">
        <w:rPr>
          <w:rFonts w:asciiTheme="majorBidi" w:hAnsiTheme="majorBidi" w:cstheme="majorBidi"/>
          <w:sz w:val="24"/>
          <w:szCs w:val="24"/>
          <w:lang w:val="en-GB"/>
        </w:rPr>
        <w:t xml:space="preserve"> </w:t>
      </w:r>
      <w:r w:rsidR="000E07B0" w:rsidRPr="007070CB">
        <w:rPr>
          <w:rFonts w:asciiTheme="majorBidi" w:hAnsiTheme="majorBidi" w:cstheme="majorBidi"/>
          <w:sz w:val="24"/>
          <w:szCs w:val="24"/>
          <w:lang w:val="en-GB"/>
        </w:rPr>
        <w:t>of the</w:t>
      </w:r>
      <w:r w:rsidR="00E01FAC" w:rsidRPr="007070CB">
        <w:rPr>
          <w:rFonts w:asciiTheme="majorBidi" w:hAnsiTheme="majorBidi" w:cstheme="majorBidi"/>
          <w:sz w:val="24"/>
          <w:szCs w:val="24"/>
          <w:lang w:val="en-GB"/>
        </w:rPr>
        <w:t xml:space="preserve"> </w:t>
      </w:r>
      <w:r w:rsidR="007C4AC9" w:rsidRPr="007070CB">
        <w:rPr>
          <w:rFonts w:asciiTheme="majorBidi" w:hAnsiTheme="majorBidi" w:cstheme="majorBidi"/>
          <w:sz w:val="24"/>
          <w:szCs w:val="24"/>
          <w:lang w:val="en-GB"/>
        </w:rPr>
        <w:t>Dominican Republic</w:t>
      </w:r>
      <w:r w:rsidR="000E07B0" w:rsidRPr="007070CB">
        <w:rPr>
          <w:rFonts w:asciiTheme="majorBidi" w:hAnsiTheme="majorBidi" w:cstheme="majorBidi"/>
          <w:sz w:val="24"/>
          <w:szCs w:val="24"/>
          <w:lang w:val="en-GB"/>
        </w:rPr>
        <w:t>,</w:t>
      </w:r>
      <w:r w:rsidR="00E01FAC" w:rsidRPr="007070CB">
        <w:rPr>
          <w:rFonts w:asciiTheme="majorBidi" w:hAnsiTheme="majorBidi" w:cstheme="majorBidi"/>
          <w:sz w:val="24"/>
          <w:szCs w:val="24"/>
          <w:lang w:val="en-GB"/>
        </w:rPr>
        <w:t xml:space="preserve"> decisions </w:t>
      </w:r>
      <w:r w:rsidR="000E07B0" w:rsidRPr="007070CB">
        <w:rPr>
          <w:rFonts w:asciiTheme="majorBidi" w:hAnsiTheme="majorBidi" w:cstheme="majorBidi"/>
          <w:sz w:val="24"/>
          <w:szCs w:val="24"/>
          <w:lang w:val="en-GB"/>
        </w:rPr>
        <w:t>are made by</w:t>
      </w:r>
      <w:r w:rsidR="00E01FAC" w:rsidRPr="007070CB">
        <w:rPr>
          <w:rFonts w:asciiTheme="majorBidi" w:hAnsiTheme="majorBidi" w:cstheme="majorBidi"/>
          <w:sz w:val="24"/>
          <w:szCs w:val="24"/>
          <w:lang w:val="en-GB"/>
        </w:rPr>
        <w:t xml:space="preserve"> consens</w:t>
      </w:r>
      <w:r w:rsidR="000E07B0" w:rsidRPr="007070CB">
        <w:rPr>
          <w:rFonts w:asciiTheme="majorBidi" w:hAnsiTheme="majorBidi" w:cstheme="majorBidi"/>
          <w:sz w:val="24"/>
          <w:szCs w:val="24"/>
          <w:lang w:val="en-GB"/>
        </w:rPr>
        <w:t>us</w:t>
      </w:r>
      <w:r w:rsidR="00E01FAC"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and</w:t>
      </w:r>
      <w:r w:rsidR="00E01FAC" w:rsidRPr="007070CB">
        <w:rPr>
          <w:rFonts w:asciiTheme="majorBidi" w:hAnsiTheme="majorBidi" w:cstheme="majorBidi"/>
          <w:sz w:val="24"/>
          <w:szCs w:val="24"/>
          <w:lang w:val="en-GB"/>
        </w:rPr>
        <w:t xml:space="preserve"> no</w:t>
      </w:r>
      <w:r w:rsidR="000E07B0" w:rsidRPr="007070CB">
        <w:rPr>
          <w:rFonts w:asciiTheme="majorBidi" w:hAnsiTheme="majorBidi" w:cstheme="majorBidi"/>
          <w:sz w:val="24"/>
          <w:szCs w:val="24"/>
          <w:lang w:val="en-GB"/>
        </w:rPr>
        <w:t>t</w:t>
      </w:r>
      <w:r w:rsidR="00E01FAC" w:rsidRPr="007070CB">
        <w:rPr>
          <w:rFonts w:asciiTheme="majorBidi" w:hAnsiTheme="majorBidi" w:cstheme="majorBidi"/>
          <w:sz w:val="24"/>
          <w:szCs w:val="24"/>
          <w:lang w:val="en-GB"/>
        </w:rPr>
        <w:t xml:space="preserve"> </w:t>
      </w:r>
      <w:r w:rsidR="000E07B0" w:rsidRPr="007070CB">
        <w:rPr>
          <w:rFonts w:asciiTheme="majorBidi" w:hAnsiTheme="majorBidi" w:cstheme="majorBidi"/>
          <w:sz w:val="24"/>
          <w:szCs w:val="24"/>
          <w:lang w:val="en-GB"/>
        </w:rPr>
        <w:t xml:space="preserve">by vote. Therefore, it is necessary to agree on what it means to find common ground, identify what connects the actors and note down what separates or divides them. When striving to reach agreement by consensus, voting </w:t>
      </w:r>
      <w:r w:rsidR="00D13A6A" w:rsidRPr="007070CB">
        <w:rPr>
          <w:rFonts w:asciiTheme="majorBidi" w:hAnsiTheme="majorBidi" w:cstheme="majorBidi"/>
          <w:sz w:val="24"/>
          <w:szCs w:val="24"/>
          <w:lang w:val="en-GB"/>
        </w:rPr>
        <w:t xml:space="preserve">no longer </w:t>
      </w:r>
      <w:r w:rsidR="000E07B0" w:rsidRPr="007070CB">
        <w:rPr>
          <w:rFonts w:asciiTheme="majorBidi" w:hAnsiTheme="majorBidi" w:cstheme="majorBidi"/>
          <w:sz w:val="24"/>
          <w:szCs w:val="24"/>
          <w:lang w:val="en-GB"/>
        </w:rPr>
        <w:t>make</w:t>
      </w:r>
      <w:r w:rsidR="00D13A6A" w:rsidRPr="007070CB">
        <w:rPr>
          <w:rFonts w:asciiTheme="majorBidi" w:hAnsiTheme="majorBidi" w:cstheme="majorBidi"/>
          <w:sz w:val="24"/>
          <w:szCs w:val="24"/>
          <w:lang w:val="en-GB"/>
        </w:rPr>
        <w:t>s</w:t>
      </w:r>
      <w:r w:rsidR="000E07B0" w:rsidRPr="007070CB">
        <w:rPr>
          <w:rFonts w:asciiTheme="majorBidi" w:hAnsiTheme="majorBidi" w:cstheme="majorBidi"/>
          <w:sz w:val="24"/>
          <w:szCs w:val="24"/>
          <w:lang w:val="en-GB"/>
        </w:rPr>
        <w:t xml:space="preserve"> sense.</w:t>
      </w:r>
    </w:p>
    <w:p w:rsidR="00512F20" w:rsidRPr="007070CB" w:rsidRDefault="00512F20" w:rsidP="007070CB">
      <w:pPr>
        <w:spacing w:after="0" w:line="240" w:lineRule="auto"/>
        <w:contextualSpacing/>
        <w:jc w:val="both"/>
        <w:rPr>
          <w:rFonts w:asciiTheme="majorBidi" w:hAnsiTheme="majorBidi" w:cstheme="majorBidi"/>
          <w:sz w:val="24"/>
          <w:szCs w:val="24"/>
          <w:lang w:val="en-GB"/>
        </w:rPr>
      </w:pPr>
    </w:p>
    <w:p w:rsidR="00E01FAC" w:rsidRPr="007070CB" w:rsidRDefault="00E01FAC"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 xml:space="preserve">5. </w:t>
      </w:r>
      <w:r w:rsidR="000E07B0" w:rsidRPr="007070CB">
        <w:rPr>
          <w:rFonts w:asciiTheme="majorBidi" w:hAnsiTheme="majorBidi" w:cstheme="majorBidi"/>
          <w:b/>
          <w:sz w:val="24"/>
          <w:szCs w:val="24"/>
          <w:lang w:val="en-GB"/>
        </w:rPr>
        <w:t>Efficient c</w:t>
      </w:r>
      <w:r w:rsidRPr="007070CB">
        <w:rPr>
          <w:rFonts w:asciiTheme="majorBidi" w:hAnsiTheme="majorBidi" w:cstheme="majorBidi"/>
          <w:b/>
          <w:sz w:val="24"/>
          <w:szCs w:val="24"/>
          <w:lang w:val="en-GB"/>
        </w:rPr>
        <w:t>om</w:t>
      </w:r>
      <w:r w:rsidR="000E07B0" w:rsidRPr="007070CB">
        <w:rPr>
          <w:rFonts w:asciiTheme="majorBidi" w:hAnsiTheme="majorBidi" w:cstheme="majorBidi"/>
          <w:b/>
          <w:sz w:val="24"/>
          <w:szCs w:val="24"/>
          <w:lang w:val="en-GB"/>
        </w:rPr>
        <w:t>m</w:t>
      </w:r>
      <w:r w:rsidRPr="007070CB">
        <w:rPr>
          <w:rFonts w:asciiTheme="majorBidi" w:hAnsiTheme="majorBidi" w:cstheme="majorBidi"/>
          <w:b/>
          <w:sz w:val="24"/>
          <w:szCs w:val="24"/>
          <w:lang w:val="en-GB"/>
        </w:rPr>
        <w:t>unica</w:t>
      </w:r>
      <w:r w:rsidR="00703622" w:rsidRPr="007070CB">
        <w:rPr>
          <w:rFonts w:asciiTheme="majorBidi" w:hAnsiTheme="majorBidi" w:cstheme="majorBidi"/>
          <w:b/>
          <w:sz w:val="24"/>
          <w:szCs w:val="24"/>
          <w:lang w:val="en-GB"/>
        </w:rPr>
        <w:t>tion</w:t>
      </w:r>
      <w:r w:rsidRPr="007070CB">
        <w:rPr>
          <w:rFonts w:asciiTheme="majorBidi" w:hAnsiTheme="majorBidi" w:cstheme="majorBidi"/>
          <w:b/>
          <w:sz w:val="24"/>
          <w:szCs w:val="24"/>
          <w:lang w:val="en-GB"/>
        </w:rPr>
        <w:t xml:space="preserve">. </w:t>
      </w:r>
      <w:r w:rsidRPr="007070CB">
        <w:rPr>
          <w:rFonts w:asciiTheme="majorBidi" w:hAnsiTheme="majorBidi" w:cstheme="majorBidi"/>
          <w:sz w:val="24"/>
          <w:szCs w:val="24"/>
          <w:lang w:val="en-GB"/>
        </w:rPr>
        <w:t>Bas</w:t>
      </w:r>
      <w:r w:rsidR="000E07B0" w:rsidRPr="007070CB">
        <w:rPr>
          <w:rFonts w:asciiTheme="majorBidi" w:hAnsiTheme="majorBidi" w:cstheme="majorBidi"/>
          <w:sz w:val="24"/>
          <w:szCs w:val="24"/>
          <w:lang w:val="en-GB"/>
        </w:rPr>
        <w:t>ed</w:t>
      </w:r>
      <w:r w:rsidRPr="007070CB">
        <w:rPr>
          <w:rFonts w:asciiTheme="majorBidi" w:hAnsiTheme="majorBidi" w:cstheme="majorBidi"/>
          <w:sz w:val="24"/>
          <w:szCs w:val="24"/>
          <w:lang w:val="en-GB"/>
        </w:rPr>
        <w:t xml:space="preserve"> </w:t>
      </w:r>
      <w:r w:rsidR="000E07B0" w:rsidRPr="007070CB">
        <w:rPr>
          <w:rFonts w:asciiTheme="majorBidi" w:hAnsiTheme="majorBidi" w:cstheme="majorBidi"/>
          <w:sz w:val="24"/>
          <w:szCs w:val="24"/>
          <w:lang w:val="en-GB"/>
        </w:rPr>
        <w:t>o</w:t>
      </w:r>
      <w:r w:rsidRPr="007070CB">
        <w:rPr>
          <w:rFonts w:asciiTheme="majorBidi" w:hAnsiTheme="majorBidi" w:cstheme="majorBidi"/>
          <w:sz w:val="24"/>
          <w:szCs w:val="24"/>
          <w:lang w:val="en-GB"/>
        </w:rPr>
        <w:t xml:space="preserve">n </w:t>
      </w:r>
      <w:r w:rsidR="000E07B0" w:rsidRPr="007070CB">
        <w:rPr>
          <w:rFonts w:asciiTheme="majorBidi" w:hAnsiTheme="majorBidi" w:cstheme="majorBidi"/>
          <w:sz w:val="24"/>
          <w:szCs w:val="24"/>
          <w:lang w:val="en-GB"/>
        </w:rPr>
        <w:t>fact</w:t>
      </w:r>
      <w:r w:rsidRPr="007070CB">
        <w:rPr>
          <w:rFonts w:asciiTheme="majorBidi" w:hAnsiTheme="majorBidi" w:cstheme="majorBidi"/>
          <w:sz w:val="24"/>
          <w:szCs w:val="24"/>
          <w:lang w:val="en-GB"/>
        </w:rPr>
        <w:t>s, constructiv</w:t>
      </w:r>
      <w:r w:rsidR="000E07B0" w:rsidRPr="007070CB">
        <w:rPr>
          <w:rFonts w:asciiTheme="majorBidi" w:hAnsiTheme="majorBidi" w:cstheme="majorBidi"/>
          <w:sz w:val="24"/>
          <w:szCs w:val="24"/>
          <w:lang w:val="en-GB"/>
        </w:rPr>
        <w:t>e statements</w:t>
      </w:r>
      <w:r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and</w:t>
      </w:r>
      <w:r w:rsidRPr="007070CB">
        <w:rPr>
          <w:rFonts w:asciiTheme="majorBidi" w:hAnsiTheme="majorBidi" w:cstheme="majorBidi"/>
          <w:sz w:val="24"/>
          <w:szCs w:val="24"/>
          <w:lang w:val="en-GB"/>
        </w:rPr>
        <w:t xml:space="preserve"> </w:t>
      </w:r>
      <w:r w:rsidR="002D47C5" w:rsidRPr="007070CB">
        <w:rPr>
          <w:rFonts w:asciiTheme="majorBidi" w:hAnsiTheme="majorBidi" w:cstheme="majorBidi"/>
          <w:sz w:val="24"/>
          <w:szCs w:val="24"/>
          <w:lang w:val="en-GB"/>
        </w:rPr>
        <w:t xml:space="preserve">the </w:t>
      </w:r>
      <w:r w:rsidR="000E07B0" w:rsidRPr="007070CB">
        <w:rPr>
          <w:rFonts w:asciiTheme="majorBidi" w:hAnsiTheme="majorBidi" w:cstheme="majorBidi"/>
          <w:b/>
          <w:sz w:val="24"/>
          <w:szCs w:val="24"/>
          <w:lang w:val="en-GB"/>
        </w:rPr>
        <w:t xml:space="preserve">ethical values of respect, integrity, truthfulness, </w:t>
      </w:r>
      <w:r w:rsidRPr="007070CB">
        <w:rPr>
          <w:rFonts w:asciiTheme="majorBidi" w:hAnsiTheme="majorBidi" w:cstheme="majorBidi"/>
          <w:b/>
          <w:sz w:val="24"/>
          <w:szCs w:val="24"/>
          <w:lang w:val="en-GB"/>
        </w:rPr>
        <w:t>respons</w:t>
      </w:r>
      <w:r w:rsidR="000E07B0" w:rsidRPr="007070CB">
        <w:rPr>
          <w:rFonts w:asciiTheme="majorBidi" w:hAnsiTheme="majorBidi" w:cstheme="majorBidi"/>
          <w:b/>
          <w:sz w:val="24"/>
          <w:szCs w:val="24"/>
          <w:lang w:val="en-GB"/>
        </w:rPr>
        <w:t>i</w:t>
      </w:r>
      <w:r w:rsidRPr="007070CB">
        <w:rPr>
          <w:rFonts w:asciiTheme="majorBidi" w:hAnsiTheme="majorBidi" w:cstheme="majorBidi"/>
          <w:b/>
          <w:sz w:val="24"/>
          <w:szCs w:val="24"/>
          <w:lang w:val="en-GB"/>
        </w:rPr>
        <w:t>bili</w:t>
      </w:r>
      <w:r w:rsidR="000E07B0" w:rsidRPr="007070CB">
        <w:rPr>
          <w:rFonts w:asciiTheme="majorBidi" w:hAnsiTheme="majorBidi" w:cstheme="majorBidi"/>
          <w:b/>
          <w:sz w:val="24"/>
          <w:szCs w:val="24"/>
          <w:lang w:val="en-GB"/>
        </w:rPr>
        <w:t>ty</w:t>
      </w:r>
      <w:r w:rsidRPr="007070CB">
        <w:rPr>
          <w:rFonts w:asciiTheme="majorBidi" w:hAnsiTheme="majorBidi" w:cstheme="majorBidi"/>
          <w:b/>
          <w:sz w:val="24"/>
          <w:szCs w:val="24"/>
          <w:lang w:val="en-GB"/>
        </w:rPr>
        <w:t>,</w:t>
      </w:r>
      <w:r w:rsidRPr="007070CB">
        <w:rPr>
          <w:rFonts w:asciiTheme="majorBidi" w:hAnsiTheme="majorBidi" w:cstheme="majorBidi"/>
          <w:sz w:val="24"/>
          <w:szCs w:val="24"/>
          <w:lang w:val="en-GB"/>
        </w:rPr>
        <w:t xml:space="preserve"> com</w:t>
      </w:r>
      <w:r w:rsidR="000E07B0" w:rsidRPr="007070CB">
        <w:rPr>
          <w:rFonts w:asciiTheme="majorBidi" w:hAnsiTheme="majorBidi" w:cstheme="majorBidi"/>
          <w:sz w:val="24"/>
          <w:szCs w:val="24"/>
          <w:lang w:val="en-GB"/>
        </w:rPr>
        <w:t>m</w:t>
      </w:r>
      <w:r w:rsidRPr="007070CB">
        <w:rPr>
          <w:rFonts w:asciiTheme="majorBidi" w:hAnsiTheme="majorBidi" w:cstheme="majorBidi"/>
          <w:sz w:val="24"/>
          <w:szCs w:val="24"/>
          <w:lang w:val="en-GB"/>
        </w:rPr>
        <w:t>unica</w:t>
      </w:r>
      <w:r w:rsidR="00703622" w:rsidRPr="007070CB">
        <w:rPr>
          <w:rFonts w:asciiTheme="majorBidi" w:hAnsiTheme="majorBidi" w:cstheme="majorBidi"/>
          <w:sz w:val="24"/>
          <w:szCs w:val="24"/>
          <w:lang w:val="en-GB"/>
        </w:rPr>
        <w:t>tion</w:t>
      </w:r>
      <w:r w:rsidR="002D47C5" w:rsidRPr="007070CB">
        <w:rPr>
          <w:rFonts w:asciiTheme="majorBidi" w:hAnsiTheme="majorBidi" w:cstheme="majorBidi"/>
          <w:sz w:val="24"/>
          <w:szCs w:val="24"/>
          <w:lang w:val="en-GB"/>
        </w:rPr>
        <w:t xml:space="preserve"> among </w:t>
      </w:r>
      <w:r w:rsidR="000E07B0" w:rsidRPr="007070CB">
        <w:rPr>
          <w:rFonts w:asciiTheme="majorBidi" w:hAnsiTheme="majorBidi" w:cstheme="majorBidi"/>
          <w:sz w:val="24"/>
          <w:szCs w:val="24"/>
          <w:lang w:val="en-GB"/>
        </w:rPr>
        <w:t xml:space="preserve">those who </w:t>
      </w:r>
      <w:r w:rsidR="00D13A6A" w:rsidRPr="007070CB">
        <w:rPr>
          <w:rFonts w:asciiTheme="majorBidi" w:hAnsiTheme="majorBidi" w:cstheme="majorBidi"/>
          <w:sz w:val="24"/>
          <w:szCs w:val="24"/>
          <w:lang w:val="en-GB"/>
        </w:rPr>
        <w:t>are stakeholders</w:t>
      </w:r>
      <w:r w:rsidR="000E07B0" w:rsidRPr="007070CB">
        <w:rPr>
          <w:rFonts w:asciiTheme="majorBidi" w:hAnsiTheme="majorBidi" w:cstheme="majorBidi"/>
          <w:sz w:val="24"/>
          <w:szCs w:val="24"/>
          <w:lang w:val="en-GB"/>
        </w:rPr>
        <w:t xml:space="preserve"> or actor</w:t>
      </w:r>
      <w:r w:rsidR="002D47C5" w:rsidRPr="007070CB">
        <w:rPr>
          <w:rFonts w:asciiTheme="majorBidi" w:hAnsiTheme="majorBidi" w:cstheme="majorBidi"/>
          <w:sz w:val="24"/>
          <w:szCs w:val="24"/>
          <w:lang w:val="en-GB"/>
        </w:rPr>
        <w:t>s of the institutional dialogue</w:t>
      </w:r>
      <w:r w:rsidR="000E07B0" w:rsidRPr="007070CB">
        <w:rPr>
          <w:rFonts w:asciiTheme="majorBidi" w:hAnsiTheme="majorBidi" w:cstheme="majorBidi"/>
          <w:sz w:val="24"/>
          <w:szCs w:val="24"/>
          <w:lang w:val="en-GB"/>
        </w:rPr>
        <w:t xml:space="preserve"> is essential. Fluid communications founded on respectful and precise language</w:t>
      </w:r>
      <w:r w:rsidR="002D47C5" w:rsidRPr="007070CB">
        <w:rPr>
          <w:rFonts w:asciiTheme="majorBidi" w:hAnsiTheme="majorBidi" w:cstheme="majorBidi"/>
          <w:sz w:val="24"/>
          <w:szCs w:val="24"/>
          <w:lang w:val="en-GB"/>
        </w:rPr>
        <w:t>,</w:t>
      </w:r>
      <w:r w:rsidR="000E07B0" w:rsidRPr="007070CB">
        <w:rPr>
          <w:rFonts w:asciiTheme="majorBidi" w:hAnsiTheme="majorBidi" w:cstheme="majorBidi"/>
          <w:sz w:val="24"/>
          <w:szCs w:val="24"/>
          <w:lang w:val="en-GB"/>
        </w:rPr>
        <w:t xml:space="preserve"> where there is no doubt about the wish to reach an agreement or </w:t>
      </w:r>
      <w:r w:rsidR="00327782" w:rsidRPr="007070CB">
        <w:rPr>
          <w:rFonts w:asciiTheme="majorBidi" w:hAnsiTheme="majorBidi" w:cstheme="majorBidi"/>
          <w:sz w:val="24"/>
          <w:szCs w:val="24"/>
          <w:lang w:val="en-GB"/>
        </w:rPr>
        <w:t>pact</w:t>
      </w:r>
      <w:r w:rsidRPr="007070CB">
        <w:rPr>
          <w:rFonts w:asciiTheme="majorBidi" w:hAnsiTheme="majorBidi" w:cstheme="majorBidi"/>
          <w:sz w:val="24"/>
          <w:szCs w:val="24"/>
          <w:lang w:val="en-GB"/>
        </w:rPr>
        <w:t xml:space="preserve">, </w:t>
      </w:r>
      <w:r w:rsidR="000E07B0" w:rsidRPr="007070CB">
        <w:rPr>
          <w:rFonts w:asciiTheme="majorBidi" w:hAnsiTheme="majorBidi" w:cstheme="majorBidi"/>
          <w:sz w:val="24"/>
          <w:szCs w:val="24"/>
          <w:lang w:val="en-GB"/>
        </w:rPr>
        <w:t>keeps the doors of discussion open.</w:t>
      </w:r>
    </w:p>
    <w:p w:rsidR="00802D8E" w:rsidRPr="007070CB" w:rsidRDefault="00802D8E" w:rsidP="007070CB">
      <w:pPr>
        <w:spacing w:after="0" w:line="240" w:lineRule="auto"/>
        <w:contextualSpacing/>
        <w:jc w:val="both"/>
        <w:rPr>
          <w:rFonts w:asciiTheme="majorBidi" w:hAnsiTheme="majorBidi" w:cstheme="majorBidi"/>
          <w:sz w:val="24"/>
          <w:szCs w:val="24"/>
          <w:lang w:val="en-GB"/>
        </w:rPr>
      </w:pPr>
    </w:p>
    <w:p w:rsidR="00824154" w:rsidRPr="007070CB" w:rsidRDefault="00B52710"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b/>
          <w:sz w:val="24"/>
          <w:szCs w:val="24"/>
          <w:lang w:val="en-GB"/>
        </w:rPr>
        <w:t xml:space="preserve">6. </w:t>
      </w:r>
      <w:r w:rsidR="000E07B0" w:rsidRPr="007070CB">
        <w:rPr>
          <w:rFonts w:asciiTheme="majorBidi" w:hAnsiTheme="majorBidi" w:cstheme="majorBidi"/>
          <w:b/>
          <w:sz w:val="24"/>
          <w:szCs w:val="24"/>
          <w:lang w:val="en-GB"/>
        </w:rPr>
        <w:t>The</w:t>
      </w:r>
      <w:r w:rsidR="00824154" w:rsidRPr="007070CB">
        <w:rPr>
          <w:rFonts w:asciiTheme="majorBidi" w:hAnsiTheme="majorBidi" w:cstheme="majorBidi"/>
          <w:b/>
          <w:sz w:val="24"/>
          <w:szCs w:val="24"/>
          <w:lang w:val="en-GB"/>
        </w:rPr>
        <w:t xml:space="preserve"> </w:t>
      </w:r>
      <w:r w:rsidR="009D6D00" w:rsidRPr="007070CB">
        <w:rPr>
          <w:rFonts w:asciiTheme="majorBidi" w:hAnsiTheme="majorBidi" w:cstheme="majorBidi"/>
          <w:b/>
          <w:sz w:val="24"/>
          <w:szCs w:val="24"/>
          <w:lang w:val="en-GB"/>
        </w:rPr>
        <w:t>ESC</w:t>
      </w:r>
      <w:r w:rsidR="00824154" w:rsidRPr="007070CB">
        <w:rPr>
          <w:rFonts w:asciiTheme="majorBidi" w:hAnsiTheme="majorBidi" w:cstheme="majorBidi"/>
          <w:b/>
          <w:sz w:val="24"/>
          <w:szCs w:val="24"/>
          <w:lang w:val="en-GB"/>
        </w:rPr>
        <w:t xml:space="preserve"> </w:t>
      </w:r>
      <w:r w:rsidR="000E07B0" w:rsidRPr="007070CB">
        <w:rPr>
          <w:rFonts w:asciiTheme="majorBidi" w:hAnsiTheme="majorBidi" w:cstheme="majorBidi"/>
          <w:b/>
          <w:sz w:val="24"/>
          <w:szCs w:val="24"/>
          <w:lang w:val="en-GB"/>
        </w:rPr>
        <w:t>is its members</w:t>
      </w:r>
      <w:r w:rsidR="00824154" w:rsidRPr="007070CB">
        <w:rPr>
          <w:rFonts w:asciiTheme="majorBidi" w:hAnsiTheme="majorBidi" w:cstheme="majorBidi"/>
          <w:b/>
          <w:sz w:val="24"/>
          <w:szCs w:val="24"/>
          <w:lang w:val="en-GB"/>
        </w:rPr>
        <w:t>.</w:t>
      </w:r>
      <w:r w:rsidR="00824154" w:rsidRPr="007070CB">
        <w:rPr>
          <w:rFonts w:asciiTheme="majorBidi" w:hAnsiTheme="majorBidi" w:cstheme="majorBidi"/>
          <w:sz w:val="24"/>
          <w:szCs w:val="24"/>
          <w:lang w:val="en-GB"/>
        </w:rPr>
        <w:t xml:space="preserve"> </w:t>
      </w:r>
      <w:r w:rsidR="000E07B0" w:rsidRPr="007070CB">
        <w:rPr>
          <w:rFonts w:asciiTheme="majorBidi" w:hAnsiTheme="majorBidi" w:cstheme="majorBidi"/>
          <w:sz w:val="24"/>
          <w:szCs w:val="24"/>
          <w:lang w:val="en-GB"/>
        </w:rPr>
        <w:t>The</w:t>
      </w:r>
      <w:r w:rsidR="00824154" w:rsidRPr="007070CB">
        <w:rPr>
          <w:rFonts w:asciiTheme="majorBidi" w:hAnsiTheme="majorBidi" w:cstheme="majorBidi"/>
          <w:sz w:val="24"/>
          <w:szCs w:val="24"/>
          <w:lang w:val="en-GB"/>
        </w:rPr>
        <w:t xml:space="preserve"> </w:t>
      </w:r>
      <w:r w:rsidR="007C4AC9" w:rsidRPr="007070CB">
        <w:rPr>
          <w:rFonts w:asciiTheme="majorBidi" w:hAnsiTheme="majorBidi" w:cstheme="majorBidi"/>
          <w:sz w:val="24"/>
          <w:szCs w:val="24"/>
          <w:lang w:val="en-GB"/>
        </w:rPr>
        <w:t>Economic and Social Council</w:t>
      </w:r>
      <w:r w:rsidR="00A61F48" w:rsidRPr="007070CB">
        <w:rPr>
          <w:rFonts w:asciiTheme="majorBidi" w:hAnsiTheme="majorBidi" w:cstheme="majorBidi"/>
          <w:sz w:val="24"/>
          <w:szCs w:val="24"/>
          <w:lang w:val="en-GB"/>
        </w:rPr>
        <w:t>’s leadership exists because its members represent the economic and social powers of the country. Its</w:t>
      </w:r>
      <w:r w:rsidR="00824154"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member</w:t>
      </w:r>
      <w:r w:rsidR="00824154" w:rsidRPr="007070CB">
        <w:rPr>
          <w:rFonts w:asciiTheme="majorBidi" w:hAnsiTheme="majorBidi" w:cstheme="majorBidi"/>
          <w:sz w:val="24"/>
          <w:szCs w:val="24"/>
          <w:lang w:val="en-GB"/>
        </w:rPr>
        <w:t xml:space="preserve">s </w:t>
      </w:r>
      <w:r w:rsidR="00A61F48" w:rsidRPr="007070CB">
        <w:rPr>
          <w:rFonts w:asciiTheme="majorBidi" w:hAnsiTheme="majorBidi" w:cstheme="majorBidi"/>
          <w:sz w:val="24"/>
          <w:szCs w:val="24"/>
          <w:lang w:val="en-GB"/>
        </w:rPr>
        <w:t xml:space="preserve">are empowered to negotiate and agree </w:t>
      </w:r>
      <w:r w:rsidR="004F3063" w:rsidRPr="007070CB">
        <w:rPr>
          <w:rFonts w:asciiTheme="majorBidi" w:hAnsiTheme="majorBidi" w:cstheme="majorBidi"/>
          <w:sz w:val="24"/>
          <w:szCs w:val="24"/>
          <w:lang w:val="en-GB"/>
        </w:rPr>
        <w:t>on behalf of</w:t>
      </w:r>
      <w:r w:rsidR="00A61F48" w:rsidRPr="007070CB">
        <w:rPr>
          <w:rFonts w:asciiTheme="majorBidi" w:hAnsiTheme="majorBidi" w:cstheme="majorBidi"/>
          <w:sz w:val="24"/>
          <w:szCs w:val="24"/>
          <w:lang w:val="en-GB"/>
        </w:rPr>
        <w:t xml:space="preserve"> the sector they are linked to</w:t>
      </w:r>
      <w:r w:rsidR="002D47C5" w:rsidRPr="007070CB">
        <w:rPr>
          <w:rFonts w:asciiTheme="majorBidi" w:hAnsiTheme="majorBidi" w:cstheme="majorBidi"/>
          <w:sz w:val="24"/>
          <w:szCs w:val="24"/>
          <w:lang w:val="en-GB"/>
        </w:rPr>
        <w:t xml:space="preserve"> and represent</w:t>
      </w:r>
      <w:r w:rsidR="00824154" w:rsidRPr="007070CB">
        <w:rPr>
          <w:rFonts w:asciiTheme="majorBidi" w:hAnsiTheme="majorBidi" w:cstheme="majorBidi"/>
          <w:sz w:val="24"/>
          <w:szCs w:val="24"/>
          <w:lang w:val="en-GB"/>
        </w:rPr>
        <w:t xml:space="preserve">. </w:t>
      </w:r>
      <w:r w:rsidR="00A61F48" w:rsidRPr="007070CB">
        <w:rPr>
          <w:rFonts w:asciiTheme="majorBidi" w:hAnsiTheme="majorBidi" w:cstheme="majorBidi"/>
          <w:sz w:val="24"/>
          <w:szCs w:val="24"/>
          <w:lang w:val="en-GB"/>
        </w:rPr>
        <w:t>If these</w:t>
      </w:r>
      <w:r w:rsidR="00824154" w:rsidRPr="007070CB">
        <w:rPr>
          <w:rFonts w:asciiTheme="majorBidi" w:hAnsiTheme="majorBidi" w:cstheme="majorBidi"/>
          <w:sz w:val="24"/>
          <w:szCs w:val="24"/>
          <w:lang w:val="en-GB"/>
        </w:rPr>
        <w:t xml:space="preserve"> sectors </w:t>
      </w:r>
      <w:r w:rsidR="00A61F48" w:rsidRPr="007070CB">
        <w:rPr>
          <w:rFonts w:asciiTheme="majorBidi" w:hAnsiTheme="majorBidi" w:cstheme="majorBidi"/>
          <w:sz w:val="24"/>
          <w:szCs w:val="24"/>
          <w:lang w:val="en-GB"/>
        </w:rPr>
        <w:t>are strong</w:t>
      </w:r>
      <w:r w:rsidR="00824154" w:rsidRPr="007070CB">
        <w:rPr>
          <w:rFonts w:asciiTheme="majorBidi" w:hAnsiTheme="majorBidi" w:cstheme="majorBidi"/>
          <w:sz w:val="24"/>
          <w:szCs w:val="24"/>
          <w:lang w:val="en-GB"/>
        </w:rPr>
        <w:t xml:space="preserve">, </w:t>
      </w:r>
      <w:r w:rsidR="00A61F48" w:rsidRPr="007070CB">
        <w:rPr>
          <w:rFonts w:asciiTheme="majorBidi" w:hAnsiTheme="majorBidi" w:cstheme="majorBidi"/>
          <w:sz w:val="24"/>
          <w:szCs w:val="24"/>
          <w:lang w:val="en-GB"/>
        </w:rPr>
        <w:t xml:space="preserve">the </w:t>
      </w:r>
      <w:r w:rsidR="009D6D00" w:rsidRPr="007070CB">
        <w:rPr>
          <w:rFonts w:asciiTheme="majorBidi" w:hAnsiTheme="majorBidi" w:cstheme="majorBidi"/>
          <w:sz w:val="24"/>
          <w:szCs w:val="24"/>
          <w:lang w:val="en-GB"/>
        </w:rPr>
        <w:t>ESC</w:t>
      </w:r>
      <w:r w:rsidR="00824154" w:rsidRPr="007070CB">
        <w:rPr>
          <w:rFonts w:asciiTheme="majorBidi" w:hAnsiTheme="majorBidi" w:cstheme="majorBidi"/>
          <w:sz w:val="24"/>
          <w:szCs w:val="24"/>
          <w:lang w:val="en-GB"/>
        </w:rPr>
        <w:t xml:space="preserve"> </w:t>
      </w:r>
      <w:r w:rsidR="00622279" w:rsidRPr="007070CB">
        <w:rPr>
          <w:rFonts w:asciiTheme="majorBidi" w:hAnsiTheme="majorBidi" w:cstheme="majorBidi"/>
          <w:sz w:val="24"/>
          <w:szCs w:val="24"/>
          <w:lang w:val="en-GB"/>
        </w:rPr>
        <w:t>is reinforced in its institutional functions and social</w:t>
      </w:r>
      <w:r w:rsidR="00824154" w:rsidRPr="007070CB">
        <w:rPr>
          <w:rFonts w:asciiTheme="majorBidi" w:hAnsiTheme="majorBidi" w:cstheme="majorBidi"/>
          <w:sz w:val="24"/>
          <w:szCs w:val="24"/>
          <w:lang w:val="en-GB"/>
        </w:rPr>
        <w:t xml:space="preserve"> participa</w:t>
      </w:r>
      <w:r w:rsidR="00703622" w:rsidRPr="007070CB">
        <w:rPr>
          <w:rFonts w:asciiTheme="majorBidi" w:hAnsiTheme="majorBidi" w:cstheme="majorBidi"/>
          <w:sz w:val="24"/>
          <w:szCs w:val="24"/>
          <w:lang w:val="en-GB"/>
        </w:rPr>
        <w:t>tion</w:t>
      </w:r>
      <w:r w:rsidR="00824154" w:rsidRPr="007070CB">
        <w:rPr>
          <w:rFonts w:asciiTheme="majorBidi" w:hAnsiTheme="majorBidi" w:cstheme="majorBidi"/>
          <w:sz w:val="24"/>
          <w:szCs w:val="24"/>
          <w:lang w:val="en-GB"/>
        </w:rPr>
        <w:t xml:space="preserve"> </w:t>
      </w:r>
      <w:r w:rsidR="00622279" w:rsidRPr="007070CB">
        <w:rPr>
          <w:rFonts w:asciiTheme="majorBidi" w:hAnsiTheme="majorBidi" w:cstheme="majorBidi"/>
          <w:sz w:val="24"/>
          <w:szCs w:val="24"/>
          <w:lang w:val="en-GB"/>
        </w:rPr>
        <w:t>becomes efficient</w:t>
      </w:r>
      <w:r w:rsidR="00824154" w:rsidRPr="007070CB">
        <w:rPr>
          <w:rFonts w:asciiTheme="majorBidi" w:hAnsiTheme="majorBidi" w:cstheme="majorBidi"/>
          <w:sz w:val="24"/>
          <w:szCs w:val="24"/>
          <w:lang w:val="en-GB"/>
        </w:rPr>
        <w:t>.</w:t>
      </w:r>
    </w:p>
    <w:p w:rsidR="00512F20" w:rsidRPr="007070CB" w:rsidRDefault="00512F20" w:rsidP="007070CB">
      <w:pPr>
        <w:spacing w:after="0" w:line="240" w:lineRule="auto"/>
        <w:contextualSpacing/>
        <w:jc w:val="both"/>
        <w:rPr>
          <w:rFonts w:asciiTheme="majorBidi" w:hAnsiTheme="majorBidi" w:cstheme="majorBidi"/>
          <w:b/>
          <w:sz w:val="24"/>
          <w:szCs w:val="24"/>
          <w:lang w:val="en-GB"/>
        </w:rPr>
      </w:pPr>
    </w:p>
    <w:p w:rsidR="00B52710" w:rsidRPr="007070CB" w:rsidRDefault="00B52710"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b/>
          <w:sz w:val="24"/>
          <w:szCs w:val="24"/>
          <w:lang w:val="en-GB"/>
        </w:rPr>
        <w:t xml:space="preserve">7. </w:t>
      </w:r>
      <w:r w:rsidR="00510DAB" w:rsidRPr="007070CB">
        <w:rPr>
          <w:rFonts w:asciiTheme="majorBidi" w:hAnsiTheme="majorBidi" w:cstheme="majorBidi"/>
          <w:b/>
          <w:sz w:val="24"/>
          <w:szCs w:val="24"/>
          <w:lang w:val="en-GB"/>
        </w:rPr>
        <w:t>Follow-up Committees or Authorities</w:t>
      </w:r>
      <w:r w:rsidRPr="007070CB">
        <w:rPr>
          <w:rFonts w:asciiTheme="majorBidi" w:hAnsiTheme="majorBidi" w:cstheme="majorBidi"/>
          <w:sz w:val="24"/>
          <w:szCs w:val="24"/>
          <w:lang w:val="en-GB"/>
        </w:rPr>
        <w:t xml:space="preserve">. </w:t>
      </w:r>
      <w:r w:rsidR="00770058" w:rsidRPr="007070CB">
        <w:rPr>
          <w:rFonts w:asciiTheme="majorBidi" w:hAnsiTheme="majorBidi" w:cstheme="majorBidi"/>
          <w:sz w:val="24"/>
          <w:szCs w:val="24"/>
          <w:lang w:val="en-GB"/>
        </w:rPr>
        <w:t xml:space="preserve">It is usually the case that after </w:t>
      </w:r>
      <w:r w:rsidR="002D47C5" w:rsidRPr="007070CB">
        <w:rPr>
          <w:rFonts w:asciiTheme="majorBidi" w:hAnsiTheme="majorBidi" w:cstheme="majorBidi"/>
          <w:sz w:val="24"/>
          <w:szCs w:val="24"/>
          <w:lang w:val="en-GB"/>
        </w:rPr>
        <w:t>important work</w:t>
      </w:r>
      <w:r w:rsidR="00770058" w:rsidRPr="007070CB">
        <w:rPr>
          <w:rFonts w:asciiTheme="majorBidi" w:hAnsiTheme="majorBidi" w:cstheme="majorBidi"/>
          <w:sz w:val="24"/>
          <w:szCs w:val="24"/>
          <w:lang w:val="en-GB"/>
        </w:rPr>
        <w:t xml:space="preserve"> striving for agreement by consensus, </w:t>
      </w:r>
      <w:r w:rsidR="002D47C5" w:rsidRPr="007070CB">
        <w:rPr>
          <w:rFonts w:asciiTheme="majorBidi" w:hAnsiTheme="majorBidi" w:cstheme="majorBidi"/>
          <w:sz w:val="24"/>
          <w:szCs w:val="24"/>
          <w:lang w:val="en-GB"/>
        </w:rPr>
        <w:t xml:space="preserve">the actors disperse and </w:t>
      </w:r>
      <w:r w:rsidR="00770058" w:rsidRPr="007070CB">
        <w:rPr>
          <w:rFonts w:asciiTheme="majorBidi" w:hAnsiTheme="majorBidi" w:cstheme="majorBidi"/>
          <w:sz w:val="24"/>
          <w:szCs w:val="24"/>
          <w:lang w:val="en-GB"/>
        </w:rPr>
        <w:t>return to their everyday work and institutional routines</w:t>
      </w:r>
      <w:r w:rsidR="004F3063" w:rsidRPr="007070CB">
        <w:rPr>
          <w:rFonts w:asciiTheme="majorBidi" w:hAnsiTheme="majorBidi" w:cstheme="majorBidi"/>
          <w:sz w:val="24"/>
          <w:szCs w:val="24"/>
          <w:lang w:val="en-GB"/>
        </w:rPr>
        <w:t>.</w:t>
      </w:r>
      <w:r w:rsidR="00D13A6A" w:rsidRPr="007070CB">
        <w:rPr>
          <w:rFonts w:asciiTheme="majorBidi" w:hAnsiTheme="majorBidi" w:cstheme="majorBidi"/>
          <w:sz w:val="24"/>
          <w:szCs w:val="24"/>
          <w:lang w:val="en-GB"/>
        </w:rPr>
        <w:t xml:space="preserve"> </w:t>
      </w:r>
      <w:r w:rsidR="00770058" w:rsidRPr="007070CB">
        <w:rPr>
          <w:rFonts w:asciiTheme="majorBidi" w:hAnsiTheme="majorBidi" w:cstheme="majorBidi"/>
          <w:sz w:val="24"/>
          <w:szCs w:val="24"/>
          <w:lang w:val="en-GB"/>
        </w:rPr>
        <w:t xml:space="preserve">Therefore it is necessary for the same original methodology to include ways to ensure follow-up, either of the process, or of </w:t>
      </w:r>
      <w:r w:rsidR="002D47C5" w:rsidRPr="007070CB">
        <w:rPr>
          <w:rFonts w:asciiTheme="majorBidi" w:hAnsiTheme="majorBidi" w:cstheme="majorBidi"/>
          <w:sz w:val="24"/>
          <w:szCs w:val="24"/>
          <w:lang w:val="en-GB"/>
        </w:rPr>
        <w:t>what has been</w:t>
      </w:r>
      <w:r w:rsidR="00770058" w:rsidRPr="007070CB">
        <w:rPr>
          <w:rFonts w:asciiTheme="majorBidi" w:hAnsiTheme="majorBidi" w:cstheme="majorBidi"/>
          <w:sz w:val="24"/>
          <w:szCs w:val="24"/>
          <w:lang w:val="en-GB"/>
        </w:rPr>
        <w:t xml:space="preserve"> agreed, through</w:t>
      </w:r>
      <w:r w:rsidR="00D13A6A" w:rsidRPr="007070CB">
        <w:rPr>
          <w:rFonts w:asciiTheme="majorBidi" w:hAnsiTheme="majorBidi" w:cstheme="majorBidi"/>
          <w:sz w:val="24"/>
          <w:szCs w:val="24"/>
          <w:lang w:val="en-GB"/>
        </w:rPr>
        <w:t xml:space="preserve"> the</w:t>
      </w:r>
      <w:r w:rsidR="00770058" w:rsidRPr="007070CB">
        <w:rPr>
          <w:rFonts w:asciiTheme="majorBidi" w:hAnsiTheme="majorBidi" w:cstheme="majorBidi"/>
          <w:sz w:val="24"/>
          <w:szCs w:val="24"/>
          <w:lang w:val="en-GB"/>
        </w:rPr>
        <w:t xml:space="preserve"> commitments assumed by the various players.</w:t>
      </w:r>
      <w:r w:rsidRPr="007070CB">
        <w:rPr>
          <w:rFonts w:asciiTheme="majorBidi" w:hAnsiTheme="majorBidi" w:cstheme="majorBidi"/>
          <w:sz w:val="24"/>
          <w:szCs w:val="24"/>
          <w:lang w:val="en-GB"/>
        </w:rPr>
        <w:t xml:space="preserve"> </w:t>
      </w:r>
    </w:p>
    <w:p w:rsidR="00B52710" w:rsidRPr="007070CB" w:rsidRDefault="00B52710" w:rsidP="007070CB">
      <w:pPr>
        <w:spacing w:after="0" w:line="240" w:lineRule="auto"/>
        <w:contextualSpacing/>
        <w:jc w:val="both"/>
        <w:rPr>
          <w:rFonts w:asciiTheme="majorBidi" w:hAnsiTheme="majorBidi" w:cstheme="majorBidi"/>
          <w:sz w:val="24"/>
          <w:szCs w:val="24"/>
          <w:lang w:val="en-GB"/>
        </w:rPr>
      </w:pPr>
    </w:p>
    <w:p w:rsidR="00B52710" w:rsidRPr="007070CB" w:rsidRDefault="00B52710" w:rsidP="007070CB">
      <w:pPr>
        <w:spacing w:after="0" w:line="240" w:lineRule="auto"/>
        <w:contextualSpacing/>
        <w:jc w:val="both"/>
        <w:rPr>
          <w:rFonts w:asciiTheme="majorBidi" w:hAnsiTheme="majorBidi" w:cstheme="majorBidi"/>
          <w:b/>
          <w:sz w:val="24"/>
          <w:szCs w:val="24"/>
          <w:lang w:val="en-GB"/>
        </w:rPr>
      </w:pPr>
      <w:r w:rsidRPr="007070CB">
        <w:rPr>
          <w:rFonts w:asciiTheme="majorBidi" w:hAnsiTheme="majorBidi" w:cstheme="majorBidi"/>
          <w:b/>
          <w:sz w:val="24"/>
          <w:szCs w:val="24"/>
          <w:lang w:val="en-GB"/>
        </w:rPr>
        <w:t>IV. Rol</w:t>
      </w:r>
      <w:r w:rsidR="00770058" w:rsidRPr="007070CB">
        <w:rPr>
          <w:rFonts w:asciiTheme="majorBidi" w:hAnsiTheme="majorBidi" w:cstheme="majorBidi"/>
          <w:b/>
          <w:sz w:val="24"/>
          <w:szCs w:val="24"/>
          <w:lang w:val="en-GB"/>
        </w:rPr>
        <w:t>e</w:t>
      </w:r>
      <w:r w:rsidRPr="007070CB">
        <w:rPr>
          <w:rFonts w:asciiTheme="majorBidi" w:hAnsiTheme="majorBidi" w:cstheme="majorBidi"/>
          <w:b/>
          <w:sz w:val="24"/>
          <w:szCs w:val="24"/>
          <w:lang w:val="en-GB"/>
        </w:rPr>
        <w:t xml:space="preserve"> </w:t>
      </w:r>
      <w:r w:rsidR="00770058" w:rsidRPr="007070CB">
        <w:rPr>
          <w:rFonts w:asciiTheme="majorBidi" w:hAnsiTheme="majorBidi" w:cstheme="majorBidi"/>
          <w:b/>
          <w:sz w:val="24"/>
          <w:szCs w:val="24"/>
          <w:lang w:val="en-GB"/>
        </w:rPr>
        <w:t>of</w:t>
      </w:r>
      <w:r w:rsidRPr="007070CB">
        <w:rPr>
          <w:rFonts w:asciiTheme="majorBidi" w:hAnsiTheme="majorBidi" w:cstheme="majorBidi"/>
          <w:b/>
          <w:sz w:val="24"/>
          <w:szCs w:val="24"/>
          <w:lang w:val="en-GB"/>
        </w:rPr>
        <w:t xml:space="preserve"> </w:t>
      </w:r>
      <w:r w:rsidR="00770058" w:rsidRPr="007070CB">
        <w:rPr>
          <w:rFonts w:asciiTheme="majorBidi" w:hAnsiTheme="majorBidi" w:cstheme="majorBidi"/>
          <w:b/>
          <w:sz w:val="24"/>
          <w:szCs w:val="24"/>
          <w:lang w:val="en-GB"/>
        </w:rPr>
        <w:t>S</w:t>
      </w:r>
      <w:r w:rsidRPr="007070CB">
        <w:rPr>
          <w:rFonts w:asciiTheme="majorBidi" w:hAnsiTheme="majorBidi" w:cstheme="majorBidi"/>
          <w:b/>
          <w:sz w:val="24"/>
          <w:szCs w:val="24"/>
          <w:lang w:val="en-GB"/>
        </w:rPr>
        <w:t>ocial</w:t>
      </w:r>
      <w:r w:rsidR="00770058" w:rsidRPr="007070CB">
        <w:rPr>
          <w:rFonts w:asciiTheme="majorBidi" w:hAnsiTheme="majorBidi" w:cstheme="majorBidi"/>
          <w:b/>
          <w:sz w:val="24"/>
          <w:szCs w:val="24"/>
          <w:lang w:val="en-GB"/>
        </w:rPr>
        <w:t xml:space="preserve"> Oversight</w:t>
      </w:r>
      <w:r w:rsidRPr="007070CB">
        <w:rPr>
          <w:rFonts w:asciiTheme="majorBidi" w:hAnsiTheme="majorBidi" w:cstheme="majorBidi"/>
          <w:b/>
          <w:sz w:val="24"/>
          <w:szCs w:val="24"/>
          <w:lang w:val="en-GB"/>
        </w:rPr>
        <w:t xml:space="preserve"> </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B52710" w:rsidRPr="007070CB" w:rsidRDefault="00770058"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In the 21</w:t>
      </w:r>
      <w:r w:rsidRPr="007070CB">
        <w:rPr>
          <w:rFonts w:asciiTheme="majorBidi" w:hAnsiTheme="majorBidi" w:cstheme="majorBidi"/>
          <w:sz w:val="24"/>
          <w:szCs w:val="24"/>
          <w:vertAlign w:val="superscript"/>
          <w:lang w:val="en-GB"/>
        </w:rPr>
        <w:t>st</w:t>
      </w:r>
      <w:r w:rsidRPr="007070CB">
        <w:rPr>
          <w:rFonts w:asciiTheme="majorBidi" w:hAnsiTheme="majorBidi" w:cstheme="majorBidi"/>
          <w:sz w:val="24"/>
          <w:szCs w:val="24"/>
          <w:lang w:val="en-GB"/>
        </w:rPr>
        <w:t xml:space="preserve"> Century </w:t>
      </w:r>
      <w:r w:rsidR="004F3063" w:rsidRPr="007070CB">
        <w:rPr>
          <w:rFonts w:asciiTheme="majorBidi" w:hAnsiTheme="majorBidi" w:cstheme="majorBidi"/>
          <w:sz w:val="24"/>
          <w:szCs w:val="24"/>
          <w:lang w:val="en-GB"/>
        </w:rPr>
        <w:t xml:space="preserve">there has been </w:t>
      </w:r>
      <w:r w:rsidR="002D47C5" w:rsidRPr="007070CB">
        <w:rPr>
          <w:rFonts w:asciiTheme="majorBidi" w:hAnsiTheme="majorBidi" w:cstheme="majorBidi"/>
          <w:sz w:val="24"/>
          <w:szCs w:val="24"/>
          <w:lang w:val="en-GB"/>
        </w:rPr>
        <w:t>increased</w:t>
      </w:r>
      <w:r w:rsidRPr="007070CB">
        <w:rPr>
          <w:rFonts w:asciiTheme="majorBidi" w:hAnsiTheme="majorBidi" w:cstheme="majorBidi"/>
          <w:sz w:val="24"/>
          <w:szCs w:val="24"/>
          <w:lang w:val="en-GB"/>
        </w:rPr>
        <w:t xml:space="preserve"> </w:t>
      </w:r>
      <w:r w:rsidR="002D47C5" w:rsidRPr="007070CB">
        <w:rPr>
          <w:rFonts w:asciiTheme="majorBidi" w:hAnsiTheme="majorBidi" w:cstheme="majorBidi"/>
          <w:sz w:val="24"/>
          <w:szCs w:val="24"/>
          <w:lang w:val="en-GB"/>
        </w:rPr>
        <w:t>expression by</w:t>
      </w:r>
      <w:r w:rsidR="004F3063" w:rsidRPr="007070CB">
        <w:rPr>
          <w:rFonts w:asciiTheme="majorBidi" w:hAnsiTheme="majorBidi" w:cstheme="majorBidi"/>
          <w:sz w:val="24"/>
          <w:szCs w:val="24"/>
          <w:lang w:val="en-GB"/>
        </w:rPr>
        <w:t xml:space="preserve"> civil society </w:t>
      </w:r>
      <w:r w:rsidRPr="007070CB">
        <w:rPr>
          <w:rFonts w:asciiTheme="majorBidi" w:hAnsiTheme="majorBidi" w:cstheme="majorBidi"/>
          <w:sz w:val="24"/>
          <w:szCs w:val="24"/>
          <w:lang w:val="en-GB"/>
        </w:rPr>
        <w:t xml:space="preserve">through </w:t>
      </w:r>
      <w:r w:rsidR="002D47C5" w:rsidRPr="007070CB">
        <w:rPr>
          <w:rFonts w:asciiTheme="majorBidi" w:hAnsiTheme="majorBidi" w:cstheme="majorBidi"/>
          <w:sz w:val="24"/>
          <w:szCs w:val="24"/>
          <w:lang w:val="en-GB"/>
        </w:rPr>
        <w:t xml:space="preserve">the </w:t>
      </w:r>
      <w:r w:rsidRPr="007070CB">
        <w:rPr>
          <w:rFonts w:asciiTheme="majorBidi" w:hAnsiTheme="majorBidi" w:cstheme="majorBidi"/>
          <w:sz w:val="24"/>
          <w:szCs w:val="24"/>
          <w:lang w:val="en-GB"/>
        </w:rPr>
        <w:t xml:space="preserve">organised social </w:t>
      </w:r>
      <w:r w:rsidR="00824154" w:rsidRPr="007070CB">
        <w:rPr>
          <w:rFonts w:asciiTheme="majorBidi" w:hAnsiTheme="majorBidi" w:cstheme="majorBidi"/>
          <w:sz w:val="24"/>
          <w:szCs w:val="24"/>
          <w:lang w:val="en-GB"/>
        </w:rPr>
        <w:t>participa</w:t>
      </w:r>
      <w:r w:rsidR="00703622" w:rsidRPr="007070CB">
        <w:rPr>
          <w:rFonts w:asciiTheme="majorBidi" w:hAnsiTheme="majorBidi" w:cstheme="majorBidi"/>
          <w:sz w:val="24"/>
          <w:szCs w:val="24"/>
          <w:lang w:val="en-GB"/>
        </w:rPr>
        <w:t>tion</w:t>
      </w:r>
      <w:r w:rsidR="00824154" w:rsidRPr="007070CB">
        <w:rPr>
          <w:rFonts w:asciiTheme="majorBidi" w:hAnsiTheme="majorBidi" w:cstheme="majorBidi"/>
          <w:sz w:val="24"/>
          <w:szCs w:val="24"/>
          <w:lang w:val="en-GB"/>
        </w:rPr>
        <w:t xml:space="preserve"> </w:t>
      </w:r>
      <w:r w:rsidR="002D47C5" w:rsidRPr="007070CB">
        <w:rPr>
          <w:rFonts w:asciiTheme="majorBidi" w:hAnsiTheme="majorBidi" w:cstheme="majorBidi"/>
          <w:sz w:val="24"/>
          <w:szCs w:val="24"/>
          <w:lang w:val="en-GB"/>
        </w:rPr>
        <w:t xml:space="preserve">that is </w:t>
      </w:r>
      <w:r w:rsidRPr="007070CB">
        <w:rPr>
          <w:rFonts w:asciiTheme="majorBidi" w:hAnsiTheme="majorBidi" w:cstheme="majorBidi"/>
          <w:sz w:val="24"/>
          <w:szCs w:val="24"/>
          <w:lang w:val="en-GB"/>
        </w:rPr>
        <w:t>promoted by economic and social councils</w:t>
      </w:r>
      <w:r w:rsidR="002D47C5" w:rsidRPr="007070CB">
        <w:rPr>
          <w:rFonts w:asciiTheme="majorBidi" w:hAnsiTheme="majorBidi" w:cstheme="majorBidi"/>
          <w:sz w:val="24"/>
          <w:szCs w:val="24"/>
          <w:lang w:val="en-GB"/>
        </w:rPr>
        <w:t xml:space="preserve">. It is </w:t>
      </w:r>
      <w:r w:rsidR="002D47C5" w:rsidRPr="007070CB">
        <w:rPr>
          <w:rFonts w:asciiTheme="majorBidi" w:hAnsiTheme="majorBidi" w:cstheme="majorBidi"/>
          <w:sz w:val="24"/>
          <w:szCs w:val="24"/>
          <w:lang w:val="en-GB"/>
        </w:rPr>
        <w:lastRenderedPageBreak/>
        <w:t>evident that society, for</w:t>
      </w:r>
      <w:r w:rsidRPr="007070CB">
        <w:rPr>
          <w:rFonts w:asciiTheme="majorBidi" w:hAnsiTheme="majorBidi" w:cstheme="majorBidi"/>
          <w:sz w:val="24"/>
          <w:szCs w:val="24"/>
          <w:lang w:val="en-GB"/>
        </w:rPr>
        <w:t xml:space="preserve"> which public policies are targeted, </w:t>
      </w:r>
      <w:r w:rsidR="002D47C5" w:rsidRPr="007070CB">
        <w:rPr>
          <w:rFonts w:asciiTheme="majorBidi" w:hAnsiTheme="majorBidi" w:cstheme="majorBidi"/>
          <w:sz w:val="24"/>
          <w:szCs w:val="24"/>
          <w:lang w:val="en-GB"/>
        </w:rPr>
        <w:t>is</w:t>
      </w:r>
      <w:r w:rsidRPr="007070CB">
        <w:rPr>
          <w:rFonts w:asciiTheme="majorBidi" w:hAnsiTheme="majorBidi" w:cstheme="majorBidi"/>
          <w:sz w:val="24"/>
          <w:szCs w:val="24"/>
          <w:lang w:val="en-GB"/>
        </w:rPr>
        <w:t xml:space="preserve"> ever more interested in being a part of decision-making, design, creation and </w:t>
      </w:r>
      <w:r w:rsidR="002D47C5" w:rsidRPr="007070CB">
        <w:rPr>
          <w:rFonts w:asciiTheme="majorBidi" w:hAnsiTheme="majorBidi" w:cstheme="majorBidi"/>
          <w:sz w:val="24"/>
          <w:szCs w:val="24"/>
          <w:lang w:val="en-GB"/>
        </w:rPr>
        <w:t>implementation</w:t>
      </w:r>
      <w:r w:rsidR="004F3063" w:rsidRPr="007070CB">
        <w:rPr>
          <w:rFonts w:asciiTheme="majorBidi" w:hAnsiTheme="majorBidi" w:cstheme="majorBidi"/>
          <w:sz w:val="24"/>
          <w:szCs w:val="24"/>
          <w:lang w:val="en-GB"/>
        </w:rPr>
        <w:t xml:space="preserve"> of these policies</w:t>
      </w:r>
      <w:r w:rsidR="00824154" w:rsidRPr="007070CB">
        <w:rPr>
          <w:rFonts w:asciiTheme="majorBidi" w:hAnsiTheme="majorBidi" w:cstheme="majorBidi"/>
          <w:sz w:val="24"/>
          <w:szCs w:val="24"/>
          <w:lang w:val="en-GB"/>
        </w:rPr>
        <w:t xml:space="preserve">.  </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824154" w:rsidRPr="007070CB" w:rsidRDefault="00770058"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Additionally</w:t>
      </w:r>
      <w:r w:rsidR="00824154"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it is also beneficial for the State</w:t>
      </w:r>
      <w:r w:rsidR="00824154" w:rsidRPr="007070CB">
        <w:rPr>
          <w:rFonts w:asciiTheme="majorBidi" w:hAnsiTheme="majorBidi" w:cstheme="majorBidi"/>
          <w:sz w:val="24"/>
          <w:szCs w:val="24"/>
          <w:lang w:val="en-GB"/>
        </w:rPr>
        <w:t xml:space="preserve"> Administra</w:t>
      </w:r>
      <w:r w:rsidR="00703622" w:rsidRPr="007070CB">
        <w:rPr>
          <w:rFonts w:asciiTheme="majorBidi" w:hAnsiTheme="majorBidi" w:cstheme="majorBidi"/>
          <w:sz w:val="24"/>
          <w:szCs w:val="24"/>
          <w:lang w:val="en-GB"/>
        </w:rPr>
        <w:t>tion</w:t>
      </w:r>
      <w:r w:rsidR="00824154"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i</w:t>
      </w:r>
      <w:r w:rsidR="00824154" w:rsidRPr="007070CB">
        <w:rPr>
          <w:rFonts w:asciiTheme="majorBidi" w:hAnsiTheme="majorBidi" w:cstheme="majorBidi"/>
          <w:sz w:val="24"/>
          <w:szCs w:val="24"/>
          <w:lang w:val="en-GB"/>
        </w:rPr>
        <w:t>n t</w:t>
      </w:r>
      <w:r w:rsidRPr="007070CB">
        <w:rPr>
          <w:rFonts w:asciiTheme="majorBidi" w:hAnsiTheme="majorBidi" w:cstheme="majorBidi"/>
          <w:sz w:val="24"/>
          <w:szCs w:val="24"/>
          <w:lang w:val="en-GB"/>
        </w:rPr>
        <w:t>e</w:t>
      </w:r>
      <w:r w:rsidR="00824154" w:rsidRPr="007070CB">
        <w:rPr>
          <w:rFonts w:asciiTheme="majorBidi" w:hAnsiTheme="majorBidi" w:cstheme="majorBidi"/>
          <w:sz w:val="24"/>
          <w:szCs w:val="24"/>
          <w:lang w:val="en-GB"/>
        </w:rPr>
        <w:t xml:space="preserve">rms </w:t>
      </w:r>
      <w:r w:rsidRPr="007070CB">
        <w:rPr>
          <w:rFonts w:asciiTheme="majorBidi" w:hAnsiTheme="majorBidi" w:cstheme="majorBidi"/>
          <w:sz w:val="24"/>
          <w:szCs w:val="24"/>
          <w:lang w:val="en-GB"/>
        </w:rPr>
        <w:t>of</w:t>
      </w:r>
      <w:r w:rsidR="00824154" w:rsidRPr="007070CB">
        <w:rPr>
          <w:rFonts w:asciiTheme="majorBidi" w:hAnsiTheme="majorBidi" w:cstheme="majorBidi"/>
          <w:sz w:val="24"/>
          <w:szCs w:val="24"/>
          <w:lang w:val="en-GB"/>
        </w:rPr>
        <w:t xml:space="preserve"> go</w:t>
      </w:r>
      <w:r w:rsidRPr="007070CB">
        <w:rPr>
          <w:rFonts w:asciiTheme="majorBidi" w:hAnsiTheme="majorBidi" w:cstheme="majorBidi"/>
          <w:sz w:val="24"/>
          <w:szCs w:val="24"/>
          <w:lang w:val="en-GB"/>
        </w:rPr>
        <w:t>v</w:t>
      </w:r>
      <w:r w:rsidR="00824154" w:rsidRPr="007070CB">
        <w:rPr>
          <w:rFonts w:asciiTheme="majorBidi" w:hAnsiTheme="majorBidi" w:cstheme="majorBidi"/>
          <w:sz w:val="24"/>
          <w:szCs w:val="24"/>
          <w:lang w:val="en-GB"/>
        </w:rPr>
        <w:t>ernabili</w:t>
      </w:r>
      <w:r w:rsidRPr="007070CB">
        <w:rPr>
          <w:rFonts w:asciiTheme="majorBidi" w:hAnsiTheme="majorBidi" w:cstheme="majorBidi"/>
          <w:sz w:val="24"/>
          <w:szCs w:val="24"/>
          <w:lang w:val="en-GB"/>
        </w:rPr>
        <w:t>ty</w:t>
      </w:r>
      <w:r w:rsidR="00824154" w:rsidRPr="007070CB">
        <w:rPr>
          <w:rFonts w:asciiTheme="majorBidi" w:hAnsiTheme="majorBidi" w:cstheme="majorBidi"/>
          <w:sz w:val="24"/>
          <w:szCs w:val="24"/>
          <w:lang w:val="en-GB"/>
        </w:rPr>
        <w:t xml:space="preserve">, </w:t>
      </w:r>
      <w:r w:rsidR="002D47C5" w:rsidRPr="007070CB">
        <w:rPr>
          <w:rFonts w:asciiTheme="majorBidi" w:hAnsiTheme="majorBidi" w:cstheme="majorBidi"/>
          <w:sz w:val="24"/>
          <w:szCs w:val="24"/>
          <w:lang w:val="en-GB"/>
        </w:rPr>
        <w:t>for there to be</w:t>
      </w:r>
      <w:r w:rsidRPr="007070CB">
        <w:rPr>
          <w:rFonts w:asciiTheme="majorBidi" w:hAnsiTheme="majorBidi" w:cstheme="majorBidi"/>
          <w:sz w:val="24"/>
          <w:szCs w:val="24"/>
          <w:lang w:val="en-GB"/>
        </w:rPr>
        <w:t xml:space="preserve"> active and empowered social</w:t>
      </w:r>
      <w:r w:rsidR="00B52710" w:rsidRPr="007070CB">
        <w:rPr>
          <w:rFonts w:asciiTheme="majorBidi" w:hAnsiTheme="majorBidi" w:cstheme="majorBidi"/>
          <w:sz w:val="24"/>
          <w:szCs w:val="24"/>
          <w:lang w:val="en-GB"/>
        </w:rPr>
        <w:t xml:space="preserve"> participa</w:t>
      </w:r>
      <w:r w:rsidR="00703622" w:rsidRPr="007070CB">
        <w:rPr>
          <w:rFonts w:asciiTheme="majorBidi" w:hAnsiTheme="majorBidi" w:cstheme="majorBidi"/>
          <w:sz w:val="24"/>
          <w:szCs w:val="24"/>
          <w:lang w:val="en-GB"/>
        </w:rPr>
        <w:t>tion</w:t>
      </w:r>
      <w:r w:rsidR="00B52710" w:rsidRPr="007070CB">
        <w:rPr>
          <w:rFonts w:asciiTheme="majorBidi" w:hAnsiTheme="majorBidi" w:cstheme="majorBidi"/>
          <w:sz w:val="24"/>
          <w:szCs w:val="24"/>
          <w:lang w:val="en-GB"/>
        </w:rPr>
        <w:t xml:space="preserve"> </w:t>
      </w:r>
      <w:r w:rsidR="002D47C5" w:rsidRPr="007070CB">
        <w:rPr>
          <w:rFonts w:asciiTheme="majorBidi" w:hAnsiTheme="majorBidi" w:cstheme="majorBidi"/>
          <w:sz w:val="24"/>
          <w:szCs w:val="24"/>
          <w:lang w:val="en-GB"/>
        </w:rPr>
        <w:t>by</w:t>
      </w:r>
      <w:r w:rsidRPr="007070CB">
        <w:rPr>
          <w:rFonts w:asciiTheme="majorBidi" w:hAnsiTheme="majorBidi" w:cstheme="majorBidi"/>
          <w:sz w:val="24"/>
          <w:szCs w:val="24"/>
          <w:lang w:val="en-GB"/>
        </w:rPr>
        <w:t xml:space="preserve"> citizens</w:t>
      </w:r>
      <w:r w:rsidR="00824154"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 xml:space="preserve">These are the traits of contemporary democracy, where voters are not satisfied only with expressing their views every once in a while by voting, but rather they demand from their elected authorities space for expression that </w:t>
      </w:r>
      <w:r w:rsidR="00D614DB" w:rsidRPr="007070CB">
        <w:rPr>
          <w:rFonts w:asciiTheme="majorBidi" w:hAnsiTheme="majorBidi" w:cstheme="majorBidi"/>
          <w:sz w:val="24"/>
          <w:szCs w:val="24"/>
          <w:lang w:val="en-GB"/>
        </w:rPr>
        <w:t xml:space="preserve">will </w:t>
      </w:r>
      <w:proofErr w:type="gramStart"/>
      <w:r w:rsidR="00D614DB" w:rsidRPr="007070CB">
        <w:rPr>
          <w:rFonts w:asciiTheme="majorBidi" w:hAnsiTheme="majorBidi" w:cstheme="majorBidi"/>
          <w:sz w:val="24"/>
          <w:szCs w:val="24"/>
          <w:lang w:val="en-GB"/>
        </w:rPr>
        <w:t>led</w:t>
      </w:r>
      <w:proofErr w:type="gramEnd"/>
      <w:r w:rsidR="00D614DB" w:rsidRPr="007070CB">
        <w:rPr>
          <w:rFonts w:asciiTheme="majorBidi" w:hAnsiTheme="majorBidi" w:cstheme="majorBidi"/>
          <w:sz w:val="24"/>
          <w:szCs w:val="24"/>
          <w:lang w:val="en-GB"/>
        </w:rPr>
        <w:t xml:space="preserve"> to</w:t>
      </w:r>
      <w:r w:rsidRPr="007070CB">
        <w:rPr>
          <w:rFonts w:asciiTheme="majorBidi" w:hAnsiTheme="majorBidi" w:cstheme="majorBidi"/>
          <w:sz w:val="24"/>
          <w:szCs w:val="24"/>
          <w:lang w:val="en-GB"/>
        </w:rPr>
        <w:t xml:space="preserve"> proposals and more humane, </w:t>
      </w:r>
      <w:r w:rsidR="00367AFC" w:rsidRPr="007070CB">
        <w:rPr>
          <w:rFonts w:asciiTheme="majorBidi" w:hAnsiTheme="majorBidi" w:cstheme="majorBidi"/>
          <w:sz w:val="24"/>
          <w:szCs w:val="24"/>
          <w:lang w:val="en-GB"/>
        </w:rPr>
        <w:t>supportive and ethical solutions.</w:t>
      </w:r>
      <w:r w:rsidR="00824154" w:rsidRPr="007070CB">
        <w:rPr>
          <w:rFonts w:asciiTheme="majorBidi" w:hAnsiTheme="majorBidi" w:cstheme="majorBidi"/>
          <w:sz w:val="24"/>
          <w:szCs w:val="24"/>
          <w:lang w:val="en-GB"/>
        </w:rPr>
        <w:t xml:space="preserve"> </w:t>
      </w:r>
    </w:p>
    <w:p w:rsidR="00D13A6A" w:rsidRPr="007070CB" w:rsidRDefault="00D13A6A" w:rsidP="007070CB">
      <w:pPr>
        <w:spacing w:after="0" w:line="240" w:lineRule="auto"/>
        <w:contextualSpacing/>
        <w:jc w:val="both"/>
        <w:rPr>
          <w:rFonts w:asciiTheme="majorBidi" w:hAnsiTheme="majorBidi" w:cstheme="majorBidi"/>
          <w:sz w:val="24"/>
          <w:szCs w:val="24"/>
          <w:lang w:val="en-GB"/>
        </w:rPr>
      </w:pPr>
    </w:p>
    <w:p w:rsidR="008E62CF" w:rsidRPr="007070CB" w:rsidRDefault="00367AFC"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These concerns were included in the new responsibilities of the</w:t>
      </w:r>
      <w:r w:rsidR="00B52710" w:rsidRPr="007070CB">
        <w:rPr>
          <w:rFonts w:asciiTheme="majorBidi" w:hAnsiTheme="majorBidi" w:cstheme="majorBidi"/>
          <w:sz w:val="24"/>
          <w:szCs w:val="24"/>
          <w:lang w:val="en-GB"/>
        </w:rPr>
        <w:t xml:space="preserve"> </w:t>
      </w:r>
      <w:r w:rsidR="009D6D00" w:rsidRPr="007070CB">
        <w:rPr>
          <w:rFonts w:asciiTheme="majorBidi" w:hAnsiTheme="majorBidi" w:cstheme="majorBidi"/>
          <w:sz w:val="24"/>
          <w:szCs w:val="24"/>
          <w:lang w:val="en-GB"/>
        </w:rPr>
        <w:t>ESC</w:t>
      </w:r>
      <w:r w:rsidR="00B52710" w:rsidRPr="007070CB">
        <w:rPr>
          <w:rFonts w:asciiTheme="majorBidi" w:hAnsiTheme="majorBidi" w:cstheme="majorBidi"/>
          <w:sz w:val="24"/>
          <w:szCs w:val="24"/>
          <w:lang w:val="en-GB"/>
        </w:rPr>
        <w:t xml:space="preserve"> </w:t>
      </w:r>
      <w:r w:rsidR="00D10A56" w:rsidRPr="007070CB">
        <w:rPr>
          <w:rFonts w:asciiTheme="majorBidi" w:hAnsiTheme="majorBidi" w:cstheme="majorBidi"/>
          <w:sz w:val="24"/>
          <w:szCs w:val="24"/>
          <w:lang w:val="en-GB"/>
        </w:rPr>
        <w:t>set by the Law of the National Development Strategy</w:t>
      </w:r>
      <w:r w:rsidR="00B52710" w:rsidRPr="007070CB">
        <w:rPr>
          <w:rFonts w:asciiTheme="majorBidi" w:hAnsiTheme="majorBidi" w:cstheme="majorBidi"/>
          <w:sz w:val="24"/>
          <w:szCs w:val="24"/>
          <w:lang w:val="en-GB"/>
        </w:rPr>
        <w:t xml:space="preserve"> </w:t>
      </w:r>
      <w:r w:rsidR="00D10A56" w:rsidRPr="007070CB">
        <w:rPr>
          <w:rFonts w:asciiTheme="majorBidi" w:hAnsiTheme="majorBidi" w:cstheme="majorBidi"/>
          <w:sz w:val="24"/>
          <w:szCs w:val="24"/>
          <w:lang w:val="en-GB"/>
        </w:rPr>
        <w:t>in which the</w:t>
      </w:r>
      <w:r w:rsidR="00B52710" w:rsidRPr="007070CB">
        <w:rPr>
          <w:rFonts w:asciiTheme="majorBidi" w:hAnsiTheme="majorBidi" w:cstheme="majorBidi"/>
          <w:sz w:val="24"/>
          <w:szCs w:val="24"/>
          <w:lang w:val="en-GB"/>
        </w:rPr>
        <w:t xml:space="preserve"> </w:t>
      </w:r>
      <w:r w:rsidR="00B52710" w:rsidRPr="007070CB">
        <w:rPr>
          <w:rFonts w:asciiTheme="majorBidi" w:hAnsiTheme="majorBidi" w:cstheme="majorBidi"/>
          <w:b/>
          <w:sz w:val="24"/>
          <w:szCs w:val="24"/>
          <w:lang w:val="en-GB"/>
        </w:rPr>
        <w:t>Na</w:t>
      </w:r>
      <w:r w:rsidR="00D10A56" w:rsidRPr="007070CB">
        <w:rPr>
          <w:rFonts w:asciiTheme="majorBidi" w:hAnsiTheme="majorBidi" w:cstheme="majorBidi"/>
          <w:b/>
          <w:sz w:val="24"/>
          <w:szCs w:val="24"/>
          <w:lang w:val="en-GB"/>
        </w:rPr>
        <w:t>t</w:t>
      </w:r>
      <w:r w:rsidR="00B52710" w:rsidRPr="007070CB">
        <w:rPr>
          <w:rFonts w:asciiTheme="majorBidi" w:hAnsiTheme="majorBidi" w:cstheme="majorBidi"/>
          <w:b/>
          <w:sz w:val="24"/>
          <w:szCs w:val="24"/>
          <w:lang w:val="en-GB"/>
        </w:rPr>
        <w:t xml:space="preserve">ional </w:t>
      </w:r>
      <w:r w:rsidR="00D10A56" w:rsidRPr="007070CB">
        <w:rPr>
          <w:rFonts w:asciiTheme="majorBidi" w:hAnsiTheme="majorBidi" w:cstheme="majorBidi"/>
          <w:b/>
          <w:sz w:val="24"/>
          <w:szCs w:val="24"/>
          <w:lang w:val="en-GB"/>
        </w:rPr>
        <w:t>System for Monitoring and</w:t>
      </w:r>
      <w:r w:rsidR="00B52710" w:rsidRPr="007070CB">
        <w:rPr>
          <w:rFonts w:asciiTheme="majorBidi" w:hAnsiTheme="majorBidi" w:cstheme="majorBidi"/>
          <w:b/>
          <w:sz w:val="24"/>
          <w:szCs w:val="24"/>
          <w:lang w:val="en-GB"/>
        </w:rPr>
        <w:t xml:space="preserve"> Evalua</w:t>
      </w:r>
      <w:r w:rsidR="00703622" w:rsidRPr="007070CB">
        <w:rPr>
          <w:rFonts w:asciiTheme="majorBidi" w:hAnsiTheme="majorBidi" w:cstheme="majorBidi"/>
          <w:b/>
          <w:sz w:val="24"/>
          <w:szCs w:val="24"/>
          <w:lang w:val="en-GB"/>
        </w:rPr>
        <w:t>tion</w:t>
      </w:r>
      <w:r w:rsidR="00B52710" w:rsidRPr="007070CB">
        <w:rPr>
          <w:rFonts w:asciiTheme="majorBidi" w:hAnsiTheme="majorBidi" w:cstheme="majorBidi"/>
          <w:sz w:val="24"/>
          <w:szCs w:val="24"/>
          <w:lang w:val="en-GB"/>
        </w:rPr>
        <w:t xml:space="preserve"> </w:t>
      </w:r>
      <w:r w:rsidR="00D13A6A" w:rsidRPr="007070CB">
        <w:rPr>
          <w:rFonts w:asciiTheme="majorBidi" w:hAnsiTheme="majorBidi" w:cstheme="majorBidi"/>
          <w:sz w:val="24"/>
          <w:szCs w:val="24"/>
          <w:lang w:val="en-GB"/>
        </w:rPr>
        <w:t>contemplates</w:t>
      </w:r>
      <w:r w:rsidR="00D10A56" w:rsidRPr="007070CB">
        <w:rPr>
          <w:rFonts w:asciiTheme="majorBidi" w:hAnsiTheme="majorBidi" w:cstheme="majorBidi"/>
          <w:sz w:val="24"/>
          <w:szCs w:val="24"/>
          <w:lang w:val="en-GB"/>
        </w:rPr>
        <w:t xml:space="preserve"> social</w:t>
      </w:r>
      <w:r w:rsidR="007F263E" w:rsidRPr="007070CB">
        <w:rPr>
          <w:rFonts w:asciiTheme="majorBidi" w:hAnsiTheme="majorBidi" w:cstheme="majorBidi"/>
          <w:sz w:val="24"/>
          <w:szCs w:val="24"/>
          <w:lang w:val="en-GB"/>
        </w:rPr>
        <w:t xml:space="preserve"> participa</w:t>
      </w:r>
      <w:r w:rsidR="00703622" w:rsidRPr="007070CB">
        <w:rPr>
          <w:rFonts w:asciiTheme="majorBidi" w:hAnsiTheme="majorBidi" w:cstheme="majorBidi"/>
          <w:sz w:val="24"/>
          <w:szCs w:val="24"/>
          <w:lang w:val="en-GB"/>
        </w:rPr>
        <w:t>tion</w:t>
      </w:r>
      <w:r w:rsidR="007F263E" w:rsidRPr="007070CB">
        <w:rPr>
          <w:rFonts w:asciiTheme="majorBidi" w:hAnsiTheme="majorBidi" w:cstheme="majorBidi"/>
          <w:sz w:val="24"/>
          <w:szCs w:val="24"/>
          <w:lang w:val="en-GB"/>
        </w:rPr>
        <w:t xml:space="preserve"> </w:t>
      </w:r>
      <w:r w:rsidR="00D13A6A" w:rsidRPr="007070CB">
        <w:rPr>
          <w:rFonts w:asciiTheme="majorBidi" w:hAnsiTheme="majorBidi" w:cstheme="majorBidi"/>
          <w:sz w:val="24"/>
          <w:szCs w:val="24"/>
          <w:lang w:val="en-GB"/>
        </w:rPr>
        <w:t>being</w:t>
      </w:r>
      <w:r w:rsidR="007F263E" w:rsidRPr="007070CB">
        <w:rPr>
          <w:rFonts w:asciiTheme="majorBidi" w:hAnsiTheme="majorBidi" w:cstheme="majorBidi"/>
          <w:sz w:val="24"/>
          <w:szCs w:val="24"/>
          <w:lang w:val="en-GB"/>
        </w:rPr>
        <w:t xml:space="preserve"> coordina</w:t>
      </w:r>
      <w:r w:rsidR="00D10A56" w:rsidRPr="007070CB">
        <w:rPr>
          <w:rFonts w:asciiTheme="majorBidi" w:hAnsiTheme="majorBidi" w:cstheme="majorBidi"/>
          <w:sz w:val="24"/>
          <w:szCs w:val="24"/>
          <w:lang w:val="en-GB"/>
        </w:rPr>
        <w:t xml:space="preserve">ted </w:t>
      </w:r>
      <w:r w:rsidR="00D13A6A" w:rsidRPr="007070CB">
        <w:rPr>
          <w:rFonts w:asciiTheme="majorBidi" w:hAnsiTheme="majorBidi" w:cstheme="majorBidi"/>
          <w:sz w:val="24"/>
          <w:szCs w:val="24"/>
          <w:lang w:val="en-GB"/>
        </w:rPr>
        <w:t>and</w:t>
      </w:r>
      <w:r w:rsidR="00D10A56" w:rsidRPr="007070CB">
        <w:rPr>
          <w:rFonts w:asciiTheme="majorBidi" w:hAnsiTheme="majorBidi" w:cstheme="majorBidi"/>
          <w:sz w:val="24"/>
          <w:szCs w:val="24"/>
          <w:lang w:val="en-GB"/>
        </w:rPr>
        <w:t xml:space="preserve"> conducted through the</w:t>
      </w:r>
      <w:r w:rsidR="007F263E" w:rsidRPr="007070CB">
        <w:rPr>
          <w:rFonts w:asciiTheme="majorBidi" w:hAnsiTheme="majorBidi" w:cstheme="majorBidi"/>
          <w:sz w:val="24"/>
          <w:szCs w:val="24"/>
          <w:lang w:val="en-GB"/>
        </w:rPr>
        <w:t xml:space="preserve"> </w:t>
      </w:r>
      <w:r w:rsidR="007C4AC9" w:rsidRPr="007070CB">
        <w:rPr>
          <w:rFonts w:asciiTheme="majorBidi" w:hAnsiTheme="majorBidi" w:cstheme="majorBidi"/>
          <w:sz w:val="24"/>
          <w:szCs w:val="24"/>
          <w:lang w:val="en-GB"/>
        </w:rPr>
        <w:t>Economic and Social Council</w:t>
      </w:r>
      <w:r w:rsidR="007F263E" w:rsidRPr="007070CB">
        <w:rPr>
          <w:rFonts w:asciiTheme="majorBidi" w:hAnsiTheme="majorBidi" w:cstheme="majorBidi"/>
          <w:sz w:val="24"/>
          <w:szCs w:val="24"/>
          <w:lang w:val="en-GB"/>
        </w:rPr>
        <w:t>.</w:t>
      </w:r>
      <w:r w:rsidR="007F263E" w:rsidRPr="007070CB">
        <w:rPr>
          <w:rStyle w:val="Appelnotedebasdep"/>
          <w:rFonts w:asciiTheme="majorBidi" w:hAnsiTheme="majorBidi" w:cstheme="majorBidi"/>
          <w:sz w:val="24"/>
          <w:szCs w:val="24"/>
          <w:lang w:val="en-GB"/>
        </w:rPr>
        <w:footnoteReference w:id="17"/>
      </w:r>
    </w:p>
    <w:p w:rsidR="007F263E" w:rsidRPr="007070CB" w:rsidRDefault="007F263E" w:rsidP="007070CB">
      <w:pPr>
        <w:spacing w:after="0" w:line="240" w:lineRule="auto"/>
        <w:contextualSpacing/>
        <w:jc w:val="both"/>
        <w:rPr>
          <w:rFonts w:asciiTheme="majorBidi" w:hAnsiTheme="majorBidi" w:cstheme="majorBidi"/>
          <w:b/>
          <w:sz w:val="24"/>
          <w:szCs w:val="24"/>
          <w:lang w:val="en-GB"/>
        </w:rPr>
      </w:pPr>
    </w:p>
    <w:p w:rsidR="00556CBC" w:rsidRPr="007070CB" w:rsidRDefault="00D10DE9" w:rsidP="007070CB">
      <w:pPr>
        <w:spacing w:after="0" w:line="240" w:lineRule="auto"/>
        <w:contextualSpacing/>
        <w:jc w:val="both"/>
        <w:rPr>
          <w:rFonts w:asciiTheme="majorBidi" w:hAnsiTheme="majorBidi" w:cstheme="majorBidi"/>
          <w:b/>
          <w:sz w:val="24"/>
          <w:szCs w:val="24"/>
          <w:lang w:val="en-GB"/>
        </w:rPr>
      </w:pPr>
      <w:r w:rsidRPr="007070CB">
        <w:rPr>
          <w:rFonts w:asciiTheme="majorBidi" w:hAnsiTheme="majorBidi" w:cstheme="majorBidi"/>
          <w:b/>
          <w:sz w:val="24"/>
          <w:szCs w:val="24"/>
          <w:lang w:val="en-GB"/>
        </w:rPr>
        <w:t>CONCLUSION</w:t>
      </w:r>
      <w:r w:rsidR="00556CBC" w:rsidRPr="007070CB">
        <w:rPr>
          <w:rFonts w:asciiTheme="majorBidi" w:hAnsiTheme="majorBidi" w:cstheme="majorBidi"/>
          <w:b/>
          <w:sz w:val="24"/>
          <w:szCs w:val="24"/>
          <w:lang w:val="en-GB"/>
        </w:rPr>
        <w:t xml:space="preserve">: </w:t>
      </w:r>
      <w:r w:rsidR="00D10A56" w:rsidRPr="007070CB">
        <w:rPr>
          <w:rFonts w:asciiTheme="majorBidi" w:hAnsiTheme="majorBidi" w:cstheme="majorBidi"/>
          <w:b/>
          <w:sz w:val="24"/>
          <w:szCs w:val="24"/>
          <w:lang w:val="en-GB"/>
        </w:rPr>
        <w:t>R</w:t>
      </w:r>
      <w:r w:rsidR="00556CBC" w:rsidRPr="007070CB">
        <w:rPr>
          <w:rFonts w:asciiTheme="majorBidi" w:hAnsiTheme="majorBidi" w:cstheme="majorBidi"/>
          <w:b/>
          <w:sz w:val="24"/>
          <w:szCs w:val="24"/>
          <w:lang w:val="en-GB"/>
        </w:rPr>
        <w:t xml:space="preserve">elevant </w:t>
      </w:r>
      <w:r w:rsidR="00D10A56" w:rsidRPr="007070CB">
        <w:rPr>
          <w:rFonts w:asciiTheme="majorBidi" w:hAnsiTheme="majorBidi" w:cstheme="majorBidi"/>
          <w:b/>
          <w:sz w:val="24"/>
          <w:szCs w:val="24"/>
          <w:lang w:val="en-GB"/>
        </w:rPr>
        <w:t>Aspects of Draft Organic Law</w:t>
      </w:r>
      <w:r w:rsidR="00556CBC" w:rsidRPr="007070CB">
        <w:rPr>
          <w:rFonts w:asciiTheme="majorBidi" w:hAnsiTheme="majorBidi" w:cstheme="majorBidi"/>
          <w:b/>
          <w:sz w:val="24"/>
          <w:szCs w:val="24"/>
          <w:lang w:val="en-GB"/>
        </w:rPr>
        <w:t xml:space="preserve"> 2015</w:t>
      </w:r>
    </w:p>
    <w:p w:rsidR="007F263E" w:rsidRPr="007070CB" w:rsidRDefault="00136DD7"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Looking towards the future</w:t>
      </w:r>
      <w:r w:rsidR="007F263E"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we began</w:t>
      </w:r>
      <w:r w:rsidR="00BC11D0" w:rsidRPr="007070CB">
        <w:rPr>
          <w:rFonts w:asciiTheme="majorBidi" w:hAnsiTheme="majorBidi" w:cstheme="majorBidi"/>
          <w:sz w:val="24"/>
          <w:szCs w:val="24"/>
          <w:lang w:val="en-GB"/>
        </w:rPr>
        <w:t xml:space="preserve"> 2008</w:t>
      </w:r>
      <w:r w:rsidRPr="007070CB">
        <w:rPr>
          <w:rFonts w:asciiTheme="majorBidi" w:hAnsiTheme="majorBidi" w:cstheme="majorBidi"/>
          <w:sz w:val="24"/>
          <w:szCs w:val="24"/>
          <w:lang w:val="en-GB"/>
        </w:rPr>
        <w:t xml:space="preserve"> by presenting a draft organic law for the </w:t>
      </w:r>
      <w:r w:rsidR="007C4AC9" w:rsidRPr="007070CB">
        <w:rPr>
          <w:rFonts w:asciiTheme="majorBidi" w:hAnsiTheme="majorBidi" w:cstheme="majorBidi"/>
          <w:sz w:val="24"/>
          <w:szCs w:val="24"/>
          <w:lang w:val="en-GB"/>
        </w:rPr>
        <w:t>Economic and Social Council</w:t>
      </w:r>
      <w:r w:rsidR="007F263E"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Although</w:t>
      </w:r>
      <w:r w:rsidR="007F263E" w:rsidRPr="007070CB">
        <w:rPr>
          <w:rFonts w:asciiTheme="majorBidi" w:hAnsiTheme="majorBidi" w:cstheme="majorBidi"/>
          <w:sz w:val="24"/>
          <w:szCs w:val="24"/>
          <w:lang w:val="en-GB"/>
        </w:rPr>
        <w:t xml:space="preserve"> incorpora</w:t>
      </w:r>
      <w:r w:rsidR="00703622" w:rsidRPr="007070CB">
        <w:rPr>
          <w:rFonts w:asciiTheme="majorBidi" w:hAnsiTheme="majorBidi" w:cstheme="majorBidi"/>
          <w:sz w:val="24"/>
          <w:szCs w:val="24"/>
          <w:lang w:val="en-GB"/>
        </w:rPr>
        <w:t>tion</w:t>
      </w:r>
      <w:r w:rsidR="007F263E" w:rsidRPr="007070CB">
        <w:rPr>
          <w:rFonts w:asciiTheme="majorBidi" w:hAnsiTheme="majorBidi" w:cstheme="majorBidi"/>
          <w:sz w:val="24"/>
          <w:szCs w:val="24"/>
          <w:lang w:val="en-GB"/>
        </w:rPr>
        <w:t xml:space="preserve"> </w:t>
      </w:r>
      <w:r w:rsidR="00D614DB" w:rsidRPr="007070CB">
        <w:rPr>
          <w:rFonts w:asciiTheme="majorBidi" w:hAnsiTheme="majorBidi" w:cstheme="majorBidi"/>
          <w:sz w:val="24"/>
          <w:szCs w:val="24"/>
          <w:lang w:val="en-GB"/>
        </w:rPr>
        <w:t>in</w:t>
      </w:r>
      <w:r w:rsidRPr="007070CB">
        <w:rPr>
          <w:rFonts w:asciiTheme="majorBidi" w:hAnsiTheme="majorBidi" w:cstheme="majorBidi"/>
          <w:sz w:val="24"/>
          <w:szCs w:val="24"/>
          <w:lang w:val="en-GB"/>
        </w:rPr>
        <w:t>to the</w:t>
      </w:r>
      <w:r w:rsidR="007F263E" w:rsidRPr="007070CB">
        <w:rPr>
          <w:rFonts w:asciiTheme="majorBidi" w:hAnsiTheme="majorBidi" w:cstheme="majorBidi"/>
          <w:sz w:val="24"/>
          <w:szCs w:val="24"/>
          <w:lang w:val="en-GB"/>
        </w:rPr>
        <w:t xml:space="preserve"> Constitu</w:t>
      </w:r>
      <w:r w:rsidR="00703622" w:rsidRPr="007070CB">
        <w:rPr>
          <w:rFonts w:asciiTheme="majorBidi" w:hAnsiTheme="majorBidi" w:cstheme="majorBidi"/>
          <w:sz w:val="24"/>
          <w:szCs w:val="24"/>
          <w:lang w:val="en-GB"/>
        </w:rPr>
        <w:t>tion</w:t>
      </w:r>
      <w:r w:rsidR="007F263E" w:rsidRPr="007070CB">
        <w:rPr>
          <w:rFonts w:asciiTheme="majorBidi" w:hAnsiTheme="majorBidi" w:cstheme="majorBidi"/>
          <w:sz w:val="24"/>
          <w:szCs w:val="24"/>
          <w:lang w:val="en-GB"/>
        </w:rPr>
        <w:t xml:space="preserve"> preced</w:t>
      </w:r>
      <w:r w:rsidR="00D614DB" w:rsidRPr="007070CB">
        <w:rPr>
          <w:rFonts w:asciiTheme="majorBidi" w:hAnsiTheme="majorBidi" w:cstheme="majorBidi"/>
          <w:sz w:val="24"/>
          <w:szCs w:val="24"/>
          <w:lang w:val="en-GB"/>
        </w:rPr>
        <w:t xml:space="preserve">ed this step, it </w:t>
      </w:r>
      <w:r w:rsidRPr="007070CB">
        <w:rPr>
          <w:rFonts w:asciiTheme="majorBidi" w:hAnsiTheme="majorBidi" w:cstheme="majorBidi"/>
          <w:sz w:val="24"/>
          <w:szCs w:val="24"/>
          <w:lang w:val="en-GB"/>
        </w:rPr>
        <w:t xml:space="preserve">nonetheless required </w:t>
      </w:r>
      <w:r w:rsidR="00D614DB" w:rsidRPr="007070CB">
        <w:rPr>
          <w:rFonts w:asciiTheme="majorBidi" w:hAnsiTheme="majorBidi" w:cstheme="majorBidi"/>
          <w:sz w:val="24"/>
          <w:szCs w:val="24"/>
          <w:lang w:val="en-GB"/>
        </w:rPr>
        <w:t>time.</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7F263E" w:rsidRPr="007070CB" w:rsidRDefault="00136DD7"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 xml:space="preserve">Two topics caught the attention of the members: </w:t>
      </w:r>
      <w:r w:rsidR="00BC11D0" w:rsidRPr="007070CB">
        <w:rPr>
          <w:rFonts w:asciiTheme="majorBidi" w:hAnsiTheme="majorBidi" w:cstheme="majorBidi"/>
          <w:sz w:val="24"/>
          <w:szCs w:val="24"/>
          <w:lang w:val="en-GB"/>
        </w:rPr>
        <w:t>composi</w:t>
      </w:r>
      <w:r w:rsidR="00703622" w:rsidRPr="007070CB">
        <w:rPr>
          <w:rFonts w:asciiTheme="majorBidi" w:hAnsiTheme="majorBidi" w:cstheme="majorBidi"/>
          <w:sz w:val="24"/>
          <w:szCs w:val="24"/>
          <w:lang w:val="en-GB"/>
        </w:rPr>
        <w:t>tion</w:t>
      </w:r>
      <w:r w:rsidRPr="007070CB">
        <w:rPr>
          <w:rFonts w:asciiTheme="majorBidi" w:hAnsiTheme="majorBidi" w:cstheme="majorBidi"/>
          <w:sz w:val="24"/>
          <w:szCs w:val="24"/>
          <w:lang w:val="en-GB"/>
        </w:rPr>
        <w:t xml:space="preserve"> of the Plenary Assembly and the Work</w:t>
      </w:r>
      <w:r w:rsidR="00D614DB" w:rsidRPr="007070CB">
        <w:rPr>
          <w:rFonts w:asciiTheme="majorBidi" w:hAnsiTheme="majorBidi" w:cstheme="majorBidi"/>
          <w:sz w:val="24"/>
          <w:szCs w:val="24"/>
          <w:lang w:val="en-GB"/>
        </w:rPr>
        <w:t>ing</w:t>
      </w:r>
      <w:r w:rsidRPr="007070CB">
        <w:rPr>
          <w:rFonts w:asciiTheme="majorBidi" w:hAnsiTheme="majorBidi" w:cstheme="majorBidi"/>
          <w:sz w:val="24"/>
          <w:szCs w:val="24"/>
          <w:lang w:val="en-GB"/>
        </w:rPr>
        <w:t xml:space="preserve"> Committees. As indicated in the section on best practices, the</w:t>
      </w:r>
      <w:r w:rsidR="00BC11D0" w:rsidRPr="007070CB">
        <w:rPr>
          <w:rFonts w:asciiTheme="majorBidi" w:hAnsiTheme="majorBidi" w:cstheme="majorBidi"/>
          <w:sz w:val="24"/>
          <w:szCs w:val="24"/>
          <w:lang w:val="en-GB"/>
        </w:rPr>
        <w:t xml:space="preserve"> </w:t>
      </w:r>
      <w:r w:rsidR="009D6D00" w:rsidRPr="007070CB">
        <w:rPr>
          <w:rFonts w:asciiTheme="majorBidi" w:hAnsiTheme="majorBidi" w:cstheme="majorBidi"/>
          <w:sz w:val="24"/>
          <w:szCs w:val="24"/>
          <w:lang w:val="en-GB"/>
        </w:rPr>
        <w:t>ESC</w:t>
      </w:r>
      <w:r w:rsidR="00512F20" w:rsidRPr="007070CB">
        <w:rPr>
          <w:rFonts w:asciiTheme="majorBidi" w:hAnsiTheme="majorBidi" w:cstheme="majorBidi"/>
          <w:sz w:val="24"/>
          <w:szCs w:val="24"/>
          <w:lang w:val="en-GB"/>
        </w:rPr>
        <w:t xml:space="preserve"> </w:t>
      </w:r>
      <w:r w:rsidR="00D614DB" w:rsidRPr="007070CB">
        <w:rPr>
          <w:rFonts w:asciiTheme="majorBidi" w:hAnsiTheme="majorBidi" w:cstheme="majorBidi"/>
          <w:sz w:val="24"/>
          <w:szCs w:val="24"/>
          <w:lang w:val="en-GB"/>
        </w:rPr>
        <w:t>is its members. This is why the</w:t>
      </w:r>
      <w:r w:rsidRPr="007070CB">
        <w:rPr>
          <w:rFonts w:asciiTheme="majorBidi" w:hAnsiTheme="majorBidi" w:cstheme="majorBidi"/>
          <w:sz w:val="24"/>
          <w:szCs w:val="24"/>
          <w:lang w:val="en-GB"/>
        </w:rPr>
        <w:t xml:space="preserve"> </w:t>
      </w:r>
      <w:r w:rsidR="007F263E" w:rsidRPr="007070CB">
        <w:rPr>
          <w:rFonts w:asciiTheme="majorBidi" w:hAnsiTheme="majorBidi" w:cstheme="majorBidi"/>
          <w:sz w:val="24"/>
          <w:szCs w:val="24"/>
          <w:lang w:val="en-GB"/>
        </w:rPr>
        <w:t>composi</w:t>
      </w:r>
      <w:r w:rsidR="00703622" w:rsidRPr="007070CB">
        <w:rPr>
          <w:rFonts w:asciiTheme="majorBidi" w:hAnsiTheme="majorBidi" w:cstheme="majorBidi"/>
          <w:sz w:val="24"/>
          <w:szCs w:val="24"/>
          <w:lang w:val="en-GB"/>
        </w:rPr>
        <w:t>tion</w:t>
      </w:r>
      <w:r w:rsidR="007F263E"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of the plenary assembly was debated in the cur</w:t>
      </w:r>
      <w:r w:rsidR="00D614DB" w:rsidRPr="007070CB">
        <w:rPr>
          <w:rFonts w:asciiTheme="majorBidi" w:hAnsiTheme="majorBidi" w:cstheme="majorBidi"/>
          <w:sz w:val="24"/>
          <w:szCs w:val="24"/>
          <w:lang w:val="en-GB"/>
        </w:rPr>
        <w:t>rent Plenary Assembly and in</w:t>
      </w:r>
      <w:r w:rsidRPr="007070CB">
        <w:rPr>
          <w:rFonts w:asciiTheme="majorBidi" w:hAnsiTheme="majorBidi" w:cstheme="majorBidi"/>
          <w:sz w:val="24"/>
          <w:szCs w:val="24"/>
          <w:lang w:val="en-GB"/>
        </w:rPr>
        <w:t xml:space="preserve"> the Executive </w:t>
      </w:r>
      <w:r w:rsidR="008B5109" w:rsidRPr="007070CB">
        <w:rPr>
          <w:rFonts w:asciiTheme="majorBidi" w:hAnsiTheme="majorBidi" w:cstheme="majorBidi"/>
          <w:sz w:val="24"/>
          <w:szCs w:val="24"/>
          <w:lang w:val="en-GB"/>
        </w:rPr>
        <w:t>Committee</w:t>
      </w:r>
      <w:r w:rsidRPr="007070CB">
        <w:rPr>
          <w:rFonts w:asciiTheme="majorBidi" w:hAnsiTheme="majorBidi" w:cstheme="majorBidi"/>
          <w:sz w:val="24"/>
          <w:szCs w:val="24"/>
          <w:lang w:val="en-GB"/>
        </w:rPr>
        <w:t xml:space="preserve"> when discussing the draft organic law that was to </w:t>
      </w:r>
      <w:r w:rsidR="00D614DB" w:rsidRPr="007070CB">
        <w:rPr>
          <w:rFonts w:asciiTheme="majorBidi" w:hAnsiTheme="majorBidi" w:cstheme="majorBidi"/>
          <w:sz w:val="24"/>
          <w:szCs w:val="24"/>
          <w:lang w:val="en-GB"/>
        </w:rPr>
        <w:t>determine</w:t>
      </w:r>
      <w:r w:rsidRPr="007070CB">
        <w:rPr>
          <w:rFonts w:asciiTheme="majorBidi" w:hAnsiTheme="majorBidi" w:cstheme="majorBidi"/>
          <w:sz w:val="24"/>
          <w:szCs w:val="24"/>
          <w:lang w:val="en-GB"/>
        </w:rPr>
        <w:t xml:space="preserve"> the legal and regulating</w:t>
      </w:r>
      <w:r w:rsidR="007F263E" w:rsidRPr="007070CB">
        <w:rPr>
          <w:rFonts w:asciiTheme="majorBidi" w:hAnsiTheme="majorBidi" w:cstheme="majorBidi"/>
          <w:sz w:val="24"/>
          <w:szCs w:val="24"/>
          <w:lang w:val="en-GB"/>
        </w:rPr>
        <w:t xml:space="preserve"> statut</w:t>
      </w:r>
      <w:r w:rsidRPr="007070CB">
        <w:rPr>
          <w:rFonts w:asciiTheme="majorBidi" w:hAnsiTheme="majorBidi" w:cstheme="majorBidi"/>
          <w:sz w:val="24"/>
          <w:szCs w:val="24"/>
          <w:lang w:val="en-GB"/>
        </w:rPr>
        <w:t>e</w:t>
      </w:r>
      <w:r w:rsidR="007F263E"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of</w:t>
      </w:r>
      <w:r w:rsidR="007F263E" w:rsidRPr="007070CB">
        <w:rPr>
          <w:rFonts w:asciiTheme="majorBidi" w:hAnsiTheme="majorBidi" w:cstheme="majorBidi"/>
          <w:sz w:val="24"/>
          <w:szCs w:val="24"/>
          <w:lang w:val="en-GB"/>
        </w:rPr>
        <w:t xml:space="preserve"> </w:t>
      </w:r>
      <w:r w:rsidR="009D6D00" w:rsidRPr="007070CB">
        <w:rPr>
          <w:rFonts w:asciiTheme="majorBidi" w:hAnsiTheme="majorBidi" w:cstheme="majorBidi"/>
          <w:sz w:val="24"/>
          <w:szCs w:val="24"/>
          <w:lang w:val="en-GB"/>
        </w:rPr>
        <w:t>ESC</w:t>
      </w:r>
      <w:r w:rsidRPr="007070CB">
        <w:rPr>
          <w:rFonts w:asciiTheme="majorBidi" w:hAnsiTheme="majorBidi" w:cstheme="majorBidi"/>
          <w:sz w:val="24"/>
          <w:szCs w:val="24"/>
          <w:lang w:val="en-GB"/>
        </w:rPr>
        <w:t xml:space="preserve"> activities</w:t>
      </w:r>
      <w:r w:rsidR="007F263E"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according to the</w:t>
      </w:r>
      <w:r w:rsidR="007F263E" w:rsidRPr="007070CB">
        <w:rPr>
          <w:rFonts w:asciiTheme="majorBidi" w:hAnsiTheme="majorBidi" w:cstheme="majorBidi"/>
          <w:sz w:val="24"/>
          <w:szCs w:val="24"/>
          <w:lang w:val="en-GB"/>
        </w:rPr>
        <w:t xml:space="preserve"> concepts </w:t>
      </w:r>
      <w:r w:rsidRPr="007070CB">
        <w:rPr>
          <w:rFonts w:asciiTheme="majorBidi" w:hAnsiTheme="majorBidi" w:cstheme="majorBidi"/>
          <w:sz w:val="24"/>
          <w:szCs w:val="24"/>
          <w:lang w:val="en-GB"/>
        </w:rPr>
        <w:t>of</w:t>
      </w:r>
      <w:r w:rsidR="007F263E" w:rsidRPr="007070CB">
        <w:rPr>
          <w:rFonts w:asciiTheme="majorBidi" w:hAnsiTheme="majorBidi" w:cstheme="majorBidi"/>
          <w:sz w:val="24"/>
          <w:szCs w:val="24"/>
          <w:lang w:val="en-GB"/>
        </w:rPr>
        <w:t xml:space="preserve"> representati</w:t>
      </w:r>
      <w:r w:rsidR="00771F5B" w:rsidRPr="007070CB">
        <w:rPr>
          <w:rFonts w:asciiTheme="majorBidi" w:hAnsiTheme="majorBidi" w:cstheme="majorBidi"/>
          <w:sz w:val="24"/>
          <w:szCs w:val="24"/>
          <w:lang w:val="en-GB"/>
        </w:rPr>
        <w:t>on</w:t>
      </w:r>
      <w:r w:rsidR="007F263E"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and</w:t>
      </w:r>
      <w:r w:rsidR="00771F5B" w:rsidRPr="007070CB">
        <w:rPr>
          <w:rFonts w:asciiTheme="majorBidi" w:hAnsiTheme="majorBidi" w:cstheme="majorBidi"/>
          <w:sz w:val="24"/>
          <w:szCs w:val="24"/>
          <w:lang w:val="en-GB"/>
        </w:rPr>
        <w:t xml:space="preserve"> legitimacy</w:t>
      </w:r>
      <w:r w:rsidR="007F263E" w:rsidRPr="007070CB">
        <w:rPr>
          <w:rFonts w:asciiTheme="majorBidi" w:hAnsiTheme="majorBidi" w:cstheme="majorBidi"/>
          <w:sz w:val="24"/>
          <w:szCs w:val="24"/>
          <w:lang w:val="en-GB"/>
        </w:rPr>
        <w:t xml:space="preserve"> </w:t>
      </w:r>
      <w:r w:rsidR="00771F5B" w:rsidRPr="007070CB">
        <w:rPr>
          <w:rFonts w:asciiTheme="majorBidi" w:hAnsiTheme="majorBidi" w:cstheme="majorBidi"/>
          <w:sz w:val="24"/>
          <w:szCs w:val="24"/>
          <w:lang w:val="en-GB"/>
        </w:rPr>
        <w:t>of</w:t>
      </w:r>
      <w:r w:rsidR="007F263E" w:rsidRPr="007070CB">
        <w:rPr>
          <w:rFonts w:asciiTheme="majorBidi" w:hAnsiTheme="majorBidi" w:cstheme="majorBidi"/>
          <w:sz w:val="24"/>
          <w:szCs w:val="24"/>
          <w:lang w:val="en-GB"/>
        </w:rPr>
        <w:t xml:space="preserve"> representa</w:t>
      </w:r>
      <w:r w:rsidR="00703622" w:rsidRPr="007070CB">
        <w:rPr>
          <w:rFonts w:asciiTheme="majorBidi" w:hAnsiTheme="majorBidi" w:cstheme="majorBidi"/>
          <w:sz w:val="24"/>
          <w:szCs w:val="24"/>
          <w:lang w:val="en-GB"/>
        </w:rPr>
        <w:t>tion</w:t>
      </w:r>
      <w:r w:rsidR="007F263E" w:rsidRPr="007070CB">
        <w:rPr>
          <w:rFonts w:asciiTheme="majorBidi" w:hAnsiTheme="majorBidi" w:cstheme="majorBidi"/>
          <w:sz w:val="24"/>
          <w:szCs w:val="24"/>
          <w:lang w:val="en-GB"/>
        </w:rPr>
        <w:t>.</w:t>
      </w:r>
    </w:p>
    <w:p w:rsidR="00512F20" w:rsidRPr="007070CB" w:rsidRDefault="00512F20" w:rsidP="007070CB">
      <w:pPr>
        <w:spacing w:after="0" w:line="240" w:lineRule="auto"/>
        <w:contextualSpacing/>
        <w:jc w:val="both"/>
        <w:rPr>
          <w:rFonts w:asciiTheme="majorBidi" w:hAnsiTheme="majorBidi" w:cstheme="majorBidi"/>
          <w:sz w:val="24"/>
          <w:szCs w:val="24"/>
          <w:lang w:val="en-GB"/>
        </w:rPr>
      </w:pPr>
    </w:p>
    <w:p w:rsidR="00BC11D0" w:rsidRPr="007070CB" w:rsidRDefault="00771F5B"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 xml:space="preserve">The </w:t>
      </w:r>
      <w:r w:rsidR="005627C4" w:rsidRPr="007070CB">
        <w:rPr>
          <w:rFonts w:asciiTheme="majorBidi" w:hAnsiTheme="majorBidi" w:cstheme="majorBidi"/>
          <w:sz w:val="24"/>
          <w:szCs w:val="24"/>
          <w:lang w:val="en-GB"/>
        </w:rPr>
        <w:t>text</w:t>
      </w:r>
      <w:r w:rsidRPr="007070CB">
        <w:rPr>
          <w:rFonts w:asciiTheme="majorBidi" w:hAnsiTheme="majorBidi" w:cstheme="majorBidi"/>
          <w:sz w:val="24"/>
          <w:szCs w:val="24"/>
          <w:lang w:val="en-GB"/>
        </w:rPr>
        <w:t xml:space="preserve"> of the draft in process at the National</w:t>
      </w:r>
      <w:r w:rsidR="005627C4" w:rsidRPr="007070CB">
        <w:rPr>
          <w:rFonts w:asciiTheme="majorBidi" w:hAnsiTheme="majorBidi" w:cstheme="majorBidi"/>
          <w:sz w:val="24"/>
          <w:szCs w:val="24"/>
          <w:lang w:val="en-GB"/>
        </w:rPr>
        <w:t xml:space="preserve"> Congres</w:t>
      </w:r>
      <w:r w:rsidRPr="007070CB">
        <w:rPr>
          <w:rFonts w:asciiTheme="majorBidi" w:hAnsiTheme="majorBidi" w:cstheme="majorBidi"/>
          <w:sz w:val="24"/>
          <w:szCs w:val="24"/>
          <w:lang w:val="en-GB"/>
        </w:rPr>
        <w:t>s</w:t>
      </w:r>
      <w:r w:rsidR="005627C4"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states</w:t>
      </w:r>
      <w:r w:rsidR="005627C4" w:rsidRPr="007070CB">
        <w:rPr>
          <w:rFonts w:asciiTheme="majorBidi" w:hAnsiTheme="majorBidi" w:cstheme="majorBidi"/>
          <w:sz w:val="24"/>
          <w:szCs w:val="24"/>
          <w:lang w:val="en-GB"/>
        </w:rPr>
        <w:t>:</w:t>
      </w:r>
    </w:p>
    <w:p w:rsidR="00015A9A" w:rsidRPr="007070CB" w:rsidRDefault="00015A9A" w:rsidP="007070CB">
      <w:pPr>
        <w:spacing w:after="0" w:line="240" w:lineRule="auto"/>
        <w:ind w:left="708"/>
        <w:contextualSpacing/>
        <w:jc w:val="both"/>
        <w:rPr>
          <w:rFonts w:asciiTheme="majorBidi" w:hAnsiTheme="majorBidi" w:cstheme="majorBidi"/>
          <w:b/>
          <w:sz w:val="24"/>
          <w:szCs w:val="24"/>
          <w:lang w:val="en-GB"/>
        </w:rPr>
      </w:pPr>
    </w:p>
    <w:p w:rsidR="005627C4" w:rsidRPr="007070CB" w:rsidRDefault="002D1701" w:rsidP="007070CB">
      <w:pPr>
        <w:spacing w:after="0" w:line="240" w:lineRule="auto"/>
        <w:ind w:left="708"/>
        <w:contextualSpacing/>
        <w:jc w:val="both"/>
        <w:rPr>
          <w:rFonts w:asciiTheme="majorBidi" w:hAnsiTheme="majorBidi" w:cstheme="majorBidi"/>
          <w:sz w:val="24"/>
          <w:szCs w:val="24"/>
          <w:lang w:val="en-GB"/>
        </w:rPr>
      </w:pPr>
      <w:r w:rsidRPr="007070CB">
        <w:rPr>
          <w:rFonts w:asciiTheme="majorBidi" w:hAnsiTheme="majorBidi" w:cstheme="majorBidi"/>
          <w:b/>
          <w:sz w:val="24"/>
          <w:szCs w:val="24"/>
          <w:lang w:val="en-GB"/>
        </w:rPr>
        <w:t>Article</w:t>
      </w:r>
      <w:r w:rsidR="005627C4" w:rsidRPr="007070CB">
        <w:rPr>
          <w:rFonts w:asciiTheme="majorBidi" w:hAnsiTheme="majorBidi" w:cstheme="majorBidi"/>
          <w:b/>
          <w:sz w:val="24"/>
          <w:szCs w:val="24"/>
          <w:lang w:val="en-GB"/>
        </w:rPr>
        <w:t xml:space="preserve"> 8</w:t>
      </w:r>
      <w:proofErr w:type="gramStart"/>
      <w:r w:rsidR="005627C4" w:rsidRPr="007070CB">
        <w:rPr>
          <w:rFonts w:asciiTheme="majorBidi" w:hAnsiTheme="majorBidi" w:cstheme="majorBidi"/>
          <w:b/>
          <w:sz w:val="24"/>
          <w:szCs w:val="24"/>
          <w:lang w:val="en-GB"/>
        </w:rPr>
        <w:t>.-</w:t>
      </w:r>
      <w:proofErr w:type="gramEnd"/>
      <w:r w:rsidR="005627C4" w:rsidRPr="007070CB">
        <w:rPr>
          <w:rFonts w:asciiTheme="majorBidi" w:hAnsiTheme="majorBidi" w:cstheme="majorBidi"/>
          <w:sz w:val="24"/>
          <w:szCs w:val="24"/>
          <w:lang w:val="en-GB"/>
        </w:rPr>
        <w:t xml:space="preserve"> Composi</w:t>
      </w:r>
      <w:r w:rsidR="00703622" w:rsidRPr="007070CB">
        <w:rPr>
          <w:rFonts w:asciiTheme="majorBidi" w:hAnsiTheme="majorBidi" w:cstheme="majorBidi"/>
          <w:sz w:val="24"/>
          <w:szCs w:val="24"/>
          <w:lang w:val="en-GB"/>
        </w:rPr>
        <w:t>tion</w:t>
      </w:r>
      <w:r w:rsidR="005627C4" w:rsidRPr="007070CB">
        <w:rPr>
          <w:rFonts w:asciiTheme="majorBidi" w:hAnsiTheme="majorBidi" w:cstheme="majorBidi"/>
          <w:sz w:val="24"/>
          <w:szCs w:val="24"/>
          <w:lang w:val="en-GB"/>
        </w:rPr>
        <w:t xml:space="preserve"> </w:t>
      </w:r>
      <w:r w:rsidR="00617169" w:rsidRPr="007070CB">
        <w:rPr>
          <w:rFonts w:asciiTheme="majorBidi" w:hAnsiTheme="majorBidi" w:cstheme="majorBidi"/>
          <w:sz w:val="24"/>
          <w:szCs w:val="24"/>
          <w:lang w:val="en-GB"/>
        </w:rPr>
        <w:t>of the</w:t>
      </w:r>
      <w:r w:rsidR="005627C4" w:rsidRPr="007070CB">
        <w:rPr>
          <w:rFonts w:asciiTheme="majorBidi" w:hAnsiTheme="majorBidi" w:cstheme="majorBidi"/>
          <w:sz w:val="24"/>
          <w:szCs w:val="24"/>
          <w:lang w:val="en-GB"/>
        </w:rPr>
        <w:t xml:space="preserve"> </w:t>
      </w:r>
      <w:r w:rsidR="007C4AC9" w:rsidRPr="007070CB">
        <w:rPr>
          <w:rFonts w:asciiTheme="majorBidi" w:hAnsiTheme="majorBidi" w:cstheme="majorBidi"/>
          <w:sz w:val="24"/>
          <w:szCs w:val="24"/>
          <w:lang w:val="en-GB"/>
        </w:rPr>
        <w:t>Economic and Social Council</w:t>
      </w:r>
      <w:r w:rsidR="00617169" w:rsidRPr="007070CB">
        <w:rPr>
          <w:rFonts w:asciiTheme="majorBidi" w:hAnsiTheme="majorBidi" w:cstheme="majorBidi"/>
          <w:sz w:val="24"/>
          <w:szCs w:val="24"/>
          <w:lang w:val="en-GB"/>
        </w:rPr>
        <w:t xml:space="preserve"> Plenary Assembly</w:t>
      </w:r>
      <w:r w:rsidR="005627C4" w:rsidRPr="007070CB">
        <w:rPr>
          <w:rFonts w:asciiTheme="majorBidi" w:hAnsiTheme="majorBidi" w:cstheme="majorBidi"/>
          <w:sz w:val="24"/>
          <w:szCs w:val="24"/>
          <w:lang w:val="en-GB"/>
        </w:rPr>
        <w:t xml:space="preserve">. </w:t>
      </w:r>
      <w:r w:rsidR="00617169" w:rsidRPr="007070CB">
        <w:rPr>
          <w:rFonts w:asciiTheme="majorBidi" w:hAnsiTheme="majorBidi" w:cstheme="majorBidi"/>
          <w:sz w:val="24"/>
          <w:szCs w:val="24"/>
          <w:lang w:val="en-GB"/>
        </w:rPr>
        <w:t>The</w:t>
      </w:r>
      <w:r w:rsidR="005627C4" w:rsidRPr="007070CB">
        <w:rPr>
          <w:rFonts w:asciiTheme="majorBidi" w:hAnsiTheme="majorBidi" w:cstheme="majorBidi"/>
          <w:sz w:val="24"/>
          <w:szCs w:val="24"/>
          <w:lang w:val="en-GB"/>
        </w:rPr>
        <w:t xml:space="preserve"> </w:t>
      </w:r>
      <w:r w:rsidR="007C4AC9" w:rsidRPr="007070CB">
        <w:rPr>
          <w:rFonts w:asciiTheme="majorBidi" w:hAnsiTheme="majorBidi" w:cstheme="majorBidi"/>
          <w:sz w:val="24"/>
          <w:szCs w:val="24"/>
          <w:lang w:val="en-GB"/>
        </w:rPr>
        <w:t>Economic and Social Council</w:t>
      </w:r>
      <w:r w:rsidR="005627C4" w:rsidRPr="007070CB">
        <w:rPr>
          <w:rFonts w:asciiTheme="majorBidi" w:hAnsiTheme="majorBidi" w:cstheme="majorBidi"/>
          <w:sz w:val="24"/>
          <w:szCs w:val="24"/>
          <w:lang w:val="en-GB"/>
        </w:rPr>
        <w:t xml:space="preserve"> </w:t>
      </w:r>
      <w:r w:rsidR="00617169" w:rsidRPr="007070CB">
        <w:rPr>
          <w:rFonts w:asciiTheme="majorBidi" w:hAnsiTheme="majorBidi" w:cstheme="majorBidi"/>
          <w:sz w:val="24"/>
          <w:szCs w:val="24"/>
          <w:lang w:val="en-GB"/>
        </w:rPr>
        <w:t xml:space="preserve">will </w:t>
      </w:r>
      <w:r w:rsidR="00D614DB" w:rsidRPr="007070CB">
        <w:rPr>
          <w:rFonts w:asciiTheme="majorBidi" w:hAnsiTheme="majorBidi" w:cstheme="majorBidi"/>
          <w:sz w:val="24"/>
          <w:szCs w:val="24"/>
          <w:lang w:val="en-GB"/>
        </w:rPr>
        <w:t>comprise</w:t>
      </w:r>
      <w:r w:rsidR="005627C4" w:rsidRPr="007070CB">
        <w:rPr>
          <w:rFonts w:asciiTheme="majorBidi" w:hAnsiTheme="majorBidi" w:cstheme="majorBidi"/>
          <w:sz w:val="24"/>
          <w:szCs w:val="24"/>
          <w:lang w:val="en-GB"/>
        </w:rPr>
        <w:t xml:space="preserve">: 1) </w:t>
      </w:r>
      <w:r w:rsidR="00617169" w:rsidRPr="007070CB">
        <w:rPr>
          <w:rFonts w:asciiTheme="majorBidi" w:hAnsiTheme="majorBidi" w:cstheme="majorBidi"/>
          <w:sz w:val="24"/>
          <w:szCs w:val="24"/>
          <w:lang w:val="en-GB"/>
        </w:rPr>
        <w:t xml:space="preserve">A </w:t>
      </w:r>
      <w:r w:rsidR="00CD28E8" w:rsidRPr="007070CB">
        <w:rPr>
          <w:rFonts w:asciiTheme="majorBidi" w:hAnsiTheme="majorBidi" w:cstheme="majorBidi"/>
          <w:sz w:val="24"/>
          <w:szCs w:val="24"/>
          <w:lang w:val="en-GB"/>
        </w:rPr>
        <w:t>President</w:t>
      </w:r>
      <w:r w:rsidR="005627C4" w:rsidRPr="007070CB">
        <w:rPr>
          <w:rFonts w:asciiTheme="majorBidi" w:hAnsiTheme="majorBidi" w:cstheme="majorBidi"/>
          <w:sz w:val="24"/>
          <w:szCs w:val="24"/>
          <w:lang w:val="en-GB"/>
        </w:rPr>
        <w:t xml:space="preserve">; 2) </w:t>
      </w:r>
      <w:r w:rsidR="00617169" w:rsidRPr="007070CB">
        <w:rPr>
          <w:rFonts w:asciiTheme="majorBidi" w:hAnsiTheme="majorBidi" w:cstheme="majorBidi"/>
          <w:sz w:val="24"/>
          <w:szCs w:val="24"/>
          <w:lang w:val="en-GB"/>
        </w:rPr>
        <w:t>A</w:t>
      </w:r>
      <w:r w:rsidR="005627C4" w:rsidRPr="007070CB">
        <w:rPr>
          <w:rFonts w:asciiTheme="majorBidi" w:hAnsiTheme="majorBidi" w:cstheme="majorBidi"/>
          <w:sz w:val="24"/>
          <w:szCs w:val="24"/>
          <w:lang w:val="en-GB"/>
        </w:rPr>
        <w:t xml:space="preserve"> Secretar</w:t>
      </w:r>
      <w:r w:rsidR="00617169" w:rsidRPr="007070CB">
        <w:rPr>
          <w:rFonts w:asciiTheme="majorBidi" w:hAnsiTheme="majorBidi" w:cstheme="majorBidi"/>
          <w:sz w:val="24"/>
          <w:szCs w:val="24"/>
          <w:lang w:val="en-GB"/>
        </w:rPr>
        <w:t>y</w:t>
      </w:r>
      <w:r w:rsidR="005627C4" w:rsidRPr="007070CB">
        <w:rPr>
          <w:rFonts w:asciiTheme="majorBidi" w:hAnsiTheme="majorBidi" w:cstheme="majorBidi"/>
          <w:sz w:val="24"/>
          <w:szCs w:val="24"/>
          <w:lang w:val="en-GB"/>
        </w:rPr>
        <w:t xml:space="preserve"> General; 3) </w:t>
      </w:r>
      <w:r w:rsidR="00771F5B" w:rsidRPr="007070CB">
        <w:rPr>
          <w:rFonts w:asciiTheme="majorBidi" w:hAnsiTheme="majorBidi" w:cstheme="majorBidi"/>
          <w:sz w:val="24"/>
          <w:szCs w:val="24"/>
          <w:lang w:val="en-GB"/>
        </w:rPr>
        <w:t>Fifteen</w:t>
      </w:r>
      <w:r w:rsidR="005627C4" w:rsidRPr="007070CB">
        <w:rPr>
          <w:rFonts w:asciiTheme="majorBidi" w:hAnsiTheme="majorBidi" w:cstheme="majorBidi"/>
          <w:sz w:val="24"/>
          <w:szCs w:val="24"/>
          <w:lang w:val="en-GB"/>
        </w:rPr>
        <w:t xml:space="preserve"> representa</w:t>
      </w:r>
      <w:r w:rsidR="00771F5B" w:rsidRPr="007070CB">
        <w:rPr>
          <w:rFonts w:asciiTheme="majorBidi" w:hAnsiTheme="majorBidi" w:cstheme="majorBidi"/>
          <w:sz w:val="24"/>
          <w:szCs w:val="24"/>
          <w:lang w:val="en-GB"/>
        </w:rPr>
        <w:t>tive</w:t>
      </w:r>
      <w:r w:rsidR="005627C4" w:rsidRPr="007070CB">
        <w:rPr>
          <w:rFonts w:asciiTheme="majorBidi" w:hAnsiTheme="majorBidi" w:cstheme="majorBidi"/>
          <w:sz w:val="24"/>
          <w:szCs w:val="24"/>
          <w:lang w:val="en-GB"/>
        </w:rPr>
        <w:t xml:space="preserve">s </w:t>
      </w:r>
      <w:r w:rsidR="00771F5B" w:rsidRPr="007070CB">
        <w:rPr>
          <w:rFonts w:asciiTheme="majorBidi" w:hAnsiTheme="majorBidi" w:cstheme="majorBidi"/>
          <w:sz w:val="24"/>
          <w:szCs w:val="24"/>
          <w:lang w:val="en-GB"/>
        </w:rPr>
        <w:t>from labour</w:t>
      </w:r>
      <w:r w:rsidR="005627C4" w:rsidRPr="007070CB">
        <w:rPr>
          <w:rFonts w:asciiTheme="majorBidi" w:hAnsiTheme="majorBidi" w:cstheme="majorBidi"/>
          <w:sz w:val="24"/>
          <w:szCs w:val="24"/>
          <w:lang w:val="en-GB"/>
        </w:rPr>
        <w:t xml:space="preserve"> organi</w:t>
      </w:r>
      <w:r w:rsidR="00771F5B" w:rsidRPr="007070CB">
        <w:rPr>
          <w:rFonts w:asciiTheme="majorBidi" w:hAnsiTheme="majorBidi" w:cstheme="majorBidi"/>
          <w:sz w:val="24"/>
          <w:szCs w:val="24"/>
          <w:lang w:val="en-GB"/>
        </w:rPr>
        <w:t>s</w:t>
      </w:r>
      <w:r w:rsidR="005627C4" w:rsidRPr="007070CB">
        <w:rPr>
          <w:rFonts w:asciiTheme="majorBidi" w:hAnsiTheme="majorBidi" w:cstheme="majorBidi"/>
          <w:sz w:val="24"/>
          <w:szCs w:val="24"/>
          <w:lang w:val="en-GB"/>
        </w:rPr>
        <w:t>a</w:t>
      </w:r>
      <w:r w:rsidR="00771F5B" w:rsidRPr="007070CB">
        <w:rPr>
          <w:rFonts w:asciiTheme="majorBidi" w:hAnsiTheme="majorBidi" w:cstheme="majorBidi"/>
          <w:sz w:val="24"/>
          <w:szCs w:val="24"/>
          <w:lang w:val="en-GB"/>
        </w:rPr>
        <w:t>t</w:t>
      </w:r>
      <w:r w:rsidR="005627C4" w:rsidRPr="007070CB">
        <w:rPr>
          <w:rFonts w:asciiTheme="majorBidi" w:hAnsiTheme="majorBidi" w:cstheme="majorBidi"/>
          <w:sz w:val="24"/>
          <w:szCs w:val="24"/>
          <w:lang w:val="en-GB"/>
        </w:rPr>
        <w:t>ions, inclu</w:t>
      </w:r>
      <w:r w:rsidR="00771F5B" w:rsidRPr="007070CB">
        <w:rPr>
          <w:rFonts w:asciiTheme="majorBidi" w:hAnsiTheme="majorBidi" w:cstheme="majorBidi"/>
          <w:sz w:val="24"/>
          <w:szCs w:val="24"/>
          <w:lang w:val="en-GB"/>
        </w:rPr>
        <w:t>ding three representatives from trade unions</w:t>
      </w:r>
      <w:r w:rsidR="005627C4" w:rsidRPr="007070CB">
        <w:rPr>
          <w:rFonts w:asciiTheme="majorBidi" w:hAnsiTheme="majorBidi" w:cstheme="majorBidi"/>
          <w:sz w:val="24"/>
          <w:szCs w:val="24"/>
          <w:lang w:val="en-GB"/>
        </w:rPr>
        <w:t xml:space="preserve">; 4) </w:t>
      </w:r>
      <w:r w:rsidR="00771F5B" w:rsidRPr="007070CB">
        <w:rPr>
          <w:rFonts w:asciiTheme="majorBidi" w:hAnsiTheme="majorBidi" w:cstheme="majorBidi"/>
          <w:sz w:val="24"/>
          <w:szCs w:val="24"/>
          <w:lang w:val="en-GB"/>
        </w:rPr>
        <w:t>Fifteen</w:t>
      </w:r>
      <w:r w:rsidR="005627C4" w:rsidRPr="007070CB">
        <w:rPr>
          <w:rFonts w:asciiTheme="majorBidi" w:hAnsiTheme="majorBidi" w:cstheme="majorBidi"/>
          <w:sz w:val="24"/>
          <w:szCs w:val="24"/>
          <w:lang w:val="en-GB"/>
        </w:rPr>
        <w:t xml:space="preserve"> </w:t>
      </w:r>
      <w:r w:rsidR="00617169" w:rsidRPr="007070CB">
        <w:rPr>
          <w:rFonts w:asciiTheme="majorBidi" w:hAnsiTheme="majorBidi" w:cstheme="majorBidi"/>
          <w:sz w:val="24"/>
          <w:szCs w:val="24"/>
          <w:lang w:val="en-GB"/>
        </w:rPr>
        <w:t>representatives</w:t>
      </w:r>
      <w:r w:rsidR="005627C4" w:rsidRPr="007070CB">
        <w:rPr>
          <w:rFonts w:asciiTheme="majorBidi" w:hAnsiTheme="majorBidi" w:cstheme="majorBidi"/>
          <w:sz w:val="24"/>
          <w:szCs w:val="24"/>
          <w:lang w:val="en-GB"/>
        </w:rPr>
        <w:t xml:space="preserve"> </w:t>
      </w:r>
      <w:r w:rsidR="00771F5B" w:rsidRPr="007070CB">
        <w:rPr>
          <w:rFonts w:asciiTheme="majorBidi" w:hAnsiTheme="majorBidi" w:cstheme="majorBidi"/>
          <w:sz w:val="24"/>
          <w:szCs w:val="24"/>
          <w:lang w:val="en-GB"/>
        </w:rPr>
        <w:t xml:space="preserve">from business organisations, including the chambers of commerce and of </w:t>
      </w:r>
      <w:r w:rsidR="005627C4" w:rsidRPr="007070CB">
        <w:rPr>
          <w:rFonts w:asciiTheme="majorBidi" w:hAnsiTheme="majorBidi" w:cstheme="majorBidi"/>
          <w:sz w:val="24"/>
          <w:szCs w:val="24"/>
          <w:lang w:val="en-GB"/>
        </w:rPr>
        <w:t>produc</w:t>
      </w:r>
      <w:r w:rsidR="00703622" w:rsidRPr="007070CB">
        <w:rPr>
          <w:rFonts w:asciiTheme="majorBidi" w:hAnsiTheme="majorBidi" w:cstheme="majorBidi"/>
          <w:sz w:val="24"/>
          <w:szCs w:val="24"/>
          <w:lang w:val="en-GB"/>
        </w:rPr>
        <w:t>tion</w:t>
      </w:r>
      <w:r w:rsidR="005627C4"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and</w:t>
      </w:r>
      <w:r w:rsidR="005627C4" w:rsidRPr="007070CB">
        <w:rPr>
          <w:rFonts w:asciiTheme="majorBidi" w:hAnsiTheme="majorBidi" w:cstheme="majorBidi"/>
          <w:sz w:val="24"/>
          <w:szCs w:val="24"/>
          <w:lang w:val="en-GB"/>
        </w:rPr>
        <w:t xml:space="preserve"> </w:t>
      </w:r>
      <w:r w:rsidR="00771F5B" w:rsidRPr="007070CB">
        <w:rPr>
          <w:rFonts w:asciiTheme="majorBidi" w:hAnsiTheme="majorBidi" w:cstheme="majorBidi"/>
          <w:sz w:val="24"/>
          <w:szCs w:val="24"/>
          <w:lang w:val="en-GB"/>
        </w:rPr>
        <w:t>micro-enterprise</w:t>
      </w:r>
      <w:r w:rsidR="005627C4" w:rsidRPr="007070CB">
        <w:rPr>
          <w:rFonts w:asciiTheme="majorBidi" w:hAnsiTheme="majorBidi" w:cstheme="majorBidi"/>
          <w:sz w:val="24"/>
          <w:szCs w:val="24"/>
          <w:lang w:val="en-GB"/>
        </w:rPr>
        <w:t xml:space="preserve"> organi</w:t>
      </w:r>
      <w:r w:rsidR="00771F5B" w:rsidRPr="007070CB">
        <w:rPr>
          <w:rFonts w:asciiTheme="majorBidi" w:hAnsiTheme="majorBidi" w:cstheme="majorBidi"/>
          <w:sz w:val="24"/>
          <w:szCs w:val="24"/>
          <w:lang w:val="en-GB"/>
        </w:rPr>
        <w:t>s</w:t>
      </w:r>
      <w:r w:rsidR="005627C4" w:rsidRPr="007070CB">
        <w:rPr>
          <w:rFonts w:asciiTheme="majorBidi" w:hAnsiTheme="majorBidi" w:cstheme="majorBidi"/>
          <w:sz w:val="24"/>
          <w:szCs w:val="24"/>
          <w:lang w:val="en-GB"/>
        </w:rPr>
        <w:t>a</w:t>
      </w:r>
      <w:r w:rsidR="00771F5B" w:rsidRPr="007070CB">
        <w:rPr>
          <w:rFonts w:asciiTheme="majorBidi" w:hAnsiTheme="majorBidi" w:cstheme="majorBidi"/>
          <w:sz w:val="24"/>
          <w:szCs w:val="24"/>
          <w:lang w:val="en-GB"/>
        </w:rPr>
        <w:t>t</w:t>
      </w:r>
      <w:r w:rsidR="005627C4" w:rsidRPr="007070CB">
        <w:rPr>
          <w:rFonts w:asciiTheme="majorBidi" w:hAnsiTheme="majorBidi" w:cstheme="majorBidi"/>
          <w:sz w:val="24"/>
          <w:szCs w:val="24"/>
          <w:lang w:val="en-GB"/>
        </w:rPr>
        <w:t xml:space="preserve">ions; 5) </w:t>
      </w:r>
      <w:r w:rsidR="00771F5B" w:rsidRPr="007070CB">
        <w:rPr>
          <w:rFonts w:asciiTheme="majorBidi" w:hAnsiTheme="majorBidi" w:cstheme="majorBidi"/>
          <w:sz w:val="24"/>
          <w:szCs w:val="24"/>
          <w:lang w:val="en-GB"/>
        </w:rPr>
        <w:t>Fifteen</w:t>
      </w:r>
      <w:r w:rsidR="005627C4" w:rsidRPr="007070CB">
        <w:rPr>
          <w:rFonts w:asciiTheme="majorBidi" w:hAnsiTheme="majorBidi" w:cstheme="majorBidi"/>
          <w:sz w:val="24"/>
          <w:szCs w:val="24"/>
          <w:lang w:val="en-GB"/>
        </w:rPr>
        <w:t xml:space="preserve"> representa</w:t>
      </w:r>
      <w:r w:rsidR="00771F5B" w:rsidRPr="007070CB">
        <w:rPr>
          <w:rFonts w:asciiTheme="majorBidi" w:hAnsiTheme="majorBidi" w:cstheme="majorBidi"/>
          <w:sz w:val="24"/>
          <w:szCs w:val="24"/>
          <w:lang w:val="en-GB"/>
        </w:rPr>
        <w:t>tive</w:t>
      </w:r>
      <w:r w:rsidR="005627C4" w:rsidRPr="007070CB">
        <w:rPr>
          <w:rFonts w:asciiTheme="majorBidi" w:hAnsiTheme="majorBidi" w:cstheme="majorBidi"/>
          <w:sz w:val="24"/>
          <w:szCs w:val="24"/>
          <w:lang w:val="en-GB"/>
        </w:rPr>
        <w:t xml:space="preserve">s </w:t>
      </w:r>
      <w:r w:rsidR="00771F5B" w:rsidRPr="007070CB">
        <w:rPr>
          <w:rFonts w:asciiTheme="majorBidi" w:hAnsiTheme="majorBidi" w:cstheme="majorBidi"/>
          <w:sz w:val="24"/>
          <w:szCs w:val="24"/>
          <w:lang w:val="en-GB"/>
        </w:rPr>
        <w:t>from social</w:t>
      </w:r>
      <w:r w:rsidR="005627C4" w:rsidRPr="007070CB">
        <w:rPr>
          <w:rFonts w:asciiTheme="majorBidi" w:hAnsiTheme="majorBidi" w:cstheme="majorBidi"/>
          <w:sz w:val="24"/>
          <w:szCs w:val="24"/>
          <w:lang w:val="en-GB"/>
        </w:rPr>
        <w:t xml:space="preserve"> organi</w:t>
      </w:r>
      <w:r w:rsidR="00771F5B" w:rsidRPr="007070CB">
        <w:rPr>
          <w:rFonts w:asciiTheme="majorBidi" w:hAnsiTheme="majorBidi" w:cstheme="majorBidi"/>
          <w:sz w:val="24"/>
          <w:szCs w:val="24"/>
          <w:lang w:val="en-GB"/>
        </w:rPr>
        <w:t>s</w:t>
      </w:r>
      <w:r w:rsidR="005627C4" w:rsidRPr="007070CB">
        <w:rPr>
          <w:rFonts w:asciiTheme="majorBidi" w:hAnsiTheme="majorBidi" w:cstheme="majorBidi"/>
          <w:sz w:val="24"/>
          <w:szCs w:val="24"/>
          <w:lang w:val="en-GB"/>
        </w:rPr>
        <w:t>a</w:t>
      </w:r>
      <w:r w:rsidR="00771F5B" w:rsidRPr="007070CB">
        <w:rPr>
          <w:rFonts w:asciiTheme="majorBidi" w:hAnsiTheme="majorBidi" w:cstheme="majorBidi"/>
          <w:sz w:val="24"/>
          <w:szCs w:val="24"/>
          <w:lang w:val="en-GB"/>
        </w:rPr>
        <w:t>t</w:t>
      </w:r>
      <w:r w:rsidR="005627C4" w:rsidRPr="007070CB">
        <w:rPr>
          <w:rFonts w:asciiTheme="majorBidi" w:hAnsiTheme="majorBidi" w:cstheme="majorBidi"/>
          <w:sz w:val="24"/>
          <w:szCs w:val="24"/>
          <w:lang w:val="en-GB"/>
        </w:rPr>
        <w:t>ions, inclu</w:t>
      </w:r>
      <w:r w:rsidR="00771F5B" w:rsidRPr="007070CB">
        <w:rPr>
          <w:rFonts w:asciiTheme="majorBidi" w:hAnsiTheme="majorBidi" w:cstheme="majorBidi"/>
          <w:sz w:val="24"/>
          <w:szCs w:val="24"/>
          <w:lang w:val="en-GB"/>
        </w:rPr>
        <w:t>ding</w:t>
      </w:r>
      <w:r w:rsidR="005627C4" w:rsidRPr="007070CB">
        <w:rPr>
          <w:rFonts w:asciiTheme="majorBidi" w:hAnsiTheme="majorBidi" w:cstheme="majorBidi"/>
          <w:sz w:val="24"/>
          <w:szCs w:val="24"/>
          <w:lang w:val="en-GB"/>
        </w:rPr>
        <w:t xml:space="preserve"> </w:t>
      </w:r>
      <w:r w:rsidR="00771F5B" w:rsidRPr="007070CB">
        <w:rPr>
          <w:rFonts w:asciiTheme="majorBidi" w:hAnsiTheme="majorBidi" w:cstheme="majorBidi"/>
          <w:sz w:val="24"/>
          <w:szCs w:val="24"/>
          <w:lang w:val="en-GB"/>
        </w:rPr>
        <w:t xml:space="preserve">the church, academic </w:t>
      </w:r>
      <w:r w:rsidR="005627C4" w:rsidRPr="007070CB">
        <w:rPr>
          <w:rFonts w:asciiTheme="majorBidi" w:hAnsiTheme="majorBidi" w:cstheme="majorBidi"/>
          <w:sz w:val="24"/>
          <w:szCs w:val="24"/>
          <w:lang w:val="en-GB"/>
        </w:rPr>
        <w:t>institu</w:t>
      </w:r>
      <w:r w:rsidR="00771F5B" w:rsidRPr="007070CB">
        <w:rPr>
          <w:rFonts w:asciiTheme="majorBidi" w:hAnsiTheme="majorBidi" w:cstheme="majorBidi"/>
          <w:sz w:val="24"/>
          <w:szCs w:val="24"/>
          <w:lang w:val="en-GB"/>
        </w:rPr>
        <w:t>t</w:t>
      </w:r>
      <w:r w:rsidR="005627C4" w:rsidRPr="007070CB">
        <w:rPr>
          <w:rFonts w:asciiTheme="majorBidi" w:hAnsiTheme="majorBidi" w:cstheme="majorBidi"/>
          <w:sz w:val="24"/>
          <w:szCs w:val="24"/>
          <w:lang w:val="en-GB"/>
        </w:rPr>
        <w:t xml:space="preserve">ions </w:t>
      </w:r>
      <w:r w:rsidR="00703622" w:rsidRPr="007070CB">
        <w:rPr>
          <w:rFonts w:asciiTheme="majorBidi" w:hAnsiTheme="majorBidi" w:cstheme="majorBidi"/>
          <w:sz w:val="24"/>
          <w:szCs w:val="24"/>
          <w:lang w:val="en-GB"/>
        </w:rPr>
        <w:t>and</w:t>
      </w:r>
      <w:r w:rsidR="005627C4" w:rsidRPr="007070CB">
        <w:rPr>
          <w:rFonts w:asciiTheme="majorBidi" w:hAnsiTheme="majorBidi" w:cstheme="majorBidi"/>
          <w:sz w:val="24"/>
          <w:szCs w:val="24"/>
          <w:lang w:val="en-GB"/>
        </w:rPr>
        <w:t xml:space="preserve"> </w:t>
      </w:r>
      <w:r w:rsidR="00771F5B" w:rsidRPr="007070CB">
        <w:rPr>
          <w:rFonts w:asciiTheme="majorBidi" w:hAnsiTheme="majorBidi" w:cstheme="majorBidi"/>
          <w:sz w:val="24"/>
          <w:szCs w:val="24"/>
          <w:lang w:val="en-GB"/>
        </w:rPr>
        <w:t xml:space="preserve">community </w:t>
      </w:r>
      <w:r w:rsidR="005627C4" w:rsidRPr="007070CB">
        <w:rPr>
          <w:rFonts w:asciiTheme="majorBidi" w:hAnsiTheme="majorBidi" w:cstheme="majorBidi"/>
          <w:sz w:val="24"/>
          <w:szCs w:val="24"/>
          <w:lang w:val="en-GB"/>
        </w:rPr>
        <w:t>organi</w:t>
      </w:r>
      <w:r w:rsidR="00771F5B" w:rsidRPr="007070CB">
        <w:rPr>
          <w:rFonts w:asciiTheme="majorBidi" w:hAnsiTheme="majorBidi" w:cstheme="majorBidi"/>
          <w:sz w:val="24"/>
          <w:szCs w:val="24"/>
          <w:lang w:val="en-GB"/>
        </w:rPr>
        <w:t>s</w:t>
      </w:r>
      <w:r w:rsidR="005627C4" w:rsidRPr="007070CB">
        <w:rPr>
          <w:rFonts w:asciiTheme="majorBidi" w:hAnsiTheme="majorBidi" w:cstheme="majorBidi"/>
          <w:sz w:val="24"/>
          <w:szCs w:val="24"/>
          <w:lang w:val="en-GB"/>
        </w:rPr>
        <w:t>a</w:t>
      </w:r>
      <w:r w:rsidR="00771F5B" w:rsidRPr="007070CB">
        <w:rPr>
          <w:rFonts w:asciiTheme="majorBidi" w:hAnsiTheme="majorBidi" w:cstheme="majorBidi"/>
          <w:sz w:val="24"/>
          <w:szCs w:val="24"/>
          <w:lang w:val="en-GB"/>
        </w:rPr>
        <w:t>t</w:t>
      </w:r>
      <w:r w:rsidR="005627C4" w:rsidRPr="007070CB">
        <w:rPr>
          <w:rFonts w:asciiTheme="majorBidi" w:hAnsiTheme="majorBidi" w:cstheme="majorBidi"/>
          <w:sz w:val="24"/>
          <w:szCs w:val="24"/>
          <w:lang w:val="en-GB"/>
        </w:rPr>
        <w:t>ions</w:t>
      </w:r>
      <w:r w:rsidR="00771F5B" w:rsidRPr="007070CB">
        <w:rPr>
          <w:rFonts w:asciiTheme="majorBidi" w:hAnsiTheme="majorBidi" w:cstheme="majorBidi"/>
          <w:sz w:val="24"/>
          <w:szCs w:val="24"/>
          <w:lang w:val="en-GB"/>
        </w:rPr>
        <w:t>, among other social organisations</w:t>
      </w:r>
      <w:r w:rsidR="005627C4" w:rsidRPr="007070CB">
        <w:rPr>
          <w:rFonts w:asciiTheme="majorBidi" w:hAnsiTheme="majorBidi" w:cstheme="majorBidi"/>
          <w:sz w:val="24"/>
          <w:szCs w:val="24"/>
          <w:lang w:val="en-GB"/>
        </w:rPr>
        <w:t xml:space="preserve">. </w:t>
      </w:r>
      <w:r w:rsidR="005627C4" w:rsidRPr="007070CB">
        <w:rPr>
          <w:rFonts w:asciiTheme="majorBidi" w:hAnsiTheme="majorBidi" w:cstheme="majorBidi"/>
          <w:b/>
          <w:sz w:val="24"/>
          <w:szCs w:val="24"/>
          <w:lang w:val="en-GB"/>
        </w:rPr>
        <w:t>P</w:t>
      </w:r>
      <w:r w:rsidR="00771F5B" w:rsidRPr="007070CB">
        <w:rPr>
          <w:rFonts w:asciiTheme="majorBidi" w:hAnsiTheme="majorBidi" w:cstheme="majorBidi"/>
          <w:b/>
          <w:sz w:val="24"/>
          <w:szCs w:val="24"/>
          <w:lang w:val="en-GB"/>
        </w:rPr>
        <w:t>A</w:t>
      </w:r>
      <w:r w:rsidR="005627C4" w:rsidRPr="007070CB">
        <w:rPr>
          <w:rFonts w:asciiTheme="majorBidi" w:hAnsiTheme="majorBidi" w:cstheme="majorBidi"/>
          <w:b/>
          <w:sz w:val="24"/>
          <w:szCs w:val="24"/>
          <w:lang w:val="en-GB"/>
        </w:rPr>
        <w:t>RA</w:t>
      </w:r>
      <w:r w:rsidR="00771F5B" w:rsidRPr="007070CB">
        <w:rPr>
          <w:rFonts w:asciiTheme="majorBidi" w:hAnsiTheme="majorBidi" w:cstheme="majorBidi"/>
          <w:b/>
          <w:sz w:val="24"/>
          <w:szCs w:val="24"/>
          <w:lang w:val="en-GB"/>
        </w:rPr>
        <w:t>GRAPH</w:t>
      </w:r>
      <w:r w:rsidR="005627C4" w:rsidRPr="007070CB">
        <w:rPr>
          <w:rFonts w:asciiTheme="majorBidi" w:hAnsiTheme="majorBidi" w:cstheme="majorBidi"/>
          <w:b/>
          <w:sz w:val="24"/>
          <w:szCs w:val="24"/>
          <w:lang w:val="en-GB"/>
        </w:rPr>
        <w:t xml:space="preserve"> I:</w:t>
      </w:r>
      <w:r w:rsidR="005627C4" w:rsidRPr="007070CB">
        <w:rPr>
          <w:rFonts w:asciiTheme="majorBidi" w:hAnsiTheme="majorBidi" w:cstheme="majorBidi"/>
          <w:sz w:val="24"/>
          <w:szCs w:val="24"/>
          <w:lang w:val="en-GB"/>
        </w:rPr>
        <w:t xml:space="preserve"> </w:t>
      </w:r>
      <w:r w:rsidR="00771F5B" w:rsidRPr="007070CB">
        <w:rPr>
          <w:rFonts w:asciiTheme="majorBidi" w:hAnsiTheme="majorBidi" w:cstheme="majorBidi"/>
          <w:sz w:val="24"/>
          <w:szCs w:val="24"/>
          <w:lang w:val="en-GB"/>
        </w:rPr>
        <w:t>The</w:t>
      </w:r>
      <w:r w:rsidR="005627C4"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member</w:t>
      </w:r>
      <w:r w:rsidR="005627C4" w:rsidRPr="007070CB">
        <w:rPr>
          <w:rFonts w:asciiTheme="majorBidi" w:hAnsiTheme="majorBidi" w:cstheme="majorBidi"/>
          <w:sz w:val="24"/>
          <w:szCs w:val="24"/>
          <w:lang w:val="en-GB"/>
        </w:rPr>
        <w:t xml:space="preserve">s </w:t>
      </w:r>
      <w:r w:rsidR="00771F5B" w:rsidRPr="007070CB">
        <w:rPr>
          <w:rFonts w:asciiTheme="majorBidi" w:hAnsiTheme="majorBidi" w:cstheme="majorBidi"/>
          <w:sz w:val="24"/>
          <w:szCs w:val="24"/>
          <w:lang w:val="en-GB"/>
        </w:rPr>
        <w:t>of the</w:t>
      </w:r>
      <w:r w:rsidR="005627C4" w:rsidRPr="007070CB">
        <w:rPr>
          <w:rFonts w:asciiTheme="majorBidi" w:hAnsiTheme="majorBidi" w:cstheme="majorBidi"/>
          <w:sz w:val="24"/>
          <w:szCs w:val="24"/>
          <w:lang w:val="en-GB"/>
        </w:rPr>
        <w:t xml:space="preserve"> </w:t>
      </w:r>
      <w:r w:rsidR="009D6D00" w:rsidRPr="007070CB">
        <w:rPr>
          <w:rFonts w:asciiTheme="majorBidi" w:hAnsiTheme="majorBidi" w:cstheme="majorBidi"/>
          <w:sz w:val="24"/>
          <w:szCs w:val="24"/>
          <w:lang w:val="en-GB"/>
        </w:rPr>
        <w:t>ESC</w:t>
      </w:r>
      <w:r w:rsidR="005627C4" w:rsidRPr="007070CB">
        <w:rPr>
          <w:rFonts w:asciiTheme="majorBidi" w:hAnsiTheme="majorBidi" w:cstheme="majorBidi"/>
          <w:sz w:val="24"/>
          <w:szCs w:val="24"/>
          <w:lang w:val="en-GB"/>
        </w:rPr>
        <w:t xml:space="preserve"> </w:t>
      </w:r>
      <w:r w:rsidR="00771F5B" w:rsidRPr="007070CB">
        <w:rPr>
          <w:rFonts w:asciiTheme="majorBidi" w:hAnsiTheme="majorBidi" w:cstheme="majorBidi"/>
          <w:sz w:val="24"/>
          <w:szCs w:val="24"/>
          <w:lang w:val="en-GB"/>
        </w:rPr>
        <w:t>will be selected by their own sectors every four years, through election assemblies with the</w:t>
      </w:r>
      <w:r w:rsidR="005627C4" w:rsidRPr="007070CB">
        <w:rPr>
          <w:rFonts w:asciiTheme="majorBidi" w:hAnsiTheme="majorBidi" w:cstheme="majorBidi"/>
          <w:sz w:val="24"/>
          <w:szCs w:val="24"/>
          <w:lang w:val="en-GB"/>
        </w:rPr>
        <w:t xml:space="preserve"> participa</w:t>
      </w:r>
      <w:r w:rsidR="00703622" w:rsidRPr="007070CB">
        <w:rPr>
          <w:rFonts w:asciiTheme="majorBidi" w:hAnsiTheme="majorBidi" w:cstheme="majorBidi"/>
          <w:sz w:val="24"/>
          <w:szCs w:val="24"/>
          <w:lang w:val="en-GB"/>
        </w:rPr>
        <w:t>tion</w:t>
      </w:r>
      <w:r w:rsidR="005627C4" w:rsidRPr="007070CB">
        <w:rPr>
          <w:rFonts w:asciiTheme="majorBidi" w:hAnsiTheme="majorBidi" w:cstheme="majorBidi"/>
          <w:sz w:val="24"/>
          <w:szCs w:val="24"/>
          <w:lang w:val="en-GB"/>
        </w:rPr>
        <w:t xml:space="preserve"> </w:t>
      </w:r>
      <w:r w:rsidR="00771F5B" w:rsidRPr="007070CB">
        <w:rPr>
          <w:rFonts w:asciiTheme="majorBidi" w:hAnsiTheme="majorBidi" w:cstheme="majorBidi"/>
          <w:sz w:val="24"/>
          <w:szCs w:val="24"/>
          <w:lang w:val="en-GB"/>
        </w:rPr>
        <w:t>of the</w:t>
      </w:r>
      <w:r w:rsidR="005627C4" w:rsidRPr="007070CB">
        <w:rPr>
          <w:rFonts w:asciiTheme="majorBidi" w:hAnsiTheme="majorBidi" w:cstheme="majorBidi"/>
          <w:sz w:val="24"/>
          <w:szCs w:val="24"/>
          <w:lang w:val="en-GB"/>
        </w:rPr>
        <w:t xml:space="preserve"> organi</w:t>
      </w:r>
      <w:r w:rsidR="00771F5B" w:rsidRPr="007070CB">
        <w:rPr>
          <w:rFonts w:asciiTheme="majorBidi" w:hAnsiTheme="majorBidi" w:cstheme="majorBidi"/>
          <w:sz w:val="24"/>
          <w:szCs w:val="24"/>
          <w:lang w:val="en-GB"/>
        </w:rPr>
        <w:t>s</w:t>
      </w:r>
      <w:r w:rsidR="005627C4" w:rsidRPr="007070CB">
        <w:rPr>
          <w:rFonts w:asciiTheme="majorBidi" w:hAnsiTheme="majorBidi" w:cstheme="majorBidi"/>
          <w:sz w:val="24"/>
          <w:szCs w:val="24"/>
          <w:lang w:val="en-GB"/>
        </w:rPr>
        <w:t>a</w:t>
      </w:r>
      <w:r w:rsidR="00771F5B" w:rsidRPr="007070CB">
        <w:rPr>
          <w:rFonts w:asciiTheme="majorBidi" w:hAnsiTheme="majorBidi" w:cstheme="majorBidi"/>
          <w:sz w:val="24"/>
          <w:szCs w:val="24"/>
          <w:lang w:val="en-GB"/>
        </w:rPr>
        <w:t>t</w:t>
      </w:r>
      <w:r w:rsidR="005627C4" w:rsidRPr="007070CB">
        <w:rPr>
          <w:rFonts w:asciiTheme="majorBidi" w:hAnsiTheme="majorBidi" w:cstheme="majorBidi"/>
          <w:sz w:val="24"/>
          <w:szCs w:val="24"/>
          <w:lang w:val="en-GB"/>
        </w:rPr>
        <w:t xml:space="preserve">ions </w:t>
      </w:r>
      <w:r w:rsidR="00771F5B" w:rsidRPr="007070CB">
        <w:rPr>
          <w:rFonts w:asciiTheme="majorBidi" w:hAnsiTheme="majorBidi" w:cstheme="majorBidi"/>
          <w:sz w:val="24"/>
          <w:szCs w:val="24"/>
          <w:lang w:val="en-GB"/>
        </w:rPr>
        <w:t>in each sector</w:t>
      </w:r>
      <w:r w:rsidR="005627C4" w:rsidRPr="007070CB">
        <w:rPr>
          <w:rFonts w:asciiTheme="majorBidi" w:hAnsiTheme="majorBidi" w:cstheme="majorBidi"/>
          <w:sz w:val="24"/>
          <w:szCs w:val="24"/>
          <w:lang w:val="en-GB"/>
        </w:rPr>
        <w:t>.</w:t>
      </w:r>
    </w:p>
    <w:p w:rsidR="00015A9A" w:rsidRPr="007070CB" w:rsidRDefault="00015A9A" w:rsidP="007070CB">
      <w:pPr>
        <w:spacing w:after="0" w:line="240" w:lineRule="auto"/>
        <w:contextualSpacing/>
        <w:jc w:val="both"/>
        <w:rPr>
          <w:rFonts w:asciiTheme="majorBidi" w:hAnsiTheme="majorBidi" w:cstheme="majorBidi"/>
          <w:sz w:val="24"/>
          <w:szCs w:val="24"/>
          <w:lang w:val="en-GB"/>
        </w:rPr>
      </w:pPr>
    </w:p>
    <w:p w:rsidR="005627C4" w:rsidRPr="007070CB" w:rsidRDefault="00771F5B"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This</w:t>
      </w:r>
      <w:r w:rsidR="005627C4" w:rsidRPr="007070CB">
        <w:rPr>
          <w:rFonts w:asciiTheme="majorBidi" w:hAnsiTheme="majorBidi" w:cstheme="majorBidi"/>
          <w:sz w:val="24"/>
          <w:szCs w:val="24"/>
          <w:lang w:val="en-GB"/>
        </w:rPr>
        <w:t xml:space="preserve"> distribu</w:t>
      </w:r>
      <w:r w:rsidR="00703622" w:rsidRPr="007070CB">
        <w:rPr>
          <w:rFonts w:asciiTheme="majorBidi" w:hAnsiTheme="majorBidi" w:cstheme="majorBidi"/>
          <w:sz w:val="24"/>
          <w:szCs w:val="24"/>
          <w:lang w:val="en-GB"/>
        </w:rPr>
        <w:t>tion</w:t>
      </w:r>
      <w:r w:rsidR="005627C4"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balances the weight of trade union organisations and civil society associations which had been at a disadvantage compared to business organisations.</w:t>
      </w:r>
    </w:p>
    <w:p w:rsidR="00A70C43" w:rsidRPr="007070CB" w:rsidRDefault="00A70C43" w:rsidP="007070CB">
      <w:pPr>
        <w:spacing w:after="0" w:line="240" w:lineRule="auto"/>
        <w:contextualSpacing/>
        <w:jc w:val="both"/>
        <w:rPr>
          <w:rFonts w:asciiTheme="majorBidi" w:hAnsiTheme="majorBidi" w:cstheme="majorBidi"/>
          <w:sz w:val="24"/>
          <w:szCs w:val="24"/>
          <w:lang w:val="en-GB"/>
        </w:rPr>
      </w:pPr>
    </w:p>
    <w:p w:rsidR="00BC11D0" w:rsidRPr="007070CB" w:rsidRDefault="004333FF"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Furthermore</w:t>
      </w:r>
      <w:r w:rsidR="005627C4"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the work</w:t>
      </w:r>
      <w:r w:rsidR="00D614DB" w:rsidRPr="007070CB">
        <w:rPr>
          <w:rFonts w:asciiTheme="majorBidi" w:hAnsiTheme="majorBidi" w:cstheme="majorBidi"/>
          <w:sz w:val="24"/>
          <w:szCs w:val="24"/>
          <w:lang w:val="en-GB"/>
        </w:rPr>
        <w:t>ing</w:t>
      </w:r>
      <w:r w:rsidRPr="007070CB">
        <w:rPr>
          <w:rFonts w:asciiTheme="majorBidi" w:hAnsiTheme="majorBidi" w:cstheme="majorBidi"/>
          <w:sz w:val="24"/>
          <w:szCs w:val="24"/>
          <w:lang w:val="en-GB"/>
        </w:rPr>
        <w:t xml:space="preserve"> committees were readapted to the country’s economic and social reality</w:t>
      </w:r>
      <w:r w:rsidR="00D614DB" w:rsidRPr="007070CB">
        <w:rPr>
          <w:rFonts w:asciiTheme="majorBidi" w:hAnsiTheme="majorBidi" w:cstheme="majorBidi"/>
          <w:sz w:val="24"/>
          <w:szCs w:val="24"/>
          <w:lang w:val="en-GB"/>
        </w:rPr>
        <w:t>,</w:t>
      </w:r>
      <w:r w:rsidRPr="007070CB">
        <w:rPr>
          <w:rFonts w:asciiTheme="majorBidi" w:hAnsiTheme="majorBidi" w:cstheme="majorBidi"/>
          <w:sz w:val="24"/>
          <w:szCs w:val="24"/>
          <w:lang w:val="en-GB"/>
        </w:rPr>
        <w:t xml:space="preserve"> and the responsibilities arising from the national pacts have required</w:t>
      </w:r>
      <w:r w:rsidR="005627C4"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greater</w:t>
      </w:r>
      <w:r w:rsidR="00556CBC" w:rsidRPr="007070CB">
        <w:rPr>
          <w:rFonts w:asciiTheme="majorBidi" w:hAnsiTheme="majorBidi" w:cstheme="majorBidi"/>
          <w:sz w:val="24"/>
          <w:szCs w:val="24"/>
          <w:lang w:val="en-GB"/>
        </w:rPr>
        <w:t xml:space="preserve"> integra</w:t>
      </w:r>
      <w:r w:rsidR="00703622" w:rsidRPr="007070CB">
        <w:rPr>
          <w:rFonts w:asciiTheme="majorBidi" w:hAnsiTheme="majorBidi" w:cstheme="majorBidi"/>
          <w:sz w:val="24"/>
          <w:szCs w:val="24"/>
          <w:lang w:val="en-GB"/>
        </w:rPr>
        <w:t>tion</w:t>
      </w:r>
      <w:r w:rsidR="00556CBC" w:rsidRPr="007070CB">
        <w:rPr>
          <w:rFonts w:asciiTheme="majorBidi" w:hAnsiTheme="majorBidi" w:cstheme="majorBidi"/>
          <w:sz w:val="24"/>
          <w:szCs w:val="24"/>
          <w:lang w:val="en-GB"/>
        </w:rPr>
        <w:t xml:space="preserve"> </w:t>
      </w:r>
      <w:r w:rsidR="00C44E7D" w:rsidRPr="007070CB">
        <w:rPr>
          <w:rFonts w:asciiTheme="majorBidi" w:hAnsiTheme="majorBidi" w:cstheme="majorBidi"/>
          <w:sz w:val="24"/>
          <w:szCs w:val="24"/>
          <w:lang w:val="en-GB"/>
        </w:rPr>
        <w:t>of</w:t>
      </w:r>
      <w:r w:rsidR="00556CBC" w:rsidRPr="007070CB">
        <w:rPr>
          <w:rFonts w:asciiTheme="majorBidi" w:hAnsiTheme="majorBidi" w:cstheme="majorBidi"/>
          <w:sz w:val="24"/>
          <w:szCs w:val="24"/>
          <w:lang w:val="en-GB"/>
        </w:rPr>
        <w:t xml:space="preserve"> </w:t>
      </w:r>
      <w:r w:rsidR="009D6D00" w:rsidRPr="007070CB">
        <w:rPr>
          <w:rFonts w:asciiTheme="majorBidi" w:hAnsiTheme="majorBidi" w:cstheme="majorBidi"/>
          <w:sz w:val="24"/>
          <w:szCs w:val="24"/>
          <w:lang w:val="en-GB"/>
        </w:rPr>
        <w:t>ESC</w:t>
      </w:r>
      <w:r w:rsidR="00556CBC" w:rsidRPr="007070CB">
        <w:rPr>
          <w:rFonts w:asciiTheme="majorBidi" w:hAnsiTheme="majorBidi" w:cstheme="majorBidi"/>
          <w:sz w:val="24"/>
          <w:szCs w:val="24"/>
          <w:lang w:val="en-GB"/>
        </w:rPr>
        <w:t xml:space="preserve"> </w:t>
      </w:r>
      <w:r w:rsidR="00C44E7D" w:rsidRPr="007070CB">
        <w:rPr>
          <w:rFonts w:asciiTheme="majorBidi" w:hAnsiTheme="majorBidi" w:cstheme="majorBidi"/>
          <w:sz w:val="24"/>
          <w:szCs w:val="24"/>
          <w:lang w:val="en-GB"/>
        </w:rPr>
        <w:t>members in the social oversight tasks</w:t>
      </w:r>
      <w:r w:rsidR="00556CBC" w:rsidRPr="007070CB">
        <w:rPr>
          <w:rFonts w:asciiTheme="majorBidi" w:hAnsiTheme="majorBidi" w:cstheme="majorBidi"/>
          <w:sz w:val="24"/>
          <w:szCs w:val="24"/>
          <w:lang w:val="en-GB"/>
        </w:rPr>
        <w:t>.</w:t>
      </w:r>
    </w:p>
    <w:p w:rsidR="00D13A6A" w:rsidRPr="007070CB" w:rsidRDefault="00D13A6A" w:rsidP="007070CB">
      <w:pPr>
        <w:spacing w:after="0" w:line="240" w:lineRule="auto"/>
        <w:contextualSpacing/>
        <w:jc w:val="both"/>
        <w:rPr>
          <w:rFonts w:asciiTheme="majorBidi" w:hAnsiTheme="majorBidi" w:cstheme="majorBidi"/>
          <w:sz w:val="24"/>
          <w:szCs w:val="24"/>
          <w:lang w:val="en-GB"/>
        </w:rPr>
      </w:pPr>
    </w:p>
    <w:p w:rsidR="00E9513C" w:rsidRPr="007070CB" w:rsidRDefault="00C44E7D"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lastRenderedPageBreak/>
        <w:t xml:space="preserve">This is why standing committees will </w:t>
      </w:r>
      <w:r w:rsidR="00D614DB" w:rsidRPr="007070CB">
        <w:rPr>
          <w:rFonts w:asciiTheme="majorBidi" w:hAnsiTheme="majorBidi" w:cstheme="majorBidi"/>
          <w:sz w:val="24"/>
          <w:szCs w:val="24"/>
          <w:lang w:val="en-GB"/>
        </w:rPr>
        <w:t>include</w:t>
      </w:r>
      <w:r w:rsidRPr="007070CB">
        <w:rPr>
          <w:rFonts w:asciiTheme="majorBidi" w:hAnsiTheme="majorBidi" w:cstheme="majorBidi"/>
          <w:sz w:val="24"/>
          <w:szCs w:val="24"/>
          <w:lang w:val="en-GB"/>
        </w:rPr>
        <w:t xml:space="preserve"> active</w:t>
      </w:r>
      <w:r w:rsidR="00E9513C" w:rsidRPr="007070CB">
        <w:rPr>
          <w:rFonts w:asciiTheme="majorBidi" w:hAnsiTheme="majorBidi" w:cstheme="majorBidi"/>
          <w:sz w:val="24"/>
          <w:szCs w:val="24"/>
          <w:lang w:val="en-GB"/>
        </w:rPr>
        <w:t xml:space="preserve"> participa</w:t>
      </w:r>
      <w:r w:rsidR="00703622" w:rsidRPr="007070CB">
        <w:rPr>
          <w:rFonts w:asciiTheme="majorBidi" w:hAnsiTheme="majorBidi" w:cstheme="majorBidi"/>
          <w:sz w:val="24"/>
          <w:szCs w:val="24"/>
          <w:lang w:val="en-GB"/>
        </w:rPr>
        <w:t>tion</w:t>
      </w:r>
      <w:r w:rsidR="00E9513C" w:rsidRPr="007070CB">
        <w:rPr>
          <w:rFonts w:asciiTheme="majorBidi" w:hAnsiTheme="majorBidi" w:cstheme="majorBidi"/>
          <w:sz w:val="24"/>
          <w:szCs w:val="24"/>
          <w:lang w:val="en-GB"/>
        </w:rPr>
        <w:t xml:space="preserve"> </w:t>
      </w:r>
      <w:r w:rsidR="00D614DB" w:rsidRPr="007070CB">
        <w:rPr>
          <w:rFonts w:asciiTheme="majorBidi" w:hAnsiTheme="majorBidi" w:cstheme="majorBidi"/>
          <w:sz w:val="24"/>
          <w:szCs w:val="24"/>
          <w:lang w:val="en-GB"/>
        </w:rPr>
        <w:t>by</w:t>
      </w:r>
      <w:r w:rsidR="007D5C24" w:rsidRPr="007070CB">
        <w:rPr>
          <w:rFonts w:asciiTheme="majorBidi" w:hAnsiTheme="majorBidi" w:cstheme="majorBidi"/>
          <w:sz w:val="24"/>
          <w:szCs w:val="24"/>
          <w:lang w:val="en-GB"/>
        </w:rPr>
        <w:t xml:space="preserve"> members as noted below</w:t>
      </w:r>
      <w:r w:rsidR="00E9513C" w:rsidRPr="007070CB">
        <w:rPr>
          <w:rFonts w:asciiTheme="majorBidi" w:hAnsiTheme="majorBidi" w:cstheme="majorBidi"/>
          <w:sz w:val="24"/>
          <w:szCs w:val="24"/>
          <w:lang w:val="en-GB"/>
        </w:rPr>
        <w:t>:</w:t>
      </w:r>
    </w:p>
    <w:p w:rsidR="00015A9A" w:rsidRPr="007070CB" w:rsidRDefault="00015A9A" w:rsidP="007070CB">
      <w:pPr>
        <w:spacing w:after="0" w:line="240" w:lineRule="auto"/>
        <w:ind w:left="708"/>
        <w:contextualSpacing/>
        <w:jc w:val="both"/>
        <w:rPr>
          <w:rFonts w:asciiTheme="majorBidi" w:hAnsiTheme="majorBidi" w:cstheme="majorBidi"/>
          <w:b/>
          <w:i/>
          <w:sz w:val="24"/>
          <w:szCs w:val="24"/>
          <w:lang w:val="en-GB"/>
        </w:rPr>
      </w:pPr>
    </w:p>
    <w:p w:rsidR="00E9513C" w:rsidRPr="007070CB" w:rsidRDefault="00E9513C" w:rsidP="007070CB">
      <w:pPr>
        <w:spacing w:after="0" w:line="240" w:lineRule="auto"/>
        <w:ind w:left="708"/>
        <w:contextualSpacing/>
        <w:jc w:val="both"/>
        <w:rPr>
          <w:rFonts w:asciiTheme="majorBidi" w:hAnsiTheme="majorBidi" w:cstheme="majorBidi"/>
          <w:i/>
          <w:sz w:val="24"/>
          <w:szCs w:val="24"/>
          <w:lang w:val="en-GB"/>
        </w:rPr>
      </w:pPr>
      <w:r w:rsidRPr="007070CB">
        <w:rPr>
          <w:rFonts w:asciiTheme="majorBidi" w:hAnsiTheme="majorBidi" w:cstheme="majorBidi"/>
          <w:b/>
          <w:i/>
          <w:sz w:val="24"/>
          <w:szCs w:val="24"/>
          <w:lang w:val="en-GB"/>
        </w:rPr>
        <w:t>“</w:t>
      </w:r>
      <w:r w:rsidR="00F84047" w:rsidRPr="007070CB">
        <w:rPr>
          <w:rFonts w:asciiTheme="majorBidi" w:hAnsiTheme="majorBidi" w:cstheme="majorBidi"/>
          <w:b/>
          <w:i/>
          <w:sz w:val="24"/>
          <w:szCs w:val="24"/>
          <w:lang w:val="en-GB"/>
        </w:rPr>
        <w:t>ARTICLE</w:t>
      </w:r>
      <w:r w:rsidRPr="007070CB">
        <w:rPr>
          <w:rFonts w:asciiTheme="majorBidi" w:hAnsiTheme="majorBidi" w:cstheme="majorBidi"/>
          <w:b/>
          <w:i/>
          <w:sz w:val="24"/>
          <w:szCs w:val="24"/>
          <w:lang w:val="en-GB"/>
        </w:rPr>
        <w:t xml:space="preserve"> 23</w:t>
      </w:r>
      <w:proofErr w:type="gramStart"/>
      <w:r w:rsidRPr="007070CB">
        <w:rPr>
          <w:rFonts w:asciiTheme="majorBidi" w:hAnsiTheme="majorBidi" w:cstheme="majorBidi"/>
          <w:b/>
          <w:i/>
          <w:sz w:val="24"/>
          <w:szCs w:val="24"/>
          <w:lang w:val="en-GB"/>
        </w:rPr>
        <w:t>.-</w:t>
      </w:r>
      <w:proofErr w:type="gramEnd"/>
      <w:r w:rsidRPr="007070CB">
        <w:rPr>
          <w:rFonts w:asciiTheme="majorBidi" w:hAnsiTheme="majorBidi" w:cstheme="majorBidi"/>
          <w:i/>
          <w:sz w:val="24"/>
          <w:szCs w:val="24"/>
          <w:lang w:val="en-GB"/>
        </w:rPr>
        <w:t xml:space="preserve"> </w:t>
      </w:r>
      <w:r w:rsidR="007D5C24" w:rsidRPr="007070CB">
        <w:rPr>
          <w:rFonts w:asciiTheme="majorBidi" w:hAnsiTheme="majorBidi" w:cstheme="majorBidi"/>
          <w:i/>
          <w:sz w:val="24"/>
          <w:szCs w:val="24"/>
          <w:lang w:val="en-GB"/>
        </w:rPr>
        <w:t>Standing and Special Work</w:t>
      </w:r>
      <w:r w:rsidR="00D614DB" w:rsidRPr="007070CB">
        <w:rPr>
          <w:rFonts w:asciiTheme="majorBidi" w:hAnsiTheme="majorBidi" w:cstheme="majorBidi"/>
          <w:i/>
          <w:sz w:val="24"/>
          <w:szCs w:val="24"/>
          <w:lang w:val="en-GB"/>
        </w:rPr>
        <w:t>ing</w:t>
      </w:r>
      <w:r w:rsidR="007D5C24" w:rsidRPr="007070CB">
        <w:rPr>
          <w:rFonts w:asciiTheme="majorBidi" w:hAnsiTheme="majorBidi" w:cstheme="majorBidi"/>
          <w:i/>
          <w:sz w:val="24"/>
          <w:szCs w:val="24"/>
          <w:lang w:val="en-GB"/>
        </w:rPr>
        <w:t xml:space="preserve"> Committees</w:t>
      </w:r>
      <w:r w:rsidRPr="007070CB">
        <w:rPr>
          <w:rFonts w:asciiTheme="majorBidi" w:hAnsiTheme="majorBidi" w:cstheme="majorBidi"/>
          <w:i/>
          <w:sz w:val="24"/>
          <w:szCs w:val="24"/>
          <w:lang w:val="en-GB"/>
        </w:rPr>
        <w:t xml:space="preserve">.- </w:t>
      </w:r>
      <w:r w:rsidR="007D5C24" w:rsidRPr="007070CB">
        <w:rPr>
          <w:rFonts w:asciiTheme="majorBidi" w:hAnsiTheme="majorBidi" w:cstheme="majorBidi"/>
          <w:i/>
          <w:sz w:val="24"/>
          <w:szCs w:val="24"/>
          <w:lang w:val="en-GB"/>
        </w:rPr>
        <w:t>The</w:t>
      </w:r>
      <w:r w:rsidRPr="007070CB">
        <w:rPr>
          <w:rFonts w:asciiTheme="majorBidi" w:hAnsiTheme="majorBidi" w:cstheme="majorBidi"/>
          <w:i/>
          <w:sz w:val="24"/>
          <w:szCs w:val="24"/>
          <w:lang w:val="en-GB"/>
        </w:rPr>
        <w:t xml:space="preserve"> </w:t>
      </w:r>
      <w:r w:rsidR="007C4AC9" w:rsidRPr="007070CB">
        <w:rPr>
          <w:rFonts w:asciiTheme="majorBidi" w:hAnsiTheme="majorBidi" w:cstheme="majorBidi"/>
          <w:i/>
          <w:sz w:val="24"/>
          <w:szCs w:val="24"/>
          <w:lang w:val="en-GB"/>
        </w:rPr>
        <w:t>Economic and Social Council</w:t>
      </w:r>
      <w:r w:rsidRPr="007070CB">
        <w:rPr>
          <w:rFonts w:asciiTheme="majorBidi" w:hAnsiTheme="majorBidi" w:cstheme="majorBidi"/>
          <w:i/>
          <w:sz w:val="24"/>
          <w:szCs w:val="24"/>
          <w:lang w:val="en-GB"/>
        </w:rPr>
        <w:t xml:space="preserve"> </w:t>
      </w:r>
      <w:r w:rsidR="007D5C24" w:rsidRPr="007070CB">
        <w:rPr>
          <w:rFonts w:asciiTheme="majorBidi" w:hAnsiTheme="majorBidi" w:cstheme="majorBidi"/>
          <w:i/>
          <w:sz w:val="24"/>
          <w:szCs w:val="24"/>
          <w:lang w:val="en-GB"/>
        </w:rPr>
        <w:t>will create the necessary</w:t>
      </w:r>
      <w:r w:rsidRPr="007070CB">
        <w:rPr>
          <w:rFonts w:asciiTheme="majorBidi" w:hAnsiTheme="majorBidi" w:cstheme="majorBidi"/>
          <w:i/>
          <w:sz w:val="24"/>
          <w:szCs w:val="24"/>
          <w:lang w:val="en-GB"/>
        </w:rPr>
        <w:t xml:space="preserve"> </w:t>
      </w:r>
      <w:r w:rsidR="007D5C24" w:rsidRPr="007070CB">
        <w:rPr>
          <w:rFonts w:asciiTheme="majorBidi" w:hAnsiTheme="majorBidi" w:cstheme="majorBidi"/>
          <w:i/>
          <w:sz w:val="24"/>
          <w:szCs w:val="24"/>
          <w:lang w:val="en-GB"/>
        </w:rPr>
        <w:t>committees</w:t>
      </w:r>
      <w:r w:rsidRPr="007070CB">
        <w:rPr>
          <w:rFonts w:asciiTheme="majorBidi" w:hAnsiTheme="majorBidi" w:cstheme="majorBidi"/>
          <w:i/>
          <w:sz w:val="24"/>
          <w:szCs w:val="24"/>
          <w:lang w:val="en-GB"/>
        </w:rPr>
        <w:t xml:space="preserve"> </w:t>
      </w:r>
      <w:r w:rsidR="007D5C24" w:rsidRPr="007070CB">
        <w:rPr>
          <w:rFonts w:asciiTheme="majorBidi" w:hAnsiTheme="majorBidi" w:cstheme="majorBidi"/>
          <w:i/>
          <w:sz w:val="24"/>
          <w:szCs w:val="24"/>
          <w:lang w:val="en-GB"/>
        </w:rPr>
        <w:t>to achieve its</w:t>
      </w:r>
      <w:r w:rsidRPr="007070CB">
        <w:rPr>
          <w:rFonts w:asciiTheme="majorBidi" w:hAnsiTheme="majorBidi" w:cstheme="majorBidi"/>
          <w:i/>
          <w:sz w:val="24"/>
          <w:szCs w:val="24"/>
          <w:lang w:val="en-GB"/>
        </w:rPr>
        <w:t xml:space="preserve"> mis</w:t>
      </w:r>
      <w:r w:rsidR="007D5C24" w:rsidRPr="007070CB">
        <w:rPr>
          <w:rFonts w:asciiTheme="majorBidi" w:hAnsiTheme="majorBidi" w:cstheme="majorBidi"/>
          <w:i/>
          <w:sz w:val="24"/>
          <w:szCs w:val="24"/>
          <w:lang w:val="en-GB"/>
        </w:rPr>
        <w:t>sio</w:t>
      </w:r>
      <w:r w:rsidRPr="007070CB">
        <w:rPr>
          <w:rFonts w:asciiTheme="majorBidi" w:hAnsiTheme="majorBidi" w:cstheme="majorBidi"/>
          <w:i/>
          <w:sz w:val="24"/>
          <w:szCs w:val="24"/>
          <w:lang w:val="en-GB"/>
        </w:rPr>
        <w:t xml:space="preserve">n, </w:t>
      </w:r>
      <w:r w:rsidR="00703622" w:rsidRPr="007070CB">
        <w:rPr>
          <w:rFonts w:asciiTheme="majorBidi" w:hAnsiTheme="majorBidi" w:cstheme="majorBidi"/>
          <w:i/>
          <w:sz w:val="24"/>
          <w:szCs w:val="24"/>
          <w:lang w:val="en-GB"/>
        </w:rPr>
        <w:t>and</w:t>
      </w:r>
      <w:r w:rsidRPr="007070CB">
        <w:rPr>
          <w:rFonts w:asciiTheme="majorBidi" w:hAnsiTheme="majorBidi" w:cstheme="majorBidi"/>
          <w:i/>
          <w:sz w:val="24"/>
          <w:szCs w:val="24"/>
          <w:lang w:val="en-GB"/>
        </w:rPr>
        <w:t xml:space="preserve"> </w:t>
      </w:r>
      <w:r w:rsidR="007D5C24" w:rsidRPr="007070CB">
        <w:rPr>
          <w:rFonts w:asciiTheme="majorBidi" w:hAnsiTheme="majorBidi" w:cstheme="majorBidi"/>
          <w:i/>
          <w:sz w:val="24"/>
          <w:szCs w:val="24"/>
          <w:lang w:val="en-GB"/>
        </w:rPr>
        <w:t xml:space="preserve">for the same purpose, may </w:t>
      </w:r>
      <w:r w:rsidR="00D614DB" w:rsidRPr="007070CB">
        <w:rPr>
          <w:rFonts w:asciiTheme="majorBidi" w:hAnsiTheme="majorBidi" w:cstheme="majorBidi"/>
          <w:i/>
          <w:sz w:val="24"/>
          <w:szCs w:val="24"/>
          <w:lang w:val="en-GB"/>
        </w:rPr>
        <w:t>consult</w:t>
      </w:r>
      <w:r w:rsidR="007D5C24" w:rsidRPr="007070CB">
        <w:rPr>
          <w:rFonts w:asciiTheme="majorBidi" w:hAnsiTheme="majorBidi" w:cstheme="majorBidi"/>
          <w:i/>
          <w:sz w:val="24"/>
          <w:szCs w:val="24"/>
          <w:lang w:val="en-GB"/>
        </w:rPr>
        <w:t xml:space="preserve"> with experts. The</w:t>
      </w:r>
      <w:r w:rsidRPr="007070CB">
        <w:rPr>
          <w:rFonts w:asciiTheme="majorBidi" w:hAnsiTheme="majorBidi" w:cstheme="majorBidi"/>
          <w:i/>
          <w:sz w:val="24"/>
          <w:szCs w:val="24"/>
          <w:lang w:val="en-GB"/>
        </w:rPr>
        <w:t xml:space="preserve"> </w:t>
      </w:r>
      <w:r w:rsidR="007D5C24" w:rsidRPr="007070CB">
        <w:rPr>
          <w:rFonts w:asciiTheme="majorBidi" w:hAnsiTheme="majorBidi" w:cstheme="majorBidi"/>
          <w:i/>
          <w:sz w:val="24"/>
          <w:szCs w:val="24"/>
          <w:lang w:val="en-GB"/>
        </w:rPr>
        <w:t>committees</w:t>
      </w:r>
      <w:r w:rsidRPr="007070CB">
        <w:rPr>
          <w:rFonts w:asciiTheme="majorBidi" w:hAnsiTheme="majorBidi" w:cstheme="majorBidi"/>
          <w:i/>
          <w:sz w:val="24"/>
          <w:szCs w:val="24"/>
          <w:lang w:val="en-GB"/>
        </w:rPr>
        <w:t xml:space="preserve"> </w:t>
      </w:r>
      <w:r w:rsidR="007D5C24" w:rsidRPr="007070CB">
        <w:rPr>
          <w:rFonts w:asciiTheme="majorBidi" w:hAnsiTheme="majorBidi" w:cstheme="majorBidi"/>
          <w:i/>
          <w:sz w:val="24"/>
          <w:szCs w:val="24"/>
          <w:lang w:val="en-GB"/>
        </w:rPr>
        <w:t xml:space="preserve">will be standing or special and will </w:t>
      </w:r>
      <w:r w:rsidR="00D614DB" w:rsidRPr="007070CB">
        <w:rPr>
          <w:rFonts w:asciiTheme="majorBidi" w:hAnsiTheme="majorBidi" w:cstheme="majorBidi"/>
          <w:i/>
          <w:sz w:val="24"/>
          <w:szCs w:val="24"/>
          <w:lang w:val="en-GB"/>
        </w:rPr>
        <w:t>comprise</w:t>
      </w:r>
      <w:r w:rsidR="007D5C24" w:rsidRPr="007070CB">
        <w:rPr>
          <w:rFonts w:asciiTheme="majorBidi" w:hAnsiTheme="majorBidi" w:cstheme="majorBidi"/>
          <w:i/>
          <w:sz w:val="24"/>
          <w:szCs w:val="24"/>
          <w:lang w:val="en-GB"/>
        </w:rPr>
        <w:t xml:space="preserve"> at least three</w:t>
      </w:r>
      <w:r w:rsidRPr="007070CB">
        <w:rPr>
          <w:rFonts w:asciiTheme="majorBidi" w:hAnsiTheme="majorBidi" w:cstheme="majorBidi"/>
          <w:i/>
          <w:sz w:val="24"/>
          <w:szCs w:val="24"/>
          <w:lang w:val="en-GB"/>
        </w:rPr>
        <w:t xml:space="preserve"> (3) representa</w:t>
      </w:r>
      <w:r w:rsidR="007D5C24" w:rsidRPr="007070CB">
        <w:rPr>
          <w:rFonts w:asciiTheme="majorBidi" w:hAnsiTheme="majorBidi" w:cstheme="majorBidi"/>
          <w:i/>
          <w:sz w:val="24"/>
          <w:szCs w:val="24"/>
          <w:lang w:val="en-GB"/>
        </w:rPr>
        <w:t>tive</w:t>
      </w:r>
      <w:r w:rsidRPr="007070CB">
        <w:rPr>
          <w:rFonts w:asciiTheme="majorBidi" w:hAnsiTheme="majorBidi" w:cstheme="majorBidi"/>
          <w:i/>
          <w:sz w:val="24"/>
          <w:szCs w:val="24"/>
          <w:lang w:val="en-GB"/>
        </w:rPr>
        <w:t xml:space="preserve">s </w:t>
      </w:r>
      <w:r w:rsidR="007D5C24" w:rsidRPr="007070CB">
        <w:rPr>
          <w:rFonts w:asciiTheme="majorBidi" w:hAnsiTheme="majorBidi" w:cstheme="majorBidi"/>
          <w:i/>
          <w:sz w:val="24"/>
          <w:szCs w:val="24"/>
          <w:lang w:val="en-GB"/>
        </w:rPr>
        <w:t>from each</w:t>
      </w:r>
      <w:r w:rsidRPr="007070CB">
        <w:rPr>
          <w:rFonts w:asciiTheme="majorBidi" w:hAnsiTheme="majorBidi" w:cstheme="majorBidi"/>
          <w:i/>
          <w:sz w:val="24"/>
          <w:szCs w:val="24"/>
          <w:lang w:val="en-GB"/>
        </w:rPr>
        <w:t xml:space="preserve"> sector represent</w:t>
      </w:r>
      <w:r w:rsidR="007D5C24" w:rsidRPr="007070CB">
        <w:rPr>
          <w:rFonts w:asciiTheme="majorBidi" w:hAnsiTheme="majorBidi" w:cstheme="majorBidi"/>
          <w:i/>
          <w:sz w:val="24"/>
          <w:szCs w:val="24"/>
          <w:lang w:val="en-GB"/>
        </w:rPr>
        <w:t>ed in the</w:t>
      </w:r>
      <w:r w:rsidRPr="007070CB">
        <w:rPr>
          <w:rFonts w:asciiTheme="majorBidi" w:hAnsiTheme="majorBidi" w:cstheme="majorBidi"/>
          <w:i/>
          <w:sz w:val="24"/>
          <w:szCs w:val="24"/>
          <w:lang w:val="en-GB"/>
        </w:rPr>
        <w:t xml:space="preserve"> </w:t>
      </w:r>
      <w:r w:rsidR="009D6D00" w:rsidRPr="007070CB">
        <w:rPr>
          <w:rFonts w:asciiTheme="majorBidi" w:hAnsiTheme="majorBidi" w:cstheme="majorBidi"/>
          <w:i/>
          <w:sz w:val="24"/>
          <w:szCs w:val="24"/>
          <w:lang w:val="en-GB"/>
        </w:rPr>
        <w:t>ESC</w:t>
      </w:r>
      <w:r w:rsidRPr="007070CB">
        <w:rPr>
          <w:rFonts w:asciiTheme="majorBidi" w:hAnsiTheme="majorBidi" w:cstheme="majorBidi"/>
          <w:i/>
          <w:sz w:val="24"/>
          <w:szCs w:val="24"/>
          <w:lang w:val="en-GB"/>
        </w:rPr>
        <w:t xml:space="preserve">, </w:t>
      </w:r>
      <w:r w:rsidR="007D5C24" w:rsidRPr="007070CB">
        <w:rPr>
          <w:rFonts w:asciiTheme="majorBidi" w:hAnsiTheme="majorBidi" w:cstheme="majorBidi"/>
          <w:i/>
          <w:sz w:val="24"/>
          <w:szCs w:val="24"/>
          <w:lang w:val="en-GB"/>
        </w:rPr>
        <w:t xml:space="preserve">and </w:t>
      </w:r>
      <w:r w:rsidR="00D614DB" w:rsidRPr="007070CB">
        <w:rPr>
          <w:rFonts w:asciiTheme="majorBidi" w:hAnsiTheme="majorBidi" w:cstheme="majorBidi"/>
          <w:i/>
          <w:sz w:val="24"/>
          <w:szCs w:val="24"/>
          <w:lang w:val="en-GB"/>
        </w:rPr>
        <w:t>shall not</w:t>
      </w:r>
      <w:r w:rsidR="007D5C24" w:rsidRPr="007070CB">
        <w:rPr>
          <w:rFonts w:asciiTheme="majorBidi" w:hAnsiTheme="majorBidi" w:cstheme="majorBidi"/>
          <w:i/>
          <w:sz w:val="24"/>
          <w:szCs w:val="24"/>
          <w:lang w:val="en-GB"/>
        </w:rPr>
        <w:t xml:space="preserve"> meet without</w:t>
      </w:r>
      <w:r w:rsidRPr="007070CB">
        <w:rPr>
          <w:rFonts w:asciiTheme="majorBidi" w:hAnsiTheme="majorBidi" w:cstheme="majorBidi"/>
          <w:i/>
          <w:sz w:val="24"/>
          <w:szCs w:val="24"/>
          <w:lang w:val="en-GB"/>
        </w:rPr>
        <w:t xml:space="preserve"> </w:t>
      </w:r>
      <w:r w:rsidR="007D5C24" w:rsidRPr="007070CB">
        <w:rPr>
          <w:rFonts w:asciiTheme="majorBidi" w:hAnsiTheme="majorBidi" w:cstheme="majorBidi"/>
          <w:i/>
          <w:sz w:val="24"/>
          <w:szCs w:val="24"/>
          <w:lang w:val="en-GB"/>
        </w:rPr>
        <w:t xml:space="preserve">the attendance of at least one </w:t>
      </w:r>
      <w:r w:rsidR="00703622" w:rsidRPr="007070CB">
        <w:rPr>
          <w:rFonts w:asciiTheme="majorBidi" w:hAnsiTheme="majorBidi" w:cstheme="majorBidi"/>
          <w:i/>
          <w:sz w:val="24"/>
          <w:szCs w:val="24"/>
          <w:lang w:val="en-GB"/>
        </w:rPr>
        <w:t>member</w:t>
      </w:r>
      <w:r w:rsidRPr="007070CB">
        <w:rPr>
          <w:rFonts w:asciiTheme="majorBidi" w:hAnsiTheme="majorBidi" w:cstheme="majorBidi"/>
          <w:i/>
          <w:sz w:val="24"/>
          <w:szCs w:val="24"/>
          <w:lang w:val="en-GB"/>
        </w:rPr>
        <w:t xml:space="preserve"> </w:t>
      </w:r>
      <w:r w:rsidR="007D5C24" w:rsidRPr="007070CB">
        <w:rPr>
          <w:rFonts w:asciiTheme="majorBidi" w:hAnsiTheme="majorBidi" w:cstheme="majorBidi"/>
          <w:i/>
          <w:sz w:val="24"/>
          <w:szCs w:val="24"/>
          <w:lang w:val="en-GB"/>
        </w:rPr>
        <w:t>from every</w:t>
      </w:r>
      <w:r w:rsidRPr="007070CB">
        <w:rPr>
          <w:rFonts w:asciiTheme="majorBidi" w:hAnsiTheme="majorBidi" w:cstheme="majorBidi"/>
          <w:i/>
          <w:sz w:val="24"/>
          <w:szCs w:val="24"/>
          <w:lang w:val="en-GB"/>
        </w:rPr>
        <w:t xml:space="preserve"> sector”.</w:t>
      </w:r>
    </w:p>
    <w:p w:rsidR="00015A9A" w:rsidRPr="007070CB" w:rsidRDefault="00015A9A" w:rsidP="007070CB">
      <w:pPr>
        <w:spacing w:after="0" w:line="240" w:lineRule="auto"/>
        <w:ind w:left="708"/>
        <w:contextualSpacing/>
        <w:jc w:val="both"/>
        <w:rPr>
          <w:rFonts w:asciiTheme="majorBidi" w:hAnsiTheme="majorBidi" w:cstheme="majorBidi"/>
          <w:b/>
          <w:i/>
          <w:sz w:val="24"/>
          <w:szCs w:val="24"/>
          <w:lang w:val="en-GB"/>
        </w:rPr>
      </w:pPr>
    </w:p>
    <w:p w:rsidR="00E9513C" w:rsidRPr="007070CB" w:rsidRDefault="00E9513C" w:rsidP="007070CB">
      <w:pPr>
        <w:spacing w:after="0" w:line="240" w:lineRule="auto"/>
        <w:ind w:left="708"/>
        <w:contextualSpacing/>
        <w:jc w:val="both"/>
        <w:rPr>
          <w:rFonts w:asciiTheme="majorBidi" w:hAnsiTheme="majorBidi" w:cstheme="majorBidi"/>
          <w:i/>
          <w:sz w:val="24"/>
          <w:szCs w:val="24"/>
          <w:lang w:val="en-GB"/>
        </w:rPr>
      </w:pPr>
      <w:r w:rsidRPr="007070CB">
        <w:rPr>
          <w:rFonts w:asciiTheme="majorBidi" w:hAnsiTheme="majorBidi" w:cstheme="majorBidi"/>
          <w:b/>
          <w:i/>
          <w:sz w:val="24"/>
          <w:szCs w:val="24"/>
          <w:lang w:val="en-GB"/>
        </w:rPr>
        <w:t>“</w:t>
      </w:r>
      <w:r w:rsidR="00F84047" w:rsidRPr="007070CB">
        <w:rPr>
          <w:rFonts w:asciiTheme="majorBidi" w:hAnsiTheme="majorBidi" w:cstheme="majorBidi"/>
          <w:b/>
          <w:i/>
          <w:sz w:val="24"/>
          <w:szCs w:val="24"/>
          <w:lang w:val="en-GB"/>
        </w:rPr>
        <w:t>ARTICLE</w:t>
      </w:r>
      <w:r w:rsidRPr="007070CB">
        <w:rPr>
          <w:rFonts w:asciiTheme="majorBidi" w:hAnsiTheme="majorBidi" w:cstheme="majorBidi"/>
          <w:b/>
          <w:i/>
          <w:sz w:val="24"/>
          <w:szCs w:val="24"/>
          <w:lang w:val="en-GB"/>
        </w:rPr>
        <w:t xml:space="preserve"> 24</w:t>
      </w:r>
      <w:proofErr w:type="gramStart"/>
      <w:r w:rsidRPr="007070CB">
        <w:rPr>
          <w:rFonts w:asciiTheme="majorBidi" w:hAnsiTheme="majorBidi" w:cstheme="majorBidi"/>
          <w:b/>
          <w:i/>
          <w:sz w:val="24"/>
          <w:szCs w:val="24"/>
          <w:lang w:val="en-GB"/>
        </w:rPr>
        <w:t>.-</w:t>
      </w:r>
      <w:proofErr w:type="gramEnd"/>
      <w:r w:rsidRPr="007070CB">
        <w:rPr>
          <w:rFonts w:asciiTheme="majorBidi" w:hAnsiTheme="majorBidi" w:cstheme="majorBidi"/>
          <w:i/>
          <w:sz w:val="24"/>
          <w:szCs w:val="24"/>
          <w:lang w:val="en-GB"/>
        </w:rPr>
        <w:t xml:space="preserve"> </w:t>
      </w:r>
      <w:r w:rsidR="007D5C24" w:rsidRPr="007070CB">
        <w:rPr>
          <w:rFonts w:asciiTheme="majorBidi" w:hAnsiTheme="majorBidi" w:cstheme="majorBidi"/>
          <w:i/>
          <w:sz w:val="24"/>
          <w:szCs w:val="24"/>
          <w:lang w:val="en-GB"/>
        </w:rPr>
        <w:t>Committees</w:t>
      </w:r>
      <w:r w:rsidRPr="007070CB">
        <w:rPr>
          <w:rFonts w:asciiTheme="majorBidi" w:hAnsiTheme="majorBidi" w:cstheme="majorBidi"/>
          <w:i/>
          <w:sz w:val="24"/>
          <w:szCs w:val="24"/>
          <w:lang w:val="en-GB"/>
        </w:rPr>
        <w:t xml:space="preserve">. </w:t>
      </w:r>
      <w:r w:rsidR="007D5C24" w:rsidRPr="007070CB">
        <w:rPr>
          <w:rFonts w:asciiTheme="majorBidi" w:hAnsiTheme="majorBidi" w:cstheme="majorBidi"/>
          <w:i/>
          <w:sz w:val="24"/>
          <w:szCs w:val="24"/>
          <w:lang w:val="en-GB"/>
        </w:rPr>
        <w:t>The Council’s Standing Committees</w:t>
      </w:r>
      <w:r w:rsidRPr="007070CB">
        <w:rPr>
          <w:rFonts w:asciiTheme="majorBidi" w:hAnsiTheme="majorBidi" w:cstheme="majorBidi"/>
          <w:i/>
          <w:sz w:val="24"/>
          <w:szCs w:val="24"/>
          <w:lang w:val="en-GB"/>
        </w:rPr>
        <w:t xml:space="preserve"> </w:t>
      </w:r>
      <w:r w:rsidR="007D5C24" w:rsidRPr="007070CB">
        <w:rPr>
          <w:rFonts w:asciiTheme="majorBidi" w:hAnsiTheme="majorBidi" w:cstheme="majorBidi"/>
          <w:i/>
          <w:sz w:val="24"/>
          <w:szCs w:val="24"/>
          <w:lang w:val="en-GB"/>
        </w:rPr>
        <w:t>are the following</w:t>
      </w:r>
      <w:r w:rsidRPr="007070CB">
        <w:rPr>
          <w:rFonts w:asciiTheme="majorBidi" w:hAnsiTheme="majorBidi" w:cstheme="majorBidi"/>
          <w:i/>
          <w:sz w:val="24"/>
          <w:szCs w:val="24"/>
          <w:lang w:val="en-GB"/>
        </w:rPr>
        <w:t>:</w:t>
      </w:r>
    </w:p>
    <w:p w:rsidR="00E9513C" w:rsidRPr="007070CB" w:rsidRDefault="00E9513C" w:rsidP="007070CB">
      <w:pPr>
        <w:pStyle w:val="Paragraphedeliste"/>
        <w:numPr>
          <w:ilvl w:val="0"/>
          <w:numId w:val="4"/>
        </w:numPr>
        <w:ind w:left="1428"/>
        <w:contextualSpacing/>
        <w:jc w:val="both"/>
        <w:rPr>
          <w:rFonts w:asciiTheme="majorBidi" w:eastAsiaTheme="minorHAnsi" w:hAnsiTheme="majorBidi" w:cstheme="majorBidi"/>
          <w:i/>
          <w:lang w:val="en-GB" w:eastAsia="en-US"/>
        </w:rPr>
      </w:pPr>
      <w:proofErr w:type="spellStart"/>
      <w:r w:rsidRPr="007070CB">
        <w:rPr>
          <w:rFonts w:asciiTheme="majorBidi" w:eastAsiaTheme="minorHAnsi" w:hAnsiTheme="majorBidi" w:cstheme="majorBidi"/>
          <w:i/>
          <w:lang w:val="en-GB" w:eastAsia="en-US"/>
        </w:rPr>
        <w:t>Institu</w:t>
      </w:r>
      <w:r w:rsidR="006D096E" w:rsidRPr="007070CB">
        <w:rPr>
          <w:rFonts w:asciiTheme="majorBidi" w:eastAsiaTheme="minorHAnsi" w:hAnsiTheme="majorBidi" w:cstheme="majorBidi"/>
          <w:i/>
          <w:lang w:val="en-GB" w:eastAsia="en-US"/>
        </w:rPr>
        <w:t>t</w:t>
      </w:r>
      <w:r w:rsidRPr="007070CB">
        <w:rPr>
          <w:rFonts w:asciiTheme="majorBidi" w:eastAsiaTheme="minorHAnsi" w:hAnsiTheme="majorBidi" w:cstheme="majorBidi"/>
          <w:i/>
          <w:lang w:val="en-GB" w:eastAsia="en-US"/>
        </w:rPr>
        <w:t>ionali</w:t>
      </w:r>
      <w:r w:rsidR="004707B0" w:rsidRPr="007070CB">
        <w:rPr>
          <w:rFonts w:asciiTheme="majorBidi" w:eastAsiaTheme="minorHAnsi" w:hAnsiTheme="majorBidi" w:cstheme="majorBidi"/>
          <w:i/>
          <w:lang w:val="en-GB" w:eastAsia="en-US"/>
        </w:rPr>
        <w:t>ty</w:t>
      </w:r>
      <w:proofErr w:type="spellEnd"/>
      <w:r w:rsidRPr="007070CB">
        <w:rPr>
          <w:rFonts w:asciiTheme="majorBidi" w:eastAsiaTheme="minorHAnsi" w:hAnsiTheme="majorBidi" w:cstheme="majorBidi"/>
          <w:i/>
          <w:lang w:val="en-GB" w:eastAsia="en-US"/>
        </w:rPr>
        <w:t>, Transparenc</w:t>
      </w:r>
      <w:r w:rsidR="006D096E" w:rsidRPr="007070CB">
        <w:rPr>
          <w:rFonts w:asciiTheme="majorBidi" w:eastAsiaTheme="minorHAnsi" w:hAnsiTheme="majorBidi" w:cstheme="majorBidi"/>
          <w:i/>
          <w:lang w:val="en-GB" w:eastAsia="en-US"/>
        </w:rPr>
        <w:t>y</w:t>
      </w:r>
      <w:r w:rsidRPr="007070CB">
        <w:rPr>
          <w:rFonts w:asciiTheme="majorBidi" w:eastAsiaTheme="minorHAnsi" w:hAnsiTheme="majorBidi" w:cstheme="majorBidi"/>
          <w:i/>
          <w:lang w:val="en-GB" w:eastAsia="en-US"/>
        </w:rPr>
        <w:t xml:space="preserve"> </w:t>
      </w:r>
      <w:r w:rsidR="00703622" w:rsidRPr="007070CB">
        <w:rPr>
          <w:rFonts w:asciiTheme="majorBidi" w:eastAsiaTheme="minorHAnsi" w:hAnsiTheme="majorBidi" w:cstheme="majorBidi"/>
          <w:i/>
          <w:lang w:val="en-GB" w:eastAsia="en-US"/>
        </w:rPr>
        <w:t>and</w:t>
      </w:r>
      <w:r w:rsidRPr="007070CB">
        <w:rPr>
          <w:rFonts w:asciiTheme="majorBidi" w:eastAsiaTheme="minorHAnsi" w:hAnsiTheme="majorBidi" w:cstheme="majorBidi"/>
          <w:i/>
          <w:lang w:val="en-GB" w:eastAsia="en-US"/>
        </w:rPr>
        <w:t xml:space="preserve"> </w:t>
      </w:r>
      <w:r w:rsidR="006D096E" w:rsidRPr="007070CB">
        <w:rPr>
          <w:rFonts w:asciiTheme="majorBidi" w:eastAsiaTheme="minorHAnsi" w:hAnsiTheme="majorBidi" w:cstheme="majorBidi"/>
          <w:i/>
          <w:lang w:val="en-GB" w:eastAsia="en-US"/>
        </w:rPr>
        <w:t>Rule of Law</w:t>
      </w:r>
      <w:r w:rsidRPr="007070CB">
        <w:rPr>
          <w:rFonts w:asciiTheme="majorBidi" w:eastAsiaTheme="minorHAnsi" w:hAnsiTheme="majorBidi" w:cstheme="majorBidi"/>
          <w:i/>
          <w:lang w:val="en-GB" w:eastAsia="en-US"/>
        </w:rPr>
        <w:t>.</w:t>
      </w:r>
    </w:p>
    <w:p w:rsidR="00E9513C" w:rsidRPr="007070CB" w:rsidRDefault="00E9513C" w:rsidP="007070CB">
      <w:pPr>
        <w:pStyle w:val="Paragraphedeliste"/>
        <w:numPr>
          <w:ilvl w:val="0"/>
          <w:numId w:val="4"/>
        </w:numPr>
        <w:ind w:left="1428"/>
        <w:contextualSpacing/>
        <w:jc w:val="both"/>
        <w:rPr>
          <w:rFonts w:asciiTheme="majorBidi" w:eastAsiaTheme="minorHAnsi" w:hAnsiTheme="majorBidi" w:cstheme="majorBidi"/>
          <w:i/>
          <w:lang w:val="en-GB" w:eastAsia="en-US"/>
        </w:rPr>
      </w:pPr>
      <w:r w:rsidRPr="007070CB">
        <w:rPr>
          <w:rFonts w:asciiTheme="majorBidi" w:eastAsiaTheme="minorHAnsi" w:hAnsiTheme="majorBidi" w:cstheme="majorBidi"/>
          <w:i/>
          <w:lang w:val="en-GB" w:eastAsia="en-US"/>
        </w:rPr>
        <w:t>Educa</w:t>
      </w:r>
      <w:r w:rsidR="00703622" w:rsidRPr="007070CB">
        <w:rPr>
          <w:rFonts w:asciiTheme="majorBidi" w:eastAsiaTheme="minorHAnsi" w:hAnsiTheme="majorBidi" w:cstheme="majorBidi"/>
          <w:i/>
          <w:lang w:val="en-GB" w:eastAsia="en-US"/>
        </w:rPr>
        <w:t>tion</w:t>
      </w:r>
      <w:r w:rsidRPr="007070CB">
        <w:rPr>
          <w:rFonts w:asciiTheme="majorBidi" w:eastAsiaTheme="minorHAnsi" w:hAnsiTheme="majorBidi" w:cstheme="majorBidi"/>
          <w:i/>
          <w:lang w:val="en-GB" w:eastAsia="en-US"/>
        </w:rPr>
        <w:t xml:space="preserve">, </w:t>
      </w:r>
      <w:r w:rsidR="004707B0" w:rsidRPr="007070CB">
        <w:rPr>
          <w:rFonts w:asciiTheme="majorBidi" w:eastAsiaTheme="minorHAnsi" w:hAnsiTheme="majorBidi" w:cstheme="majorBidi"/>
          <w:i/>
          <w:lang w:val="en-GB" w:eastAsia="en-US"/>
        </w:rPr>
        <w:t>Health</w:t>
      </w:r>
      <w:r w:rsidRPr="007070CB">
        <w:rPr>
          <w:rFonts w:asciiTheme="majorBidi" w:eastAsiaTheme="minorHAnsi" w:hAnsiTheme="majorBidi" w:cstheme="majorBidi"/>
          <w:i/>
          <w:lang w:val="en-GB" w:eastAsia="en-US"/>
        </w:rPr>
        <w:t xml:space="preserve"> </w:t>
      </w:r>
      <w:r w:rsidR="00703622" w:rsidRPr="007070CB">
        <w:rPr>
          <w:rFonts w:asciiTheme="majorBidi" w:eastAsiaTheme="minorHAnsi" w:hAnsiTheme="majorBidi" w:cstheme="majorBidi"/>
          <w:i/>
          <w:lang w:val="en-GB" w:eastAsia="en-US"/>
        </w:rPr>
        <w:t>and</w:t>
      </w:r>
      <w:r w:rsidRPr="007070CB">
        <w:rPr>
          <w:rFonts w:asciiTheme="majorBidi" w:eastAsiaTheme="minorHAnsi" w:hAnsiTheme="majorBidi" w:cstheme="majorBidi"/>
          <w:i/>
          <w:lang w:val="en-GB" w:eastAsia="en-US"/>
        </w:rPr>
        <w:t xml:space="preserve"> Social</w:t>
      </w:r>
      <w:r w:rsidR="004707B0" w:rsidRPr="007070CB">
        <w:rPr>
          <w:rFonts w:asciiTheme="majorBidi" w:eastAsiaTheme="minorHAnsi" w:hAnsiTheme="majorBidi" w:cstheme="majorBidi"/>
          <w:i/>
          <w:lang w:val="en-GB" w:eastAsia="en-US"/>
        </w:rPr>
        <w:t xml:space="preserve"> Protection</w:t>
      </w:r>
      <w:r w:rsidRPr="007070CB">
        <w:rPr>
          <w:rFonts w:asciiTheme="majorBidi" w:eastAsiaTheme="minorHAnsi" w:hAnsiTheme="majorBidi" w:cstheme="majorBidi"/>
          <w:i/>
          <w:lang w:val="en-GB" w:eastAsia="en-US"/>
        </w:rPr>
        <w:t>.</w:t>
      </w:r>
    </w:p>
    <w:p w:rsidR="00E9513C" w:rsidRPr="007070CB" w:rsidRDefault="00E9513C" w:rsidP="007070CB">
      <w:pPr>
        <w:pStyle w:val="Paragraphedeliste"/>
        <w:numPr>
          <w:ilvl w:val="0"/>
          <w:numId w:val="4"/>
        </w:numPr>
        <w:ind w:left="1428"/>
        <w:contextualSpacing/>
        <w:jc w:val="both"/>
        <w:rPr>
          <w:rFonts w:asciiTheme="majorBidi" w:eastAsiaTheme="minorHAnsi" w:hAnsiTheme="majorBidi" w:cstheme="majorBidi"/>
          <w:i/>
          <w:lang w:val="en-GB" w:eastAsia="en-US"/>
        </w:rPr>
      </w:pPr>
      <w:r w:rsidRPr="007070CB">
        <w:rPr>
          <w:rFonts w:asciiTheme="majorBidi" w:eastAsiaTheme="minorHAnsi" w:hAnsiTheme="majorBidi" w:cstheme="majorBidi"/>
          <w:i/>
          <w:lang w:val="en-GB" w:eastAsia="en-US"/>
        </w:rPr>
        <w:t>Econom</w:t>
      </w:r>
      <w:r w:rsidR="004707B0" w:rsidRPr="007070CB">
        <w:rPr>
          <w:rFonts w:asciiTheme="majorBidi" w:eastAsiaTheme="minorHAnsi" w:hAnsiTheme="majorBidi" w:cstheme="majorBidi"/>
          <w:i/>
          <w:lang w:val="en-GB" w:eastAsia="en-US"/>
        </w:rPr>
        <w:t>y</w:t>
      </w:r>
      <w:r w:rsidRPr="007070CB">
        <w:rPr>
          <w:rFonts w:asciiTheme="majorBidi" w:eastAsiaTheme="minorHAnsi" w:hAnsiTheme="majorBidi" w:cstheme="majorBidi"/>
          <w:i/>
          <w:lang w:val="en-GB" w:eastAsia="en-US"/>
        </w:rPr>
        <w:t>, Productivi</w:t>
      </w:r>
      <w:r w:rsidR="004707B0" w:rsidRPr="007070CB">
        <w:rPr>
          <w:rFonts w:asciiTheme="majorBidi" w:eastAsiaTheme="minorHAnsi" w:hAnsiTheme="majorBidi" w:cstheme="majorBidi"/>
          <w:i/>
          <w:lang w:val="en-GB" w:eastAsia="en-US"/>
        </w:rPr>
        <w:t>ty</w:t>
      </w:r>
      <w:r w:rsidRPr="007070CB">
        <w:rPr>
          <w:rFonts w:asciiTheme="majorBidi" w:eastAsiaTheme="minorHAnsi" w:hAnsiTheme="majorBidi" w:cstheme="majorBidi"/>
          <w:i/>
          <w:lang w:val="en-GB" w:eastAsia="en-US"/>
        </w:rPr>
        <w:t xml:space="preserve"> </w:t>
      </w:r>
      <w:r w:rsidR="00703622" w:rsidRPr="007070CB">
        <w:rPr>
          <w:rFonts w:asciiTheme="majorBidi" w:eastAsiaTheme="minorHAnsi" w:hAnsiTheme="majorBidi" w:cstheme="majorBidi"/>
          <w:i/>
          <w:lang w:val="en-GB" w:eastAsia="en-US"/>
        </w:rPr>
        <w:t>and</w:t>
      </w:r>
      <w:r w:rsidRPr="007070CB">
        <w:rPr>
          <w:rFonts w:asciiTheme="majorBidi" w:eastAsiaTheme="minorHAnsi" w:hAnsiTheme="majorBidi" w:cstheme="majorBidi"/>
          <w:i/>
          <w:lang w:val="en-GB" w:eastAsia="en-US"/>
        </w:rPr>
        <w:t xml:space="preserve"> Empl</w:t>
      </w:r>
      <w:r w:rsidR="004707B0" w:rsidRPr="007070CB">
        <w:rPr>
          <w:rFonts w:asciiTheme="majorBidi" w:eastAsiaTheme="minorHAnsi" w:hAnsiTheme="majorBidi" w:cstheme="majorBidi"/>
          <w:i/>
          <w:lang w:val="en-GB" w:eastAsia="en-US"/>
        </w:rPr>
        <w:t>oyment</w:t>
      </w:r>
      <w:r w:rsidRPr="007070CB">
        <w:rPr>
          <w:rFonts w:asciiTheme="majorBidi" w:eastAsiaTheme="minorHAnsi" w:hAnsiTheme="majorBidi" w:cstheme="majorBidi"/>
          <w:i/>
          <w:lang w:val="en-GB" w:eastAsia="en-US"/>
        </w:rPr>
        <w:t>.</w:t>
      </w:r>
    </w:p>
    <w:p w:rsidR="00E9513C" w:rsidRPr="007070CB" w:rsidRDefault="004707B0" w:rsidP="007070CB">
      <w:pPr>
        <w:pStyle w:val="Paragraphedeliste"/>
        <w:numPr>
          <w:ilvl w:val="0"/>
          <w:numId w:val="4"/>
        </w:numPr>
        <w:ind w:left="1428"/>
        <w:contextualSpacing/>
        <w:jc w:val="both"/>
        <w:rPr>
          <w:rFonts w:asciiTheme="majorBidi" w:eastAsiaTheme="minorHAnsi" w:hAnsiTheme="majorBidi" w:cstheme="majorBidi"/>
          <w:i/>
          <w:lang w:val="en-GB" w:eastAsia="en-US"/>
        </w:rPr>
      </w:pPr>
      <w:r w:rsidRPr="007070CB">
        <w:rPr>
          <w:rFonts w:asciiTheme="majorBidi" w:eastAsiaTheme="minorHAnsi" w:hAnsiTheme="majorBidi" w:cstheme="majorBidi"/>
          <w:i/>
          <w:lang w:val="en-GB" w:eastAsia="en-US"/>
        </w:rPr>
        <w:t>Environment</w:t>
      </w:r>
      <w:r w:rsidR="00E9513C" w:rsidRPr="007070CB">
        <w:rPr>
          <w:rFonts w:asciiTheme="majorBidi" w:eastAsiaTheme="minorHAnsi" w:hAnsiTheme="majorBidi" w:cstheme="majorBidi"/>
          <w:i/>
          <w:lang w:val="en-GB" w:eastAsia="en-US"/>
        </w:rPr>
        <w:t xml:space="preserve"> </w:t>
      </w:r>
      <w:r w:rsidR="00703622" w:rsidRPr="007070CB">
        <w:rPr>
          <w:rFonts w:asciiTheme="majorBidi" w:eastAsiaTheme="minorHAnsi" w:hAnsiTheme="majorBidi" w:cstheme="majorBidi"/>
          <w:i/>
          <w:lang w:val="en-GB" w:eastAsia="en-US"/>
        </w:rPr>
        <w:t>and</w:t>
      </w:r>
      <w:r w:rsidR="00E9513C" w:rsidRPr="007070CB">
        <w:rPr>
          <w:rFonts w:asciiTheme="majorBidi" w:eastAsiaTheme="minorHAnsi" w:hAnsiTheme="majorBidi" w:cstheme="majorBidi"/>
          <w:i/>
          <w:lang w:val="en-GB" w:eastAsia="en-US"/>
        </w:rPr>
        <w:t xml:space="preserve"> </w:t>
      </w:r>
      <w:r w:rsidRPr="007070CB">
        <w:rPr>
          <w:rFonts w:asciiTheme="majorBidi" w:eastAsiaTheme="minorHAnsi" w:hAnsiTheme="majorBidi" w:cstheme="majorBidi"/>
          <w:i/>
          <w:lang w:val="en-GB" w:eastAsia="en-US"/>
        </w:rPr>
        <w:t>Sustainable Development</w:t>
      </w:r>
      <w:r w:rsidR="00E9513C" w:rsidRPr="007070CB">
        <w:rPr>
          <w:rFonts w:asciiTheme="majorBidi" w:eastAsiaTheme="minorHAnsi" w:hAnsiTheme="majorBidi" w:cstheme="majorBidi"/>
          <w:i/>
          <w:lang w:val="en-GB" w:eastAsia="en-US"/>
        </w:rPr>
        <w:t>.</w:t>
      </w:r>
    </w:p>
    <w:p w:rsidR="00E9513C" w:rsidRPr="007070CB" w:rsidRDefault="004707B0" w:rsidP="007070CB">
      <w:pPr>
        <w:pStyle w:val="Paragraphedeliste"/>
        <w:numPr>
          <w:ilvl w:val="0"/>
          <w:numId w:val="4"/>
        </w:numPr>
        <w:ind w:left="1428"/>
        <w:contextualSpacing/>
        <w:jc w:val="both"/>
        <w:rPr>
          <w:rFonts w:asciiTheme="majorBidi" w:eastAsiaTheme="minorHAnsi" w:hAnsiTheme="majorBidi" w:cstheme="majorBidi"/>
          <w:i/>
          <w:lang w:val="en-GB" w:eastAsia="en-US"/>
        </w:rPr>
      </w:pPr>
      <w:r w:rsidRPr="007070CB">
        <w:rPr>
          <w:rFonts w:asciiTheme="majorBidi" w:eastAsiaTheme="minorHAnsi" w:hAnsiTheme="majorBidi" w:cstheme="majorBidi"/>
          <w:i/>
          <w:lang w:val="en-GB" w:eastAsia="en-US"/>
        </w:rPr>
        <w:t>Emerging and Current Affairs related to socioeconomic and labour matters”</w:t>
      </w:r>
      <w:r w:rsidR="00E9513C" w:rsidRPr="007070CB">
        <w:rPr>
          <w:rFonts w:asciiTheme="majorBidi" w:eastAsiaTheme="minorHAnsi" w:hAnsiTheme="majorBidi" w:cstheme="majorBidi"/>
          <w:i/>
          <w:lang w:val="en-GB" w:eastAsia="en-US"/>
        </w:rPr>
        <w:t>.</w:t>
      </w:r>
    </w:p>
    <w:p w:rsidR="00E9513C" w:rsidRPr="007070CB" w:rsidRDefault="00E9513C" w:rsidP="007070CB">
      <w:pPr>
        <w:spacing w:after="0" w:line="240" w:lineRule="auto"/>
        <w:contextualSpacing/>
        <w:jc w:val="both"/>
        <w:rPr>
          <w:rFonts w:asciiTheme="majorBidi" w:hAnsiTheme="majorBidi" w:cstheme="majorBidi"/>
          <w:sz w:val="24"/>
          <w:szCs w:val="24"/>
          <w:lang w:val="en-GB"/>
        </w:rPr>
      </w:pPr>
    </w:p>
    <w:p w:rsidR="002E7453" w:rsidRPr="007070CB" w:rsidRDefault="004A1CD9"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In my view</w:t>
      </w:r>
      <w:r w:rsidR="00017159"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although many other conclusions may be drawn from the above, the first of my considerations is that every</w:t>
      </w:r>
      <w:r w:rsidR="00017159" w:rsidRPr="007070CB">
        <w:rPr>
          <w:rFonts w:asciiTheme="majorBidi" w:hAnsiTheme="majorBidi" w:cstheme="majorBidi"/>
          <w:sz w:val="24"/>
          <w:szCs w:val="24"/>
          <w:lang w:val="en-GB"/>
        </w:rPr>
        <w:t xml:space="preserve"> </w:t>
      </w:r>
      <w:r w:rsidR="007C4AC9" w:rsidRPr="007070CB">
        <w:rPr>
          <w:rFonts w:asciiTheme="majorBidi" w:hAnsiTheme="majorBidi" w:cstheme="majorBidi"/>
          <w:sz w:val="24"/>
          <w:szCs w:val="24"/>
          <w:lang w:val="en-GB"/>
        </w:rPr>
        <w:t>Economic and Social Council</w:t>
      </w:r>
      <w:r w:rsidR="00017159" w:rsidRPr="007070CB">
        <w:rPr>
          <w:rFonts w:asciiTheme="majorBidi" w:hAnsiTheme="majorBidi" w:cstheme="majorBidi"/>
          <w:sz w:val="24"/>
          <w:szCs w:val="24"/>
          <w:lang w:val="en-GB"/>
        </w:rPr>
        <w:t xml:space="preserve"> correspond</w:t>
      </w:r>
      <w:r w:rsidRPr="007070CB">
        <w:rPr>
          <w:rFonts w:asciiTheme="majorBidi" w:hAnsiTheme="majorBidi" w:cstheme="majorBidi"/>
          <w:sz w:val="24"/>
          <w:szCs w:val="24"/>
          <w:lang w:val="en-GB"/>
        </w:rPr>
        <w:t>s to the</w:t>
      </w:r>
      <w:r w:rsidR="00017159" w:rsidRPr="007070CB">
        <w:rPr>
          <w:rFonts w:asciiTheme="majorBidi" w:hAnsiTheme="majorBidi" w:cstheme="majorBidi"/>
          <w:sz w:val="24"/>
          <w:szCs w:val="24"/>
          <w:lang w:val="en-GB"/>
        </w:rPr>
        <w:t xml:space="preserve"> social, econ</w:t>
      </w:r>
      <w:r w:rsidRPr="007070CB">
        <w:rPr>
          <w:rFonts w:asciiTheme="majorBidi" w:hAnsiTheme="majorBidi" w:cstheme="majorBidi"/>
          <w:sz w:val="24"/>
          <w:szCs w:val="24"/>
          <w:lang w:val="en-GB"/>
        </w:rPr>
        <w:t>o</w:t>
      </w:r>
      <w:r w:rsidR="00017159" w:rsidRPr="007070CB">
        <w:rPr>
          <w:rFonts w:asciiTheme="majorBidi" w:hAnsiTheme="majorBidi" w:cstheme="majorBidi"/>
          <w:sz w:val="24"/>
          <w:szCs w:val="24"/>
          <w:lang w:val="en-GB"/>
        </w:rPr>
        <w:t>mic, labo</w:t>
      </w:r>
      <w:r w:rsidRPr="007070CB">
        <w:rPr>
          <w:rFonts w:asciiTheme="majorBidi" w:hAnsiTheme="majorBidi" w:cstheme="majorBidi"/>
          <w:sz w:val="24"/>
          <w:szCs w:val="24"/>
          <w:lang w:val="en-GB"/>
        </w:rPr>
        <w:t>ur</w:t>
      </w:r>
      <w:r w:rsidR="00017159" w:rsidRPr="007070CB">
        <w:rPr>
          <w:rFonts w:asciiTheme="majorBidi" w:hAnsiTheme="majorBidi" w:cstheme="majorBidi"/>
          <w:sz w:val="24"/>
          <w:szCs w:val="24"/>
          <w:lang w:val="en-GB"/>
        </w:rPr>
        <w:t xml:space="preserve">, legal, </w:t>
      </w:r>
      <w:r w:rsidR="00556CBC" w:rsidRPr="007070CB">
        <w:rPr>
          <w:rFonts w:asciiTheme="majorBidi" w:hAnsiTheme="majorBidi" w:cstheme="majorBidi"/>
          <w:sz w:val="24"/>
          <w:szCs w:val="24"/>
          <w:lang w:val="en-GB"/>
        </w:rPr>
        <w:t>hist</w:t>
      </w:r>
      <w:r w:rsidRPr="007070CB">
        <w:rPr>
          <w:rFonts w:asciiTheme="majorBidi" w:hAnsiTheme="majorBidi" w:cstheme="majorBidi"/>
          <w:sz w:val="24"/>
          <w:szCs w:val="24"/>
          <w:lang w:val="en-GB"/>
        </w:rPr>
        <w:t>o</w:t>
      </w:r>
      <w:r w:rsidR="00556CBC" w:rsidRPr="007070CB">
        <w:rPr>
          <w:rFonts w:asciiTheme="majorBidi" w:hAnsiTheme="majorBidi" w:cstheme="majorBidi"/>
          <w:sz w:val="24"/>
          <w:szCs w:val="24"/>
          <w:lang w:val="en-GB"/>
        </w:rPr>
        <w:t>rica</w:t>
      </w:r>
      <w:r w:rsidRPr="007070CB">
        <w:rPr>
          <w:rFonts w:asciiTheme="majorBidi" w:hAnsiTheme="majorBidi" w:cstheme="majorBidi"/>
          <w:sz w:val="24"/>
          <w:szCs w:val="24"/>
          <w:lang w:val="en-GB"/>
        </w:rPr>
        <w:t>l</w:t>
      </w:r>
      <w:r w:rsidR="00556CBC" w:rsidRPr="007070CB">
        <w:rPr>
          <w:rFonts w:asciiTheme="majorBidi" w:hAnsiTheme="majorBidi" w:cstheme="majorBidi"/>
          <w:sz w:val="24"/>
          <w:szCs w:val="24"/>
          <w:lang w:val="en-GB"/>
        </w:rPr>
        <w:t xml:space="preserve"> </w:t>
      </w:r>
      <w:r w:rsidR="00703622" w:rsidRPr="007070CB">
        <w:rPr>
          <w:rFonts w:asciiTheme="majorBidi" w:hAnsiTheme="majorBidi" w:cstheme="majorBidi"/>
          <w:sz w:val="24"/>
          <w:szCs w:val="24"/>
          <w:lang w:val="en-GB"/>
        </w:rPr>
        <w:t>and</w:t>
      </w:r>
      <w:r w:rsidR="00556CBC" w:rsidRPr="007070CB">
        <w:rPr>
          <w:rFonts w:asciiTheme="majorBidi" w:hAnsiTheme="majorBidi" w:cstheme="majorBidi"/>
          <w:sz w:val="24"/>
          <w:szCs w:val="24"/>
          <w:lang w:val="en-GB"/>
        </w:rPr>
        <w:t xml:space="preserve"> </w:t>
      </w:r>
      <w:r w:rsidR="00017159" w:rsidRPr="007070CB">
        <w:rPr>
          <w:rFonts w:asciiTheme="majorBidi" w:hAnsiTheme="majorBidi" w:cstheme="majorBidi"/>
          <w:sz w:val="24"/>
          <w:szCs w:val="24"/>
          <w:lang w:val="en-GB"/>
        </w:rPr>
        <w:t xml:space="preserve">cultural </w:t>
      </w:r>
      <w:r w:rsidRPr="007070CB">
        <w:rPr>
          <w:rFonts w:asciiTheme="majorBidi" w:hAnsiTheme="majorBidi" w:cstheme="majorBidi"/>
          <w:sz w:val="24"/>
          <w:szCs w:val="24"/>
          <w:lang w:val="en-GB"/>
        </w:rPr>
        <w:t>context of its country</w:t>
      </w:r>
      <w:r w:rsidR="00D614DB" w:rsidRPr="007070CB">
        <w:rPr>
          <w:rFonts w:asciiTheme="majorBidi" w:hAnsiTheme="majorBidi" w:cstheme="majorBidi"/>
          <w:sz w:val="24"/>
          <w:szCs w:val="24"/>
          <w:lang w:val="en-GB"/>
        </w:rPr>
        <w:t>. It</w:t>
      </w:r>
      <w:r w:rsidR="00556CBC" w:rsidRPr="007070CB">
        <w:rPr>
          <w:rFonts w:asciiTheme="majorBidi" w:hAnsiTheme="majorBidi" w:cstheme="majorBidi"/>
          <w:sz w:val="24"/>
          <w:szCs w:val="24"/>
          <w:lang w:val="en-GB"/>
        </w:rPr>
        <w:t xml:space="preserve"> interpret</w:t>
      </w:r>
      <w:r w:rsidRPr="007070CB">
        <w:rPr>
          <w:rFonts w:asciiTheme="majorBidi" w:hAnsiTheme="majorBidi" w:cstheme="majorBidi"/>
          <w:sz w:val="24"/>
          <w:szCs w:val="24"/>
          <w:lang w:val="en-GB"/>
        </w:rPr>
        <w:t>s the political will of c</w:t>
      </w:r>
      <w:r w:rsidR="00D614DB" w:rsidRPr="007070CB">
        <w:rPr>
          <w:rFonts w:asciiTheme="majorBidi" w:hAnsiTheme="majorBidi" w:cstheme="majorBidi"/>
          <w:sz w:val="24"/>
          <w:szCs w:val="24"/>
          <w:lang w:val="en-GB"/>
        </w:rPr>
        <w:t>ivil society and the Government</w:t>
      </w:r>
      <w:r w:rsidRPr="007070CB">
        <w:rPr>
          <w:rFonts w:asciiTheme="majorBidi" w:hAnsiTheme="majorBidi" w:cstheme="majorBidi"/>
          <w:sz w:val="24"/>
          <w:szCs w:val="24"/>
          <w:lang w:val="en-GB"/>
        </w:rPr>
        <w:t xml:space="preserve"> to incorporate participatory democracy </w:t>
      </w:r>
      <w:r w:rsidR="00617169" w:rsidRPr="007070CB">
        <w:rPr>
          <w:rFonts w:asciiTheme="majorBidi" w:hAnsiTheme="majorBidi" w:cstheme="majorBidi"/>
          <w:sz w:val="24"/>
          <w:szCs w:val="24"/>
          <w:lang w:val="en-GB"/>
        </w:rPr>
        <w:t>instruments</w:t>
      </w:r>
      <w:r w:rsidRPr="007070CB">
        <w:rPr>
          <w:rFonts w:asciiTheme="majorBidi" w:hAnsiTheme="majorBidi" w:cstheme="majorBidi"/>
          <w:sz w:val="24"/>
          <w:szCs w:val="24"/>
          <w:lang w:val="en-GB"/>
        </w:rPr>
        <w:t xml:space="preserve"> in representative democracy as a form of social</w:t>
      </w:r>
      <w:r w:rsidR="00556CBC" w:rsidRPr="007070CB">
        <w:rPr>
          <w:rFonts w:asciiTheme="majorBidi" w:hAnsiTheme="majorBidi" w:cstheme="majorBidi"/>
          <w:sz w:val="24"/>
          <w:szCs w:val="24"/>
          <w:lang w:val="en-GB"/>
        </w:rPr>
        <w:t xml:space="preserve"> </w:t>
      </w:r>
      <w:r w:rsidR="002E7453" w:rsidRPr="007070CB">
        <w:rPr>
          <w:rFonts w:asciiTheme="majorBidi" w:hAnsiTheme="majorBidi" w:cstheme="majorBidi"/>
          <w:sz w:val="24"/>
          <w:szCs w:val="24"/>
          <w:lang w:val="en-GB"/>
        </w:rPr>
        <w:t>participa</w:t>
      </w:r>
      <w:r w:rsidR="00703622" w:rsidRPr="007070CB">
        <w:rPr>
          <w:rFonts w:asciiTheme="majorBidi" w:hAnsiTheme="majorBidi" w:cstheme="majorBidi"/>
          <w:sz w:val="24"/>
          <w:szCs w:val="24"/>
          <w:lang w:val="en-GB"/>
        </w:rPr>
        <w:t>tion</w:t>
      </w:r>
      <w:r w:rsidR="002E7453"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in the decision-making power of the</w:t>
      </w:r>
      <w:r w:rsidR="002E7453" w:rsidRPr="007070CB">
        <w:rPr>
          <w:rFonts w:asciiTheme="majorBidi" w:hAnsiTheme="majorBidi" w:cstheme="majorBidi"/>
          <w:sz w:val="24"/>
          <w:szCs w:val="24"/>
          <w:lang w:val="en-GB"/>
        </w:rPr>
        <w:t xml:space="preserve"> Administra</w:t>
      </w:r>
      <w:r w:rsidR="00703622" w:rsidRPr="007070CB">
        <w:rPr>
          <w:rFonts w:asciiTheme="majorBidi" w:hAnsiTheme="majorBidi" w:cstheme="majorBidi"/>
          <w:sz w:val="24"/>
          <w:szCs w:val="24"/>
          <w:lang w:val="en-GB"/>
        </w:rPr>
        <w:t>tion</w:t>
      </w:r>
      <w:r w:rsidR="002E7453" w:rsidRPr="007070CB">
        <w:rPr>
          <w:rFonts w:asciiTheme="majorBidi" w:hAnsiTheme="majorBidi" w:cstheme="majorBidi"/>
          <w:sz w:val="24"/>
          <w:szCs w:val="24"/>
          <w:lang w:val="en-GB"/>
        </w:rPr>
        <w:t>.</w:t>
      </w:r>
    </w:p>
    <w:p w:rsidR="001C2150" w:rsidRPr="007070CB" w:rsidRDefault="001C2150" w:rsidP="007070CB">
      <w:pPr>
        <w:spacing w:after="0" w:line="240" w:lineRule="auto"/>
        <w:contextualSpacing/>
        <w:jc w:val="both"/>
        <w:rPr>
          <w:rFonts w:asciiTheme="majorBidi" w:hAnsiTheme="majorBidi" w:cstheme="majorBidi"/>
          <w:sz w:val="24"/>
          <w:szCs w:val="24"/>
          <w:lang w:val="en-GB"/>
        </w:rPr>
      </w:pPr>
    </w:p>
    <w:p w:rsidR="00825EDE" w:rsidRPr="007070CB" w:rsidRDefault="004A1CD9" w:rsidP="007070CB">
      <w:pPr>
        <w:spacing w:after="0" w:line="240" w:lineRule="auto"/>
        <w:contextualSpacing/>
        <w:jc w:val="both"/>
        <w:rPr>
          <w:rFonts w:asciiTheme="majorBidi" w:hAnsiTheme="majorBidi" w:cstheme="majorBidi"/>
          <w:sz w:val="24"/>
          <w:szCs w:val="24"/>
          <w:lang w:val="en-GB"/>
        </w:rPr>
      </w:pPr>
      <w:r w:rsidRPr="007070CB">
        <w:rPr>
          <w:rFonts w:asciiTheme="majorBidi" w:hAnsiTheme="majorBidi" w:cstheme="majorBidi"/>
          <w:sz w:val="24"/>
          <w:szCs w:val="24"/>
          <w:lang w:val="en-GB"/>
        </w:rPr>
        <w:t>A new</w:t>
      </w:r>
      <w:r w:rsidR="00556CBC" w:rsidRPr="007070CB">
        <w:rPr>
          <w:rFonts w:asciiTheme="majorBidi" w:hAnsiTheme="majorBidi" w:cstheme="majorBidi"/>
          <w:sz w:val="24"/>
          <w:szCs w:val="24"/>
          <w:lang w:val="en-GB"/>
        </w:rPr>
        <w:t xml:space="preserve"> administrativ</w:t>
      </w:r>
      <w:r w:rsidRPr="007070CB">
        <w:rPr>
          <w:rFonts w:asciiTheme="majorBidi" w:hAnsiTheme="majorBidi" w:cstheme="majorBidi"/>
          <w:sz w:val="24"/>
          <w:szCs w:val="24"/>
          <w:lang w:val="en-GB"/>
        </w:rPr>
        <w:t>e architecture that tends to allow greater social</w:t>
      </w:r>
      <w:r w:rsidR="00556CBC" w:rsidRPr="007070CB">
        <w:rPr>
          <w:rFonts w:asciiTheme="majorBidi" w:hAnsiTheme="majorBidi" w:cstheme="majorBidi"/>
          <w:sz w:val="24"/>
          <w:szCs w:val="24"/>
          <w:lang w:val="en-GB"/>
        </w:rPr>
        <w:t xml:space="preserve"> </w:t>
      </w:r>
      <w:r w:rsidR="001C2150" w:rsidRPr="007070CB">
        <w:rPr>
          <w:rFonts w:asciiTheme="majorBidi" w:hAnsiTheme="majorBidi" w:cstheme="majorBidi"/>
          <w:sz w:val="24"/>
          <w:szCs w:val="24"/>
          <w:lang w:val="en-GB"/>
        </w:rPr>
        <w:t>participa</w:t>
      </w:r>
      <w:r w:rsidR="00703622" w:rsidRPr="007070CB">
        <w:rPr>
          <w:rFonts w:asciiTheme="majorBidi" w:hAnsiTheme="majorBidi" w:cstheme="majorBidi"/>
          <w:sz w:val="24"/>
          <w:szCs w:val="24"/>
          <w:lang w:val="en-GB"/>
        </w:rPr>
        <w:t>tion</w:t>
      </w:r>
      <w:r w:rsidR="001C2150" w:rsidRPr="007070CB">
        <w:rPr>
          <w:rFonts w:asciiTheme="majorBidi" w:hAnsiTheme="majorBidi" w:cstheme="majorBidi"/>
          <w:sz w:val="24"/>
          <w:szCs w:val="24"/>
          <w:lang w:val="en-GB"/>
        </w:rPr>
        <w:t xml:space="preserve"> </w:t>
      </w:r>
      <w:r w:rsidRPr="007070CB">
        <w:rPr>
          <w:rFonts w:asciiTheme="majorBidi" w:hAnsiTheme="majorBidi" w:cstheme="majorBidi"/>
          <w:sz w:val="24"/>
          <w:szCs w:val="24"/>
          <w:lang w:val="en-GB"/>
        </w:rPr>
        <w:t>in public policy appears to be permeating governability in this century. After all, public polic</w:t>
      </w:r>
      <w:r w:rsidR="003925B1" w:rsidRPr="007070CB">
        <w:rPr>
          <w:rFonts w:asciiTheme="majorBidi" w:hAnsiTheme="majorBidi" w:cstheme="majorBidi"/>
          <w:sz w:val="24"/>
          <w:szCs w:val="24"/>
          <w:lang w:val="en-GB"/>
        </w:rPr>
        <w:t>ies</w:t>
      </w:r>
      <w:r w:rsidRPr="007070CB">
        <w:rPr>
          <w:rFonts w:asciiTheme="majorBidi" w:hAnsiTheme="majorBidi" w:cstheme="majorBidi"/>
          <w:sz w:val="24"/>
          <w:szCs w:val="24"/>
          <w:lang w:val="en-GB"/>
        </w:rPr>
        <w:t xml:space="preserve"> should be designed not only for </w:t>
      </w:r>
      <w:r w:rsidR="00D614DB" w:rsidRPr="007070CB">
        <w:rPr>
          <w:rFonts w:asciiTheme="majorBidi" w:hAnsiTheme="majorBidi" w:cstheme="majorBidi"/>
          <w:sz w:val="24"/>
          <w:szCs w:val="24"/>
          <w:lang w:val="en-GB"/>
        </w:rPr>
        <w:t xml:space="preserve">the </w:t>
      </w:r>
      <w:r w:rsidRPr="007070CB">
        <w:rPr>
          <w:rFonts w:asciiTheme="majorBidi" w:hAnsiTheme="majorBidi" w:cstheme="majorBidi"/>
          <w:sz w:val="24"/>
          <w:szCs w:val="24"/>
          <w:lang w:val="en-GB"/>
        </w:rPr>
        <w:t xml:space="preserve">development and growth of our countries, but ultimately </w:t>
      </w:r>
      <w:r w:rsidR="00A359FF" w:rsidRPr="007070CB">
        <w:rPr>
          <w:rFonts w:asciiTheme="majorBidi" w:hAnsiTheme="majorBidi" w:cstheme="majorBidi"/>
          <w:sz w:val="24"/>
          <w:szCs w:val="24"/>
          <w:lang w:val="en-GB"/>
        </w:rPr>
        <w:t xml:space="preserve">for </w:t>
      </w:r>
      <w:r w:rsidRPr="007070CB">
        <w:rPr>
          <w:rFonts w:asciiTheme="majorBidi" w:hAnsiTheme="majorBidi" w:cstheme="majorBidi"/>
          <w:sz w:val="24"/>
          <w:szCs w:val="24"/>
          <w:lang w:val="en-GB"/>
        </w:rPr>
        <w:t xml:space="preserve">the human beings </w:t>
      </w:r>
      <w:r w:rsidR="00A359FF" w:rsidRPr="007070CB">
        <w:rPr>
          <w:rFonts w:asciiTheme="majorBidi" w:hAnsiTheme="majorBidi" w:cstheme="majorBidi"/>
          <w:sz w:val="24"/>
          <w:szCs w:val="24"/>
          <w:lang w:val="en-GB"/>
        </w:rPr>
        <w:t xml:space="preserve">they </w:t>
      </w:r>
      <w:r w:rsidR="00D614DB" w:rsidRPr="007070CB">
        <w:rPr>
          <w:rFonts w:asciiTheme="majorBidi" w:hAnsiTheme="majorBidi" w:cstheme="majorBidi"/>
          <w:sz w:val="24"/>
          <w:szCs w:val="24"/>
          <w:lang w:val="en-GB"/>
        </w:rPr>
        <w:t>address</w:t>
      </w:r>
      <w:r w:rsidR="001C2150" w:rsidRPr="007070CB">
        <w:rPr>
          <w:rFonts w:asciiTheme="majorBidi" w:hAnsiTheme="majorBidi" w:cstheme="majorBidi"/>
          <w:sz w:val="24"/>
          <w:szCs w:val="24"/>
          <w:lang w:val="en-GB"/>
        </w:rPr>
        <w:t>.</w:t>
      </w:r>
    </w:p>
    <w:sectPr w:rsidR="00825EDE" w:rsidRPr="007070CB" w:rsidSect="007070CB">
      <w:headerReference w:type="default" r:id="rId10"/>
      <w:pgSz w:w="12240" w:h="15840"/>
      <w:pgMar w:top="815" w:right="1701"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ADC" w:rsidRDefault="00120ADC" w:rsidP="00577624">
      <w:pPr>
        <w:spacing w:after="0" w:line="240" w:lineRule="auto"/>
      </w:pPr>
      <w:r>
        <w:separator/>
      </w:r>
    </w:p>
  </w:endnote>
  <w:endnote w:type="continuationSeparator" w:id="0">
    <w:p w:rsidR="00120ADC" w:rsidRDefault="00120ADC" w:rsidP="0057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ADC" w:rsidRDefault="00120ADC" w:rsidP="00577624">
      <w:pPr>
        <w:spacing w:after="0" w:line="240" w:lineRule="auto"/>
      </w:pPr>
      <w:r>
        <w:separator/>
      </w:r>
    </w:p>
  </w:footnote>
  <w:footnote w:type="continuationSeparator" w:id="0">
    <w:p w:rsidR="00120ADC" w:rsidRDefault="00120ADC" w:rsidP="00577624">
      <w:pPr>
        <w:spacing w:after="0" w:line="240" w:lineRule="auto"/>
      </w:pPr>
      <w:r>
        <w:continuationSeparator/>
      </w:r>
    </w:p>
  </w:footnote>
  <w:footnote w:id="1">
    <w:p w:rsidR="00575CD5" w:rsidRPr="00617169" w:rsidRDefault="00575CD5">
      <w:pPr>
        <w:pStyle w:val="Notedebasdepage"/>
        <w:rPr>
          <w:lang w:val="en-GB"/>
        </w:rPr>
      </w:pPr>
      <w:r>
        <w:rPr>
          <w:rStyle w:val="Appelnotedebasdep"/>
        </w:rPr>
        <w:footnoteRef/>
      </w:r>
      <w:r w:rsidRPr="00247958">
        <w:rPr>
          <w:lang w:val="en-US"/>
        </w:rPr>
        <w:t xml:space="preserve"> </w:t>
      </w:r>
      <w:r w:rsidR="00841E74">
        <w:rPr>
          <w:lang w:val="en-GB"/>
        </w:rPr>
        <w:t>The Dominican Republic cover</w:t>
      </w:r>
      <w:r w:rsidRPr="00617169">
        <w:rPr>
          <w:lang w:val="en-GB"/>
        </w:rPr>
        <w:t>s 48,670 km2 of the east of the island of Hispaniola lo</w:t>
      </w:r>
      <w:r w:rsidR="00841E74">
        <w:rPr>
          <w:lang w:val="en-GB"/>
        </w:rPr>
        <w:t xml:space="preserve">cated in the Caribbean Sea, and has </w:t>
      </w:r>
      <w:r w:rsidRPr="00617169">
        <w:rPr>
          <w:lang w:val="en-GB"/>
        </w:rPr>
        <w:t>a</w:t>
      </w:r>
      <w:r w:rsidR="00841E74">
        <w:rPr>
          <w:lang w:val="en-GB"/>
        </w:rPr>
        <w:t xml:space="preserve"> population of 11 million. Its</w:t>
      </w:r>
      <w:r w:rsidRPr="00617169">
        <w:rPr>
          <w:lang w:val="en-GB"/>
        </w:rPr>
        <w:t xml:space="preserve"> capital, founded in 1496</w:t>
      </w:r>
      <w:r w:rsidR="00243B41">
        <w:rPr>
          <w:lang w:val="en-GB"/>
        </w:rPr>
        <w:t>,</w:t>
      </w:r>
      <w:r w:rsidRPr="00617169">
        <w:rPr>
          <w:lang w:val="en-GB"/>
        </w:rPr>
        <w:t xml:space="preserve"> is Santo Domingo de Guzmán. It is a democratic republic with a President and a Vice President elected by the </w:t>
      </w:r>
      <w:r w:rsidR="00841E74">
        <w:rPr>
          <w:lang w:val="en-GB"/>
        </w:rPr>
        <w:t>people</w:t>
      </w:r>
      <w:r w:rsidRPr="00617169">
        <w:rPr>
          <w:lang w:val="en-GB"/>
        </w:rPr>
        <w:t xml:space="preserve"> for a period of four years; a Bicameral National Congress with a Senate (32 seats)</w:t>
      </w:r>
      <w:r w:rsidR="00243B41">
        <w:rPr>
          <w:lang w:val="en-GB"/>
        </w:rPr>
        <w:t>,</w:t>
      </w:r>
      <w:r w:rsidRPr="00617169">
        <w:rPr>
          <w:lang w:val="en-GB"/>
        </w:rPr>
        <w:t xml:space="preserve"> Chamber of Deputies (183 seats), </w:t>
      </w:r>
      <w:r w:rsidR="00243B41">
        <w:rPr>
          <w:lang w:val="en-GB"/>
        </w:rPr>
        <w:t xml:space="preserve">whose </w:t>
      </w:r>
      <w:r w:rsidRPr="00617169">
        <w:rPr>
          <w:lang w:val="en-GB"/>
        </w:rPr>
        <w:t xml:space="preserve">members </w:t>
      </w:r>
      <w:r w:rsidR="00243B41">
        <w:rPr>
          <w:lang w:val="en-GB"/>
        </w:rPr>
        <w:t xml:space="preserve">are </w:t>
      </w:r>
      <w:r w:rsidRPr="00617169">
        <w:rPr>
          <w:lang w:val="en-GB"/>
        </w:rPr>
        <w:t xml:space="preserve">elected by the people every four years. The Courts are made up of the Constitutional Court, the Superior Electoral Court, </w:t>
      </w:r>
      <w:r w:rsidR="00243B41">
        <w:rPr>
          <w:lang w:val="en-GB"/>
        </w:rPr>
        <w:t xml:space="preserve">and the </w:t>
      </w:r>
      <w:r w:rsidRPr="00617169">
        <w:rPr>
          <w:lang w:val="en-GB"/>
        </w:rPr>
        <w:t>Supreme Court of Justice. T</w:t>
      </w:r>
      <w:r w:rsidR="00DD7984">
        <w:rPr>
          <w:lang w:val="en-GB"/>
        </w:rPr>
        <w:t>here is an Accounts Chamber which,</w:t>
      </w:r>
      <w:r w:rsidRPr="00617169">
        <w:rPr>
          <w:lang w:val="en-GB"/>
        </w:rPr>
        <w:t xml:space="preserve"> together with the above bodies, has constitutional rank. </w:t>
      </w:r>
    </w:p>
  </w:footnote>
  <w:footnote w:id="2">
    <w:p w:rsidR="00575CD5" w:rsidRPr="00617169" w:rsidRDefault="00575CD5">
      <w:pPr>
        <w:pStyle w:val="Notedebasdepage"/>
        <w:rPr>
          <w:lang w:val="en-GB"/>
        </w:rPr>
      </w:pPr>
      <w:r w:rsidRPr="00617169">
        <w:rPr>
          <w:rStyle w:val="Appelnotedebasdep"/>
          <w:lang w:val="en-GB"/>
        </w:rPr>
        <w:footnoteRef/>
      </w:r>
      <w:r w:rsidRPr="00617169">
        <w:rPr>
          <w:lang w:val="en-GB"/>
        </w:rPr>
        <w:t xml:space="preserve"> Law 01-12, Art. </w:t>
      </w:r>
      <w:proofErr w:type="gramStart"/>
      <w:r w:rsidRPr="00617169">
        <w:rPr>
          <w:lang w:val="en-GB"/>
        </w:rPr>
        <w:t xml:space="preserve">5 on </w:t>
      </w:r>
      <w:r w:rsidR="00DD7984">
        <w:rPr>
          <w:lang w:val="en-GB"/>
        </w:rPr>
        <w:t xml:space="preserve">the </w:t>
      </w:r>
      <w:r w:rsidRPr="00617169">
        <w:rPr>
          <w:lang w:val="en-GB"/>
        </w:rPr>
        <w:t>National Development Strategy of the Dominican Republic 2030.</w:t>
      </w:r>
      <w:proofErr w:type="gramEnd"/>
    </w:p>
  </w:footnote>
  <w:footnote w:id="3">
    <w:p w:rsidR="00575CD5" w:rsidRPr="00617169" w:rsidRDefault="00575CD5">
      <w:pPr>
        <w:pStyle w:val="Notedebasdepage"/>
        <w:rPr>
          <w:lang w:val="en-GB"/>
        </w:rPr>
      </w:pPr>
      <w:r w:rsidRPr="00617169">
        <w:rPr>
          <w:rStyle w:val="Appelnotedebasdep"/>
          <w:lang w:val="en-GB"/>
        </w:rPr>
        <w:footnoteRef/>
      </w:r>
      <w:r w:rsidRPr="00617169">
        <w:rPr>
          <w:lang w:val="en-GB"/>
        </w:rPr>
        <w:t xml:space="preserve"> Decree 13-05 issued by His Excellency, the President of the Republic Mr. Leonel Fernández Reyna on 25</w:t>
      </w:r>
      <w:r w:rsidR="00241DC0" w:rsidRPr="00241DC0">
        <w:rPr>
          <w:vertAlign w:val="superscript"/>
          <w:lang w:val="en-GB"/>
        </w:rPr>
        <w:t>th</w:t>
      </w:r>
      <w:r w:rsidRPr="00617169">
        <w:rPr>
          <w:lang w:val="en-GB"/>
        </w:rPr>
        <w:t xml:space="preserve"> January 2005.</w:t>
      </w:r>
    </w:p>
  </w:footnote>
  <w:footnote w:id="4">
    <w:p w:rsidR="00575CD5" w:rsidRPr="00247958" w:rsidRDefault="00575CD5" w:rsidP="00894050">
      <w:pPr>
        <w:pStyle w:val="Notedebasdepage"/>
        <w:rPr>
          <w:lang w:val="fr-FR"/>
        </w:rPr>
      </w:pPr>
      <w:r>
        <w:rPr>
          <w:rStyle w:val="Appelnotedebasdep"/>
        </w:rPr>
        <w:footnoteRef/>
      </w:r>
      <w:r w:rsidRPr="00247958">
        <w:rPr>
          <w:lang w:val="fr-FR"/>
        </w:rPr>
        <w:t xml:space="preserve"> CHAPUS, René. </w:t>
      </w:r>
      <w:r w:rsidRPr="00247958">
        <w:rPr>
          <w:i/>
          <w:lang w:val="fr-FR"/>
        </w:rPr>
        <w:t>“</w:t>
      </w:r>
      <w:r w:rsidRPr="00247958">
        <w:rPr>
          <w:i/>
          <w:u w:val="single"/>
          <w:lang w:val="fr-FR"/>
        </w:rPr>
        <w:t>Droit administratif général</w:t>
      </w:r>
      <w:r w:rsidRPr="00247958">
        <w:rPr>
          <w:i/>
          <w:lang w:val="fr-FR"/>
        </w:rPr>
        <w:t>”.</w:t>
      </w:r>
      <w:r w:rsidRPr="00247958">
        <w:rPr>
          <w:lang w:val="fr-FR"/>
        </w:rPr>
        <w:t xml:space="preserve"> Tome 1, 15e édition Montchrestien, Paris, 2001. Page 444.</w:t>
      </w:r>
    </w:p>
  </w:footnote>
  <w:footnote w:id="5">
    <w:p w:rsidR="00575CD5" w:rsidRPr="00617169" w:rsidRDefault="00575CD5" w:rsidP="00894050">
      <w:pPr>
        <w:pStyle w:val="Notedebasdepage"/>
        <w:rPr>
          <w:lang w:val="en-GB"/>
        </w:rPr>
      </w:pPr>
      <w:r w:rsidRPr="00617169">
        <w:rPr>
          <w:rStyle w:val="Appelnotedebasdep"/>
          <w:lang w:val="en-GB"/>
        </w:rPr>
        <w:footnoteRef/>
      </w:r>
      <w:r w:rsidRPr="00617169">
        <w:rPr>
          <w:lang w:val="en-GB"/>
        </w:rPr>
        <w:t xml:space="preserve"> CHAPUS, René. </w:t>
      </w:r>
      <w:proofErr w:type="gramStart"/>
      <w:r w:rsidRPr="00617169">
        <w:rPr>
          <w:lang w:val="en-GB"/>
        </w:rPr>
        <w:t>Ibid.</w:t>
      </w:r>
      <w:proofErr w:type="gramEnd"/>
      <w:r w:rsidRPr="00617169">
        <w:rPr>
          <w:lang w:val="en-GB"/>
        </w:rPr>
        <w:t xml:space="preserve"> See Constitution of the French Republic of 4 October 1958, Arts. 37, 38 and 39 related to the State Council and Arts. </w:t>
      </w:r>
      <w:proofErr w:type="gramStart"/>
      <w:r w:rsidRPr="00617169">
        <w:rPr>
          <w:lang w:val="en-GB"/>
        </w:rPr>
        <w:t>69-71 and Ordinance of 29 December 1958 of the Economic and Social Council.</w:t>
      </w:r>
      <w:proofErr w:type="gramEnd"/>
      <w:r w:rsidRPr="00617169">
        <w:rPr>
          <w:lang w:val="en-GB"/>
        </w:rPr>
        <w:t xml:space="preserve"> </w:t>
      </w:r>
      <w:proofErr w:type="gramStart"/>
      <w:r w:rsidRPr="00617169">
        <w:rPr>
          <w:lang w:val="en-GB"/>
        </w:rPr>
        <w:t>Pages 445-446.</w:t>
      </w:r>
      <w:proofErr w:type="gramEnd"/>
      <w:r w:rsidRPr="00617169">
        <w:rPr>
          <w:lang w:val="en-GB"/>
        </w:rPr>
        <w:t xml:space="preserve">  (The most recent change by constitutional law of 2010 changed the name to the Economic, Social and Environmental Council).</w:t>
      </w:r>
    </w:p>
  </w:footnote>
  <w:footnote w:id="6">
    <w:p w:rsidR="00575CD5" w:rsidRPr="00617169" w:rsidRDefault="00575CD5" w:rsidP="00894050">
      <w:pPr>
        <w:pStyle w:val="Notedebasdepage"/>
        <w:rPr>
          <w:lang w:val="en-GB"/>
        </w:rPr>
      </w:pPr>
      <w:r w:rsidRPr="00617169">
        <w:rPr>
          <w:rStyle w:val="Appelnotedebasdep"/>
          <w:lang w:val="en-GB"/>
        </w:rPr>
        <w:footnoteRef/>
      </w:r>
      <w:r w:rsidRPr="00247958">
        <w:rPr>
          <w:lang w:val="fr-FR"/>
        </w:rPr>
        <w:t xml:space="preserve"> RIVERO, Jean; WALINE, Jean. “</w:t>
      </w:r>
      <w:r w:rsidRPr="00247958">
        <w:rPr>
          <w:i/>
          <w:u w:val="single"/>
          <w:lang w:val="fr-FR"/>
        </w:rPr>
        <w:t>Droit administratif</w:t>
      </w:r>
      <w:r w:rsidRPr="00247958">
        <w:rPr>
          <w:lang w:val="fr-FR"/>
        </w:rPr>
        <w:t xml:space="preserve">”. 18e edition. Précis DALLOZ, Paris, 2000. </w:t>
      </w:r>
      <w:proofErr w:type="gramStart"/>
      <w:r w:rsidRPr="00617169">
        <w:rPr>
          <w:lang w:val="en-GB"/>
        </w:rPr>
        <w:t>Pages 347-348.</w:t>
      </w:r>
      <w:proofErr w:type="gramEnd"/>
    </w:p>
  </w:footnote>
  <w:footnote w:id="7">
    <w:p w:rsidR="00575CD5" w:rsidRPr="00617169" w:rsidRDefault="00575CD5" w:rsidP="00275E6B">
      <w:pPr>
        <w:pStyle w:val="Notedebasdepage"/>
        <w:rPr>
          <w:lang w:val="en-GB"/>
        </w:rPr>
      </w:pPr>
      <w:r w:rsidRPr="00617169">
        <w:rPr>
          <w:rStyle w:val="Appelnotedebasdep"/>
          <w:lang w:val="en-GB"/>
        </w:rPr>
        <w:footnoteRef/>
      </w:r>
      <w:r w:rsidRPr="00617169">
        <w:rPr>
          <w:lang w:val="en-GB"/>
        </w:rPr>
        <w:t xml:space="preserve"> Article 251 of the Constitution of the Dominican Republic proclaimed on 26th January 2010.</w:t>
      </w:r>
    </w:p>
  </w:footnote>
  <w:footnote w:id="8">
    <w:p w:rsidR="00575CD5" w:rsidRPr="00247958" w:rsidRDefault="00575CD5">
      <w:pPr>
        <w:pStyle w:val="Notedebasdepage"/>
        <w:rPr>
          <w:lang w:val="es-ES"/>
        </w:rPr>
      </w:pPr>
      <w:r w:rsidRPr="00617169">
        <w:rPr>
          <w:rStyle w:val="Appelnotedebasdep"/>
          <w:lang w:val="en-GB"/>
        </w:rPr>
        <w:footnoteRef/>
      </w:r>
      <w:r w:rsidRPr="00247958">
        <w:rPr>
          <w:lang w:val="es-ES"/>
        </w:rPr>
        <w:t xml:space="preserve"> Carlos Dore Cabral, Esther Hernández Medina, coordinators. </w:t>
      </w:r>
      <w:r w:rsidR="00DD589C" w:rsidRPr="00247958">
        <w:rPr>
          <w:lang w:val="es-ES"/>
        </w:rPr>
        <w:t>“</w:t>
      </w:r>
      <w:r w:rsidR="00DD589C" w:rsidRPr="00247958">
        <w:rPr>
          <w:i/>
          <w:lang w:val="es-ES"/>
        </w:rPr>
        <w:t>La voluntad de la Nación, propuestas aprobadas en la primera etapa del Diálogo Nacional</w:t>
      </w:r>
      <w:r w:rsidR="00DD589C" w:rsidRPr="00247958">
        <w:rPr>
          <w:lang w:val="es-ES"/>
        </w:rPr>
        <w:t>” [</w:t>
      </w:r>
      <w:r w:rsidRPr="00247958">
        <w:rPr>
          <w:lang w:val="es-ES"/>
        </w:rPr>
        <w:t>“The Will of the Nation, Proposals Approved During the First Stage of the National Dialogue”</w:t>
      </w:r>
      <w:r w:rsidR="00DD589C" w:rsidRPr="00247958">
        <w:rPr>
          <w:lang w:val="es-ES"/>
        </w:rPr>
        <w:t>]</w:t>
      </w:r>
      <w:r w:rsidRPr="00247958">
        <w:rPr>
          <w:lang w:val="es-ES"/>
        </w:rPr>
        <w:t xml:space="preserve"> Publisher Alfa and Omega, Santo Domingo, 1998.</w:t>
      </w:r>
    </w:p>
  </w:footnote>
  <w:footnote w:id="9">
    <w:p w:rsidR="00575CD5" w:rsidRPr="00617169" w:rsidRDefault="00575CD5" w:rsidP="0095131E">
      <w:pPr>
        <w:pStyle w:val="Notedebasdepage"/>
        <w:rPr>
          <w:lang w:val="en-GB"/>
        </w:rPr>
      </w:pPr>
      <w:r w:rsidRPr="00617169">
        <w:rPr>
          <w:rStyle w:val="Appelnotedebasdep"/>
          <w:lang w:val="en-GB"/>
        </w:rPr>
        <w:footnoteRef/>
      </w:r>
      <w:r w:rsidRPr="00617169">
        <w:rPr>
          <w:lang w:val="en-GB"/>
        </w:rPr>
        <w:t xml:space="preserve"> In 1996 </w:t>
      </w:r>
      <w:r w:rsidR="008B171D">
        <w:rPr>
          <w:lang w:val="en-GB"/>
        </w:rPr>
        <w:t xml:space="preserve">the </w:t>
      </w:r>
      <w:proofErr w:type="spellStart"/>
      <w:r w:rsidRPr="00617169">
        <w:rPr>
          <w:i/>
          <w:lang w:val="en-GB"/>
        </w:rPr>
        <w:t>Grupo</w:t>
      </w:r>
      <w:proofErr w:type="spellEnd"/>
      <w:r w:rsidRPr="00617169">
        <w:rPr>
          <w:i/>
          <w:lang w:val="en-GB"/>
        </w:rPr>
        <w:t xml:space="preserve"> </w:t>
      </w:r>
      <w:proofErr w:type="spellStart"/>
      <w:r w:rsidRPr="00617169">
        <w:rPr>
          <w:i/>
          <w:lang w:val="en-GB"/>
        </w:rPr>
        <w:t>Acción</w:t>
      </w:r>
      <w:proofErr w:type="spellEnd"/>
      <w:r w:rsidRPr="00617169">
        <w:rPr>
          <w:i/>
          <w:lang w:val="en-GB"/>
        </w:rPr>
        <w:t xml:space="preserve"> </w:t>
      </w:r>
      <w:proofErr w:type="spellStart"/>
      <w:r w:rsidRPr="00617169">
        <w:rPr>
          <w:i/>
          <w:lang w:val="en-GB"/>
        </w:rPr>
        <w:t>por</w:t>
      </w:r>
      <w:proofErr w:type="spellEnd"/>
      <w:r w:rsidRPr="00617169">
        <w:rPr>
          <w:i/>
          <w:lang w:val="en-GB"/>
        </w:rPr>
        <w:t xml:space="preserve"> la </w:t>
      </w:r>
      <w:proofErr w:type="spellStart"/>
      <w:r w:rsidRPr="00617169">
        <w:rPr>
          <w:i/>
          <w:lang w:val="en-GB"/>
        </w:rPr>
        <w:t>Democracia</w:t>
      </w:r>
      <w:proofErr w:type="spellEnd"/>
      <w:r w:rsidRPr="00617169">
        <w:rPr>
          <w:lang w:val="en-GB"/>
        </w:rPr>
        <w:t xml:space="preserve"> coordinated by the University Centre for Political and Social Studies (CUEPS) of the </w:t>
      </w:r>
      <w:r w:rsidR="008B171D" w:rsidRPr="00247958">
        <w:rPr>
          <w:i/>
          <w:lang w:val="en-US"/>
        </w:rPr>
        <w:t>Pontificia Universidad Católica Madre y Maestra</w:t>
      </w:r>
      <w:r w:rsidR="008B171D" w:rsidRPr="00617169">
        <w:rPr>
          <w:lang w:val="en-GB"/>
        </w:rPr>
        <w:t xml:space="preserve"> </w:t>
      </w:r>
      <w:r w:rsidRPr="00617169">
        <w:rPr>
          <w:lang w:val="en-GB"/>
        </w:rPr>
        <w:t xml:space="preserve">(PUCMM), published volumes I </w:t>
      </w:r>
      <w:r w:rsidRPr="00617169">
        <w:rPr>
          <w:i/>
          <w:u w:val="single"/>
          <w:lang w:val="en-GB"/>
        </w:rPr>
        <w:t>“National Development Agenda”</w:t>
      </w:r>
      <w:r w:rsidRPr="00617169">
        <w:rPr>
          <w:lang w:val="en-GB"/>
        </w:rPr>
        <w:t xml:space="preserve"> and II </w:t>
      </w:r>
      <w:r w:rsidRPr="00617169">
        <w:rPr>
          <w:i/>
          <w:u w:val="single"/>
          <w:lang w:val="en-GB"/>
        </w:rPr>
        <w:t>“Plans of Action for the Ten Top Priorities of the National Development Agenda</w:t>
      </w:r>
      <w:proofErr w:type="gramStart"/>
      <w:r w:rsidRPr="00617169">
        <w:rPr>
          <w:i/>
          <w:u w:val="single"/>
          <w:lang w:val="en-GB"/>
        </w:rPr>
        <w:t>”</w:t>
      </w:r>
      <w:r w:rsidRPr="00617169">
        <w:rPr>
          <w:i/>
          <w:lang w:val="en-GB"/>
        </w:rPr>
        <w:t xml:space="preserve"> </w:t>
      </w:r>
      <w:r w:rsidR="008B171D">
        <w:rPr>
          <w:lang w:val="en-GB"/>
        </w:rPr>
        <w:t>,</w:t>
      </w:r>
      <w:proofErr w:type="gramEnd"/>
      <w:r w:rsidR="008B171D">
        <w:rPr>
          <w:lang w:val="en-GB"/>
        </w:rPr>
        <w:t xml:space="preserve"> published by</w:t>
      </w:r>
      <w:r w:rsidRPr="00617169">
        <w:rPr>
          <w:lang w:val="en-GB"/>
        </w:rPr>
        <w:t xml:space="preserve"> Taller and </w:t>
      </w:r>
      <w:proofErr w:type="spellStart"/>
      <w:r w:rsidRPr="00617169">
        <w:rPr>
          <w:lang w:val="en-GB"/>
        </w:rPr>
        <w:t>Centenario</w:t>
      </w:r>
      <w:proofErr w:type="spellEnd"/>
      <w:r w:rsidRPr="00617169">
        <w:rPr>
          <w:lang w:val="en-GB"/>
        </w:rPr>
        <w:t xml:space="preserve"> respectively, Santo Domingo, 1996. </w:t>
      </w:r>
    </w:p>
    <w:p w:rsidR="00575CD5" w:rsidRPr="00617169" w:rsidRDefault="008B171D" w:rsidP="0095131E">
      <w:pPr>
        <w:pStyle w:val="Notedebasdepage"/>
        <w:rPr>
          <w:lang w:val="en-GB"/>
        </w:rPr>
      </w:pPr>
      <w:r>
        <w:rPr>
          <w:lang w:val="en-GB"/>
        </w:rPr>
        <w:t>The</w:t>
      </w:r>
      <w:r w:rsidR="00575CD5" w:rsidRPr="00617169">
        <w:rPr>
          <w:lang w:val="en-GB"/>
        </w:rPr>
        <w:t xml:space="preserve"> </w:t>
      </w:r>
      <w:r>
        <w:rPr>
          <w:lang w:val="en-GB"/>
        </w:rPr>
        <w:t>Dominican employers’ organisations</w:t>
      </w:r>
      <w:r w:rsidR="00575CD5" w:rsidRPr="00617169">
        <w:rPr>
          <w:lang w:val="en-GB"/>
        </w:rPr>
        <w:t xml:space="preserve"> also prepared a similar publication with the results of the 2nd Large National Business Convention; see publication </w:t>
      </w:r>
      <w:r w:rsidR="00575CD5" w:rsidRPr="00617169">
        <w:rPr>
          <w:i/>
          <w:u w:val="single"/>
          <w:lang w:val="en-GB"/>
        </w:rPr>
        <w:t>“Business Agenda for Integrated Development”,</w:t>
      </w:r>
      <w:r w:rsidR="00575CD5" w:rsidRPr="00617169">
        <w:rPr>
          <w:lang w:val="en-GB"/>
        </w:rPr>
        <w:t xml:space="preserve"> published by the National Council of Private Corporations (CONEP)</w:t>
      </w:r>
      <w:r w:rsidR="00E62A65">
        <w:rPr>
          <w:lang w:val="en-GB"/>
        </w:rPr>
        <w:t>,</w:t>
      </w:r>
      <w:r w:rsidR="00575CD5" w:rsidRPr="00617169">
        <w:rPr>
          <w:lang w:val="en-GB"/>
        </w:rPr>
        <w:t xml:space="preserve"> Santo Domingo, 1995.</w:t>
      </w:r>
    </w:p>
  </w:footnote>
  <w:footnote w:id="10">
    <w:p w:rsidR="00575CD5" w:rsidRPr="00617169" w:rsidRDefault="00575CD5">
      <w:pPr>
        <w:pStyle w:val="Notedebasdepage"/>
        <w:rPr>
          <w:lang w:val="en-GB"/>
        </w:rPr>
      </w:pPr>
      <w:r w:rsidRPr="00617169">
        <w:rPr>
          <w:rStyle w:val="Appelnotedebasdep"/>
          <w:lang w:val="en-GB"/>
        </w:rPr>
        <w:footnoteRef/>
      </w:r>
      <w:r w:rsidRPr="00617169">
        <w:rPr>
          <w:lang w:val="en-GB"/>
        </w:rPr>
        <w:t xml:space="preserve"> The Dominican Episcopate Conference asked Monsignor Agripino Núñez to be the mediator in the “Tripartite Dialogue” conversations. </w:t>
      </w:r>
    </w:p>
  </w:footnote>
  <w:footnote w:id="11">
    <w:p w:rsidR="00575CD5" w:rsidRPr="00617169" w:rsidRDefault="00575CD5" w:rsidP="00D12B99">
      <w:pPr>
        <w:pStyle w:val="Notedebasdepage"/>
        <w:rPr>
          <w:lang w:val="en-GB"/>
        </w:rPr>
      </w:pPr>
      <w:r w:rsidRPr="00617169">
        <w:rPr>
          <w:rStyle w:val="Appelnotedebasdep"/>
          <w:lang w:val="en-GB"/>
        </w:rPr>
        <w:footnoteRef/>
      </w:r>
      <w:r w:rsidR="001D693E">
        <w:rPr>
          <w:lang w:val="en-GB"/>
        </w:rPr>
        <w:t xml:space="preserve"> T</w:t>
      </w:r>
      <w:r w:rsidRPr="00617169">
        <w:rPr>
          <w:lang w:val="en-GB"/>
        </w:rPr>
        <w:t>hese meeti</w:t>
      </w:r>
      <w:r w:rsidR="001D693E">
        <w:rPr>
          <w:lang w:val="en-GB"/>
        </w:rPr>
        <w:t xml:space="preserve">ngs </w:t>
      </w:r>
      <w:proofErr w:type="gramStart"/>
      <w:r w:rsidR="001D693E">
        <w:rPr>
          <w:lang w:val="en-GB"/>
        </w:rPr>
        <w:t>took  the</w:t>
      </w:r>
      <w:proofErr w:type="gramEnd"/>
      <w:r w:rsidR="001D693E">
        <w:rPr>
          <w:lang w:val="en-GB"/>
        </w:rPr>
        <w:t xml:space="preserve"> name</w:t>
      </w:r>
      <w:r w:rsidRPr="00617169">
        <w:rPr>
          <w:lang w:val="en-GB"/>
        </w:rPr>
        <w:t xml:space="preserve"> </w:t>
      </w:r>
      <w:r w:rsidRPr="00617169">
        <w:rPr>
          <w:i/>
          <w:lang w:val="en-GB"/>
        </w:rPr>
        <w:t>“Tripartite Dialogue”</w:t>
      </w:r>
      <w:r w:rsidRPr="00617169">
        <w:rPr>
          <w:lang w:val="en-GB"/>
        </w:rPr>
        <w:t xml:space="preserve"> from 1989, when they began, until 1992, when they ended. </w:t>
      </w:r>
    </w:p>
  </w:footnote>
  <w:footnote w:id="12">
    <w:p w:rsidR="00575CD5" w:rsidRPr="00617169" w:rsidRDefault="00575CD5" w:rsidP="001829A4">
      <w:pPr>
        <w:pStyle w:val="Notedebasdepage"/>
        <w:rPr>
          <w:lang w:val="en-GB"/>
        </w:rPr>
      </w:pPr>
      <w:r w:rsidRPr="00617169">
        <w:rPr>
          <w:rStyle w:val="Appelnotedebasdep"/>
          <w:lang w:val="en-GB"/>
        </w:rPr>
        <w:footnoteRef/>
      </w:r>
      <w:r w:rsidRPr="00247958">
        <w:rPr>
          <w:lang w:val="es-ES"/>
        </w:rPr>
        <w:t xml:space="preserve"> NUÑEZ COLLADO, Agripino. “</w:t>
      </w:r>
      <w:r w:rsidRPr="00247958">
        <w:rPr>
          <w:i/>
          <w:lang w:val="es-ES"/>
        </w:rPr>
        <w:t>La cultura del diálogo y la concertación en la Republic Dominicana 1985-1997</w:t>
      </w:r>
      <w:r w:rsidR="001D693E" w:rsidRPr="00247958">
        <w:rPr>
          <w:lang w:val="es-ES"/>
        </w:rPr>
        <w:t xml:space="preserve">”. </w:t>
      </w:r>
      <w:r w:rsidR="001D693E">
        <w:rPr>
          <w:lang w:val="en-GB"/>
        </w:rPr>
        <w:t xml:space="preserve">Published by </w:t>
      </w:r>
      <w:r w:rsidRPr="00617169">
        <w:rPr>
          <w:lang w:val="en-GB"/>
        </w:rPr>
        <w:t>Taller, Santo Domingo, 1997. Page 47</w:t>
      </w:r>
    </w:p>
  </w:footnote>
  <w:footnote w:id="13">
    <w:p w:rsidR="00575CD5" w:rsidRPr="00617169" w:rsidRDefault="00575CD5">
      <w:pPr>
        <w:pStyle w:val="Notedebasdepage"/>
        <w:rPr>
          <w:lang w:val="en-GB"/>
        </w:rPr>
      </w:pPr>
      <w:r w:rsidRPr="00617169">
        <w:rPr>
          <w:rStyle w:val="Appelnotedebasdep"/>
          <w:lang w:val="en-GB"/>
        </w:rPr>
        <w:footnoteRef/>
      </w:r>
      <w:r w:rsidRPr="00617169">
        <w:rPr>
          <w:lang w:val="en-GB"/>
        </w:rPr>
        <w:t xml:space="preserve"> Decree No. 323-06 of 3rd August 2006 </w:t>
      </w:r>
      <w:r w:rsidR="00620AA8">
        <w:rPr>
          <w:lang w:val="en-GB"/>
        </w:rPr>
        <w:t>passed</w:t>
      </w:r>
      <w:r w:rsidRPr="00617169">
        <w:rPr>
          <w:lang w:val="en-GB"/>
        </w:rPr>
        <w:t xml:space="preserve"> by His Excellency, the President of the Republic, </w:t>
      </w:r>
      <w:proofErr w:type="spellStart"/>
      <w:r w:rsidRPr="00617169">
        <w:rPr>
          <w:lang w:val="en-GB"/>
        </w:rPr>
        <w:t>Dr.</w:t>
      </w:r>
      <w:proofErr w:type="spellEnd"/>
      <w:r w:rsidRPr="00617169">
        <w:rPr>
          <w:lang w:val="en-GB"/>
        </w:rPr>
        <w:t xml:space="preserve"> Leonel Fernández Reyna. </w:t>
      </w:r>
    </w:p>
  </w:footnote>
  <w:footnote w:id="14">
    <w:p w:rsidR="00575CD5" w:rsidRPr="00617169" w:rsidRDefault="00575CD5">
      <w:pPr>
        <w:pStyle w:val="Notedebasdepage"/>
        <w:rPr>
          <w:lang w:val="en-GB"/>
        </w:rPr>
      </w:pPr>
      <w:r w:rsidRPr="00617169">
        <w:rPr>
          <w:rStyle w:val="Appelnotedebasdep"/>
          <w:lang w:val="en-GB"/>
        </w:rPr>
        <w:footnoteRef/>
      </w:r>
      <w:r w:rsidRPr="00617169">
        <w:rPr>
          <w:lang w:val="en-GB"/>
        </w:rPr>
        <w:t xml:space="preserve"> According to </w:t>
      </w:r>
      <w:r w:rsidR="00620AA8">
        <w:rPr>
          <w:lang w:val="en-GB"/>
        </w:rPr>
        <w:t xml:space="preserve">the </w:t>
      </w:r>
      <w:r w:rsidRPr="00617169">
        <w:rPr>
          <w:lang w:val="en-GB"/>
        </w:rPr>
        <w:t xml:space="preserve">methodology sheet designed for this process which concluded with the following sentence: </w:t>
      </w:r>
      <w:r w:rsidRPr="00617169">
        <w:rPr>
          <w:i/>
          <w:lang w:val="en-GB"/>
        </w:rPr>
        <w:t xml:space="preserve">“In order for these proposals to be executable in a context marked by recessive trends and the risk of imbalance, they must provide solutions that are fiscally sustainable, socially necessary, financially feasible, </w:t>
      </w:r>
      <w:proofErr w:type="gramStart"/>
      <w:r w:rsidRPr="00617169">
        <w:rPr>
          <w:i/>
          <w:lang w:val="en-GB"/>
        </w:rPr>
        <w:t>politically</w:t>
      </w:r>
      <w:proofErr w:type="gramEnd"/>
      <w:r w:rsidRPr="00617169">
        <w:rPr>
          <w:i/>
          <w:lang w:val="en-GB"/>
        </w:rPr>
        <w:t xml:space="preserve"> viable</w:t>
      </w:r>
      <w:r w:rsidRPr="00617169">
        <w:rPr>
          <w:lang w:val="en-GB"/>
        </w:rPr>
        <w:t>”.</w:t>
      </w:r>
    </w:p>
  </w:footnote>
  <w:footnote w:id="15">
    <w:p w:rsidR="00575CD5" w:rsidRPr="00617169" w:rsidRDefault="00575CD5">
      <w:pPr>
        <w:pStyle w:val="Notedebasdepage"/>
        <w:rPr>
          <w:lang w:val="en-GB"/>
        </w:rPr>
      </w:pPr>
      <w:r w:rsidRPr="00617169">
        <w:rPr>
          <w:rStyle w:val="Appelnotedebasdep"/>
          <w:lang w:val="en-GB"/>
        </w:rPr>
        <w:footnoteRef/>
      </w:r>
      <w:r w:rsidRPr="00617169">
        <w:rPr>
          <w:lang w:val="en-GB"/>
        </w:rPr>
        <w:t xml:space="preserve"> </w:t>
      </w:r>
      <w:r w:rsidRPr="00617169">
        <w:rPr>
          <w:sz w:val="18"/>
          <w:szCs w:val="18"/>
          <w:lang w:val="en-GB"/>
        </w:rPr>
        <w:t xml:space="preserve">This was the name of the government proposal document </w:t>
      </w:r>
      <w:r w:rsidR="00617169" w:rsidRPr="00617169">
        <w:rPr>
          <w:sz w:val="18"/>
          <w:szCs w:val="18"/>
          <w:lang w:val="en-GB"/>
        </w:rPr>
        <w:t>based on</w:t>
      </w:r>
      <w:r w:rsidRPr="00617169">
        <w:rPr>
          <w:sz w:val="18"/>
          <w:szCs w:val="18"/>
          <w:lang w:val="en-GB"/>
        </w:rPr>
        <w:t xml:space="preserve"> consensus agreements for the National Development Strategy 2030.</w:t>
      </w:r>
    </w:p>
  </w:footnote>
  <w:footnote w:id="16">
    <w:p w:rsidR="00575CD5" w:rsidRPr="00617169" w:rsidRDefault="00575CD5" w:rsidP="00824154">
      <w:pPr>
        <w:pStyle w:val="Notedebasdepage"/>
        <w:rPr>
          <w:lang w:val="en-GB"/>
        </w:rPr>
      </w:pPr>
      <w:r w:rsidRPr="00617169">
        <w:rPr>
          <w:rStyle w:val="Appelnotedebasdep"/>
          <w:lang w:val="en-GB"/>
        </w:rPr>
        <w:footnoteRef/>
      </w:r>
      <w:r w:rsidRPr="00617169">
        <w:rPr>
          <w:lang w:val="en-GB"/>
        </w:rPr>
        <w:t xml:space="preserve"> </w:t>
      </w:r>
      <w:r w:rsidR="00622279" w:rsidRPr="00617169">
        <w:rPr>
          <w:lang w:val="en-GB"/>
        </w:rPr>
        <w:t xml:space="preserve">Meanings of the </w:t>
      </w:r>
      <w:r w:rsidR="002D47C5">
        <w:rPr>
          <w:lang w:val="en-GB"/>
        </w:rPr>
        <w:t xml:space="preserve">Spanish word </w:t>
      </w:r>
      <w:r w:rsidR="00622279" w:rsidRPr="00617169">
        <w:rPr>
          <w:lang w:val="en-GB"/>
        </w:rPr>
        <w:t>“</w:t>
      </w:r>
      <w:proofErr w:type="spellStart"/>
      <w:r w:rsidRPr="00617169">
        <w:rPr>
          <w:i/>
          <w:lang w:val="en-GB"/>
        </w:rPr>
        <w:t>concertar</w:t>
      </w:r>
      <w:proofErr w:type="spellEnd"/>
      <w:proofErr w:type="gramStart"/>
      <w:r w:rsidR="002D47C5">
        <w:rPr>
          <w:lang w:val="en-GB"/>
        </w:rPr>
        <w:t>”(</w:t>
      </w:r>
      <w:proofErr w:type="gramEnd"/>
      <w:r w:rsidR="002D47C5">
        <w:rPr>
          <w:lang w:val="en-GB"/>
        </w:rPr>
        <w:t>agree)</w:t>
      </w:r>
      <w:r w:rsidR="00D13A6A">
        <w:rPr>
          <w:lang w:val="en-GB"/>
        </w:rPr>
        <w:t xml:space="preserve">, </w:t>
      </w:r>
      <w:r w:rsidR="00622279" w:rsidRPr="00617169">
        <w:rPr>
          <w:lang w:val="en-GB"/>
        </w:rPr>
        <w:t xml:space="preserve">according to the dictionaries of the </w:t>
      </w:r>
      <w:r w:rsidR="002D47C5">
        <w:rPr>
          <w:lang w:val="en-GB"/>
        </w:rPr>
        <w:t xml:space="preserve">Royal Spanish Academy, Editorial </w:t>
      </w:r>
      <w:proofErr w:type="spellStart"/>
      <w:r w:rsidRPr="00617169">
        <w:rPr>
          <w:lang w:val="en-GB"/>
        </w:rPr>
        <w:t>Santillana</w:t>
      </w:r>
      <w:proofErr w:type="spellEnd"/>
      <w:r w:rsidRPr="00617169">
        <w:rPr>
          <w:lang w:val="en-GB"/>
        </w:rPr>
        <w:t xml:space="preserve">, </w:t>
      </w:r>
      <w:proofErr w:type="spellStart"/>
      <w:r w:rsidR="002D47C5">
        <w:rPr>
          <w:lang w:val="en-GB"/>
        </w:rPr>
        <w:t>Editora</w:t>
      </w:r>
      <w:proofErr w:type="spellEnd"/>
      <w:r w:rsidR="002D47C5">
        <w:rPr>
          <w:lang w:val="en-GB"/>
        </w:rPr>
        <w:t xml:space="preserve"> </w:t>
      </w:r>
      <w:r w:rsidRPr="00617169">
        <w:rPr>
          <w:lang w:val="en-GB"/>
        </w:rPr>
        <w:t>Larousse.</w:t>
      </w:r>
    </w:p>
  </w:footnote>
  <w:footnote w:id="17">
    <w:p w:rsidR="00575CD5" w:rsidRPr="00617169" w:rsidRDefault="00575CD5">
      <w:pPr>
        <w:pStyle w:val="Notedebasdepage"/>
        <w:rPr>
          <w:lang w:val="en-GB"/>
        </w:rPr>
      </w:pPr>
      <w:r w:rsidRPr="00617169">
        <w:rPr>
          <w:rStyle w:val="Appelnotedebasdep"/>
          <w:lang w:val="en-GB"/>
        </w:rPr>
        <w:footnoteRef/>
      </w:r>
      <w:r w:rsidRPr="00617169">
        <w:rPr>
          <w:lang w:val="en-GB"/>
        </w:rPr>
        <w:t xml:space="preserve"> </w:t>
      </w:r>
      <w:proofErr w:type="gramStart"/>
      <w:r w:rsidRPr="00617169">
        <w:rPr>
          <w:lang w:val="en-GB"/>
        </w:rPr>
        <w:t>L</w:t>
      </w:r>
      <w:r w:rsidR="00771F5B" w:rsidRPr="00617169">
        <w:rPr>
          <w:lang w:val="en-GB"/>
        </w:rPr>
        <w:t>aw</w:t>
      </w:r>
      <w:r w:rsidRPr="00617169">
        <w:rPr>
          <w:lang w:val="en-GB"/>
        </w:rPr>
        <w:t xml:space="preserve"> 01-12 Art.</w:t>
      </w:r>
      <w:proofErr w:type="gramEnd"/>
      <w:r w:rsidRPr="00617169">
        <w:rPr>
          <w:lang w:val="en-GB"/>
        </w:rPr>
        <w:t xml:space="preserve"> </w:t>
      </w:r>
      <w:proofErr w:type="gramStart"/>
      <w:r w:rsidRPr="00617169">
        <w:rPr>
          <w:lang w:val="en-GB"/>
        </w:rPr>
        <w:t xml:space="preserve">39 </w:t>
      </w:r>
      <w:r w:rsidR="00771F5B" w:rsidRPr="00617169">
        <w:rPr>
          <w:lang w:val="en-GB"/>
        </w:rPr>
        <w:t>concluding</w:t>
      </w:r>
      <w:r w:rsidRPr="00617169">
        <w:rPr>
          <w:lang w:val="en-GB"/>
        </w:rPr>
        <w:t xml:space="preserve"> “</w:t>
      </w:r>
      <w:r w:rsidR="00771F5B" w:rsidRPr="00617169">
        <w:rPr>
          <w:lang w:val="en-GB"/>
        </w:rPr>
        <w:t xml:space="preserve">These Authorities will facilitate </w:t>
      </w:r>
      <w:r w:rsidR="00D614DB">
        <w:rPr>
          <w:lang w:val="en-GB"/>
        </w:rPr>
        <w:t xml:space="preserve">the </w:t>
      </w:r>
      <w:r w:rsidR="00771F5B" w:rsidRPr="00617169">
        <w:rPr>
          <w:lang w:val="en-GB"/>
        </w:rPr>
        <w:t>necessary social oversight, accountability and compliance with public-private co-responsibility to achieve the national development objectives</w:t>
      </w:r>
      <w:r w:rsidRPr="00617169">
        <w:rPr>
          <w:lang w:val="en-GB"/>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378826"/>
      <w:docPartObj>
        <w:docPartGallery w:val="Page Numbers (Top of Page)"/>
        <w:docPartUnique/>
      </w:docPartObj>
    </w:sdtPr>
    <w:sdtEndPr>
      <w:rPr>
        <w:noProof/>
      </w:rPr>
    </w:sdtEndPr>
    <w:sdtContent>
      <w:p w:rsidR="00575CD5" w:rsidRDefault="00575CD5" w:rsidP="007070CB">
        <w:pPr>
          <w:pStyle w:val="En-tte"/>
          <w:jc w:val="right"/>
        </w:pPr>
        <w:r>
          <w:fldChar w:fldCharType="begin"/>
        </w:r>
        <w:r>
          <w:instrText xml:space="preserve"> PAGE   \* MERGEFORMAT </w:instrText>
        </w:r>
        <w:r>
          <w:fldChar w:fldCharType="separate"/>
        </w:r>
        <w:r w:rsidR="007070CB">
          <w:rPr>
            <w:noProof/>
          </w:rPr>
          <w:t>12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6479"/>
    <w:multiLevelType w:val="hybridMultilevel"/>
    <w:tmpl w:val="8F24D264"/>
    <w:lvl w:ilvl="0" w:tplc="46545220">
      <w:start w:val="1"/>
      <w:numFmt w:val="lowerLetter"/>
      <w:lvlText w:val="%1)"/>
      <w:lvlJc w:val="left"/>
      <w:pPr>
        <w:tabs>
          <w:tab w:val="num" w:pos="1785"/>
        </w:tabs>
        <w:ind w:left="178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1DE3FE2"/>
    <w:multiLevelType w:val="hybridMultilevel"/>
    <w:tmpl w:val="3E409C74"/>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3EE47EDA"/>
    <w:multiLevelType w:val="multilevel"/>
    <w:tmpl w:val="9AD2DD3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B5C342D"/>
    <w:multiLevelType w:val="hybridMultilevel"/>
    <w:tmpl w:val="B90CAD90"/>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6286774E"/>
    <w:multiLevelType w:val="multilevel"/>
    <w:tmpl w:val="9C46BB6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23"/>
    <w:rsid w:val="00002EF6"/>
    <w:rsid w:val="000044A0"/>
    <w:rsid w:val="00010CD6"/>
    <w:rsid w:val="00015A9A"/>
    <w:rsid w:val="00017159"/>
    <w:rsid w:val="000613A1"/>
    <w:rsid w:val="00072409"/>
    <w:rsid w:val="000768F1"/>
    <w:rsid w:val="00086CE4"/>
    <w:rsid w:val="000A6F7E"/>
    <w:rsid w:val="000B371E"/>
    <w:rsid w:val="000B71EA"/>
    <w:rsid w:val="000E07B0"/>
    <w:rsid w:val="000F3745"/>
    <w:rsid w:val="00106E82"/>
    <w:rsid w:val="001074E2"/>
    <w:rsid w:val="001134CA"/>
    <w:rsid w:val="00120ADC"/>
    <w:rsid w:val="00136DD7"/>
    <w:rsid w:val="0014234D"/>
    <w:rsid w:val="00163D18"/>
    <w:rsid w:val="001702E0"/>
    <w:rsid w:val="0018048C"/>
    <w:rsid w:val="001829A4"/>
    <w:rsid w:val="00186A55"/>
    <w:rsid w:val="001A42D0"/>
    <w:rsid w:val="001A7EEE"/>
    <w:rsid w:val="001C04E3"/>
    <w:rsid w:val="001C2150"/>
    <w:rsid w:val="001D149F"/>
    <w:rsid w:val="001D693E"/>
    <w:rsid w:val="001D69B6"/>
    <w:rsid w:val="001E0628"/>
    <w:rsid w:val="001E4FA4"/>
    <w:rsid w:val="001F191F"/>
    <w:rsid w:val="001F4057"/>
    <w:rsid w:val="0020027C"/>
    <w:rsid w:val="00205271"/>
    <w:rsid w:val="002122B6"/>
    <w:rsid w:val="0021776E"/>
    <w:rsid w:val="0022320A"/>
    <w:rsid w:val="00241DC0"/>
    <w:rsid w:val="00243B41"/>
    <w:rsid w:val="00247958"/>
    <w:rsid w:val="00250C73"/>
    <w:rsid w:val="00275E6B"/>
    <w:rsid w:val="002823E3"/>
    <w:rsid w:val="0028631F"/>
    <w:rsid w:val="002A7064"/>
    <w:rsid w:val="002B7454"/>
    <w:rsid w:val="002C1700"/>
    <w:rsid w:val="002C5C95"/>
    <w:rsid w:val="002D1701"/>
    <w:rsid w:val="002D47C5"/>
    <w:rsid w:val="002E7453"/>
    <w:rsid w:val="002F64FB"/>
    <w:rsid w:val="00314F0A"/>
    <w:rsid w:val="003173DE"/>
    <w:rsid w:val="00326A23"/>
    <w:rsid w:val="00327782"/>
    <w:rsid w:val="00335CF6"/>
    <w:rsid w:val="00354352"/>
    <w:rsid w:val="00367AFC"/>
    <w:rsid w:val="00386655"/>
    <w:rsid w:val="003925B1"/>
    <w:rsid w:val="003A4207"/>
    <w:rsid w:val="003A71C7"/>
    <w:rsid w:val="003B55A3"/>
    <w:rsid w:val="003D36FD"/>
    <w:rsid w:val="003D5247"/>
    <w:rsid w:val="003E6D78"/>
    <w:rsid w:val="00412FDC"/>
    <w:rsid w:val="004333FF"/>
    <w:rsid w:val="00446210"/>
    <w:rsid w:val="004531CA"/>
    <w:rsid w:val="004532FC"/>
    <w:rsid w:val="00455C69"/>
    <w:rsid w:val="004707B0"/>
    <w:rsid w:val="0049611F"/>
    <w:rsid w:val="004A0863"/>
    <w:rsid w:val="004A1CD9"/>
    <w:rsid w:val="004A45A5"/>
    <w:rsid w:val="004B0A5D"/>
    <w:rsid w:val="004F3063"/>
    <w:rsid w:val="004F36FC"/>
    <w:rsid w:val="004F6324"/>
    <w:rsid w:val="00510DAB"/>
    <w:rsid w:val="00512F20"/>
    <w:rsid w:val="00530D89"/>
    <w:rsid w:val="005401D9"/>
    <w:rsid w:val="00542C54"/>
    <w:rsid w:val="0055026A"/>
    <w:rsid w:val="0055222B"/>
    <w:rsid w:val="005562E6"/>
    <w:rsid w:val="00556834"/>
    <w:rsid w:val="00556CBC"/>
    <w:rsid w:val="005627C4"/>
    <w:rsid w:val="0056490D"/>
    <w:rsid w:val="00575CD5"/>
    <w:rsid w:val="00577624"/>
    <w:rsid w:val="0058619C"/>
    <w:rsid w:val="005D7335"/>
    <w:rsid w:val="005F679F"/>
    <w:rsid w:val="006021AA"/>
    <w:rsid w:val="00605613"/>
    <w:rsid w:val="00617169"/>
    <w:rsid w:val="00620AA8"/>
    <w:rsid w:val="00622279"/>
    <w:rsid w:val="00634397"/>
    <w:rsid w:val="0063493E"/>
    <w:rsid w:val="006448E6"/>
    <w:rsid w:val="0065130B"/>
    <w:rsid w:val="0067615F"/>
    <w:rsid w:val="00681867"/>
    <w:rsid w:val="00685E7E"/>
    <w:rsid w:val="006866BE"/>
    <w:rsid w:val="0068755B"/>
    <w:rsid w:val="0069655B"/>
    <w:rsid w:val="006A4AFB"/>
    <w:rsid w:val="006B6C38"/>
    <w:rsid w:val="006C2F36"/>
    <w:rsid w:val="006C713D"/>
    <w:rsid w:val="006D096E"/>
    <w:rsid w:val="006D1076"/>
    <w:rsid w:val="006D3587"/>
    <w:rsid w:val="006E0167"/>
    <w:rsid w:val="006E5276"/>
    <w:rsid w:val="00700971"/>
    <w:rsid w:val="00703622"/>
    <w:rsid w:val="007070CB"/>
    <w:rsid w:val="007157E3"/>
    <w:rsid w:val="00724B79"/>
    <w:rsid w:val="0073380A"/>
    <w:rsid w:val="007503F7"/>
    <w:rsid w:val="00750F3A"/>
    <w:rsid w:val="00756F0D"/>
    <w:rsid w:val="007635AE"/>
    <w:rsid w:val="00770058"/>
    <w:rsid w:val="00771F5B"/>
    <w:rsid w:val="00776F21"/>
    <w:rsid w:val="00783497"/>
    <w:rsid w:val="007931E5"/>
    <w:rsid w:val="007C4AC9"/>
    <w:rsid w:val="007C788E"/>
    <w:rsid w:val="007D5C24"/>
    <w:rsid w:val="007E79FD"/>
    <w:rsid w:val="007F263E"/>
    <w:rsid w:val="00802D8E"/>
    <w:rsid w:val="00807DE7"/>
    <w:rsid w:val="00824154"/>
    <w:rsid w:val="00825EDE"/>
    <w:rsid w:val="008412E0"/>
    <w:rsid w:val="00841E74"/>
    <w:rsid w:val="00845BDB"/>
    <w:rsid w:val="00864158"/>
    <w:rsid w:val="00874B84"/>
    <w:rsid w:val="00894050"/>
    <w:rsid w:val="008A0998"/>
    <w:rsid w:val="008B171D"/>
    <w:rsid w:val="008B2E71"/>
    <w:rsid w:val="008B5109"/>
    <w:rsid w:val="008D2E44"/>
    <w:rsid w:val="008E0B60"/>
    <w:rsid w:val="008E62CF"/>
    <w:rsid w:val="00906BE6"/>
    <w:rsid w:val="00920E2F"/>
    <w:rsid w:val="0092786A"/>
    <w:rsid w:val="009456D7"/>
    <w:rsid w:val="0095131E"/>
    <w:rsid w:val="00975E4D"/>
    <w:rsid w:val="00976A66"/>
    <w:rsid w:val="00980384"/>
    <w:rsid w:val="00986250"/>
    <w:rsid w:val="00993EA8"/>
    <w:rsid w:val="009A3945"/>
    <w:rsid w:val="009A44B7"/>
    <w:rsid w:val="009C105D"/>
    <w:rsid w:val="009C2BCD"/>
    <w:rsid w:val="009C6C36"/>
    <w:rsid w:val="009D2149"/>
    <w:rsid w:val="009D6D00"/>
    <w:rsid w:val="009E5474"/>
    <w:rsid w:val="009F7FA7"/>
    <w:rsid w:val="00A006EF"/>
    <w:rsid w:val="00A101C7"/>
    <w:rsid w:val="00A230F6"/>
    <w:rsid w:val="00A27A00"/>
    <w:rsid w:val="00A359FF"/>
    <w:rsid w:val="00A37191"/>
    <w:rsid w:val="00A43276"/>
    <w:rsid w:val="00A61F48"/>
    <w:rsid w:val="00A66A4B"/>
    <w:rsid w:val="00A70C43"/>
    <w:rsid w:val="00A7385A"/>
    <w:rsid w:val="00A800B1"/>
    <w:rsid w:val="00A84835"/>
    <w:rsid w:val="00A86323"/>
    <w:rsid w:val="00AA76A1"/>
    <w:rsid w:val="00AC5850"/>
    <w:rsid w:val="00B02D6E"/>
    <w:rsid w:val="00B1102B"/>
    <w:rsid w:val="00B1198C"/>
    <w:rsid w:val="00B249E0"/>
    <w:rsid w:val="00B25915"/>
    <w:rsid w:val="00B30698"/>
    <w:rsid w:val="00B34F66"/>
    <w:rsid w:val="00B52710"/>
    <w:rsid w:val="00B70128"/>
    <w:rsid w:val="00B755BB"/>
    <w:rsid w:val="00B8217E"/>
    <w:rsid w:val="00B84886"/>
    <w:rsid w:val="00B85F29"/>
    <w:rsid w:val="00B91DF5"/>
    <w:rsid w:val="00BA6705"/>
    <w:rsid w:val="00BB2A3E"/>
    <w:rsid w:val="00BC0FC7"/>
    <w:rsid w:val="00BC11D0"/>
    <w:rsid w:val="00BC2A7B"/>
    <w:rsid w:val="00BC4A15"/>
    <w:rsid w:val="00BF7A56"/>
    <w:rsid w:val="00C016BA"/>
    <w:rsid w:val="00C01ADD"/>
    <w:rsid w:val="00C07CD8"/>
    <w:rsid w:val="00C44E7D"/>
    <w:rsid w:val="00C52EE9"/>
    <w:rsid w:val="00C65BEB"/>
    <w:rsid w:val="00C67023"/>
    <w:rsid w:val="00C7151C"/>
    <w:rsid w:val="00CA26FD"/>
    <w:rsid w:val="00CA458D"/>
    <w:rsid w:val="00CB1FC1"/>
    <w:rsid w:val="00CB3FE3"/>
    <w:rsid w:val="00CD1DE5"/>
    <w:rsid w:val="00CD28E8"/>
    <w:rsid w:val="00CD33E0"/>
    <w:rsid w:val="00CE4B74"/>
    <w:rsid w:val="00CE58A3"/>
    <w:rsid w:val="00CF31A7"/>
    <w:rsid w:val="00D01C70"/>
    <w:rsid w:val="00D10A56"/>
    <w:rsid w:val="00D10DE9"/>
    <w:rsid w:val="00D12B99"/>
    <w:rsid w:val="00D13A6A"/>
    <w:rsid w:val="00D20828"/>
    <w:rsid w:val="00D418FC"/>
    <w:rsid w:val="00D4422B"/>
    <w:rsid w:val="00D460D6"/>
    <w:rsid w:val="00D516AA"/>
    <w:rsid w:val="00D614DB"/>
    <w:rsid w:val="00DA2C34"/>
    <w:rsid w:val="00DA4303"/>
    <w:rsid w:val="00DA4358"/>
    <w:rsid w:val="00DB6569"/>
    <w:rsid w:val="00DC1CA0"/>
    <w:rsid w:val="00DD589C"/>
    <w:rsid w:val="00DD7984"/>
    <w:rsid w:val="00DE1007"/>
    <w:rsid w:val="00DE3F76"/>
    <w:rsid w:val="00DF0820"/>
    <w:rsid w:val="00DF3582"/>
    <w:rsid w:val="00DF580C"/>
    <w:rsid w:val="00E01FAC"/>
    <w:rsid w:val="00E228F4"/>
    <w:rsid w:val="00E37B92"/>
    <w:rsid w:val="00E51B88"/>
    <w:rsid w:val="00E60A0B"/>
    <w:rsid w:val="00E61BFF"/>
    <w:rsid w:val="00E62A65"/>
    <w:rsid w:val="00E6300D"/>
    <w:rsid w:val="00E65D4B"/>
    <w:rsid w:val="00E66365"/>
    <w:rsid w:val="00E67F73"/>
    <w:rsid w:val="00E83B08"/>
    <w:rsid w:val="00E9513C"/>
    <w:rsid w:val="00E95332"/>
    <w:rsid w:val="00E95A18"/>
    <w:rsid w:val="00E96F0E"/>
    <w:rsid w:val="00EA043E"/>
    <w:rsid w:val="00EA4530"/>
    <w:rsid w:val="00EA6950"/>
    <w:rsid w:val="00EC6379"/>
    <w:rsid w:val="00ED3185"/>
    <w:rsid w:val="00ED5439"/>
    <w:rsid w:val="00EE5D43"/>
    <w:rsid w:val="00EF7C00"/>
    <w:rsid w:val="00F25B8D"/>
    <w:rsid w:val="00F25CC2"/>
    <w:rsid w:val="00F332F4"/>
    <w:rsid w:val="00F649B5"/>
    <w:rsid w:val="00F70E6D"/>
    <w:rsid w:val="00F72CA5"/>
    <w:rsid w:val="00F84047"/>
    <w:rsid w:val="00F94411"/>
    <w:rsid w:val="00FC67C8"/>
    <w:rsid w:val="00FE7837"/>
  </w:rsids>
  <m:mathPr>
    <m:mathFont m:val="Cambria Math"/>
    <m:brkBin m:val="before"/>
    <m:brkBinSub m:val="--"/>
    <m:smallFrac m:val="0"/>
    <m:dispDef/>
    <m:lMargin m:val="0"/>
    <m:rMargin m:val="0"/>
    <m:defJc m:val="centerGroup"/>
    <m:wrapIndent m:val="1440"/>
    <m:intLim m:val="subSup"/>
    <m:naryLim m:val="undOvr"/>
  </m:mathPr>
  <w:themeFontLang w:val="es-D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776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77624"/>
    <w:rPr>
      <w:sz w:val="20"/>
      <w:szCs w:val="20"/>
    </w:rPr>
  </w:style>
  <w:style w:type="character" w:styleId="Appelnotedebasdep">
    <w:name w:val="footnote reference"/>
    <w:basedOn w:val="Policepardfaut"/>
    <w:uiPriority w:val="99"/>
    <w:semiHidden/>
    <w:unhideWhenUsed/>
    <w:rsid w:val="00577624"/>
    <w:rPr>
      <w:vertAlign w:val="superscript"/>
    </w:rPr>
  </w:style>
  <w:style w:type="character" w:customStyle="1" w:styleId="Policepardfaut1">
    <w:name w:val="Police par défaut1"/>
    <w:rsid w:val="00577624"/>
  </w:style>
  <w:style w:type="character" w:customStyle="1" w:styleId="Lienhypertexte1">
    <w:name w:val="Lien hypertexte1"/>
    <w:rsid w:val="00577624"/>
    <w:rPr>
      <w:color w:val="0000FF"/>
      <w:u w:val="single"/>
    </w:rPr>
  </w:style>
  <w:style w:type="character" w:customStyle="1" w:styleId="lev1">
    <w:name w:val="Élevé1"/>
    <w:rsid w:val="00577624"/>
    <w:rPr>
      <w:b/>
      <w:bCs/>
    </w:rPr>
  </w:style>
  <w:style w:type="paragraph" w:customStyle="1" w:styleId="Corpsdetexte21">
    <w:name w:val="Corps de texte 21"/>
    <w:basedOn w:val="Normal"/>
    <w:rsid w:val="00577624"/>
    <w:pPr>
      <w:tabs>
        <w:tab w:val="left" w:pos="2268"/>
        <w:tab w:val="left" w:pos="2551"/>
      </w:tabs>
      <w:suppressAutoHyphens/>
      <w:autoSpaceDN w:val="0"/>
      <w:spacing w:after="0" w:line="240" w:lineRule="auto"/>
      <w:ind w:right="-27"/>
      <w:jc w:val="both"/>
      <w:textAlignment w:val="baseline"/>
    </w:pPr>
    <w:rPr>
      <w:rFonts w:ascii="Palatino" w:eastAsia="Times New Roman" w:hAnsi="Palatino" w:cs="Times New Roman"/>
      <w:sz w:val="24"/>
      <w:szCs w:val="20"/>
      <w:lang w:val="fr-FR" w:eastAsia="fr-FR"/>
    </w:rPr>
  </w:style>
  <w:style w:type="paragraph" w:customStyle="1" w:styleId="spip">
    <w:name w:val="spip"/>
    <w:basedOn w:val="Normal"/>
    <w:rsid w:val="00577624"/>
    <w:pPr>
      <w:suppressAutoHyphens/>
      <w:autoSpaceDN w:val="0"/>
      <w:spacing w:before="100" w:after="100" w:line="240" w:lineRule="auto"/>
      <w:textAlignment w:val="baseline"/>
    </w:pPr>
    <w:rPr>
      <w:rFonts w:ascii="Times New Roman" w:eastAsia="Times New Roman" w:hAnsi="Times New Roman" w:cs="Times New Roman"/>
      <w:sz w:val="24"/>
      <w:szCs w:val="24"/>
      <w:lang w:val="fr-FR" w:eastAsia="fr-FR"/>
    </w:rPr>
  </w:style>
  <w:style w:type="paragraph" w:customStyle="1" w:styleId="Phone-Fax">
    <w:name w:val="Phone-Fax"/>
    <w:basedOn w:val="Normal"/>
    <w:rsid w:val="00577624"/>
    <w:pPr>
      <w:tabs>
        <w:tab w:val="left" w:pos="2260"/>
        <w:tab w:val="left" w:pos="3780"/>
        <w:tab w:val="left" w:pos="5980"/>
      </w:tabs>
      <w:suppressAutoHyphens/>
      <w:autoSpaceDN w:val="0"/>
      <w:spacing w:after="0" w:line="240" w:lineRule="auto"/>
      <w:ind w:left="20" w:right="-29"/>
      <w:jc w:val="both"/>
      <w:textAlignment w:val="baseline"/>
    </w:pPr>
    <w:rPr>
      <w:rFonts w:ascii="Palatino" w:eastAsia="Times New Roman" w:hAnsi="Palatino" w:cs="Times New Roman"/>
      <w:sz w:val="26"/>
      <w:szCs w:val="20"/>
      <w:lang w:val="fr-FR" w:eastAsia="fr-FR"/>
    </w:rPr>
  </w:style>
  <w:style w:type="paragraph" w:styleId="Paragraphedeliste">
    <w:name w:val="List Paragraph"/>
    <w:basedOn w:val="Normal"/>
    <w:rsid w:val="00577624"/>
    <w:pPr>
      <w:suppressAutoHyphens/>
      <w:autoSpaceDN w:val="0"/>
      <w:spacing w:after="0" w:line="240" w:lineRule="auto"/>
      <w:ind w:left="720"/>
      <w:textAlignment w:val="baseline"/>
    </w:pPr>
    <w:rPr>
      <w:rFonts w:ascii="Times New Roman" w:eastAsia="MS Mincho" w:hAnsi="Times New Roman" w:cs="Times New Roman"/>
      <w:sz w:val="24"/>
      <w:szCs w:val="24"/>
      <w:lang w:val="en-US" w:eastAsia="ja-JP"/>
    </w:rPr>
  </w:style>
  <w:style w:type="character" w:styleId="Lienhypertexte">
    <w:name w:val="Hyperlink"/>
    <w:basedOn w:val="Policepardfaut"/>
    <w:rsid w:val="00577624"/>
    <w:rPr>
      <w:color w:val="0000FF"/>
      <w:u w:val="single"/>
    </w:rPr>
  </w:style>
  <w:style w:type="paragraph" w:styleId="Textedebulles">
    <w:name w:val="Balloon Text"/>
    <w:basedOn w:val="Normal"/>
    <w:link w:val="TextedebullesCar"/>
    <w:uiPriority w:val="99"/>
    <w:semiHidden/>
    <w:unhideWhenUsed/>
    <w:rsid w:val="005776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7624"/>
    <w:rPr>
      <w:rFonts w:ascii="Tahoma" w:hAnsi="Tahoma" w:cs="Tahoma"/>
      <w:sz w:val="16"/>
      <w:szCs w:val="16"/>
    </w:rPr>
  </w:style>
  <w:style w:type="paragraph" w:styleId="En-tte">
    <w:name w:val="header"/>
    <w:basedOn w:val="Normal"/>
    <w:link w:val="En-tteCar"/>
    <w:uiPriority w:val="99"/>
    <w:unhideWhenUsed/>
    <w:rsid w:val="005F679F"/>
    <w:pPr>
      <w:tabs>
        <w:tab w:val="center" w:pos="4419"/>
        <w:tab w:val="right" w:pos="8838"/>
      </w:tabs>
      <w:spacing w:after="0" w:line="240" w:lineRule="auto"/>
    </w:pPr>
  </w:style>
  <w:style w:type="character" w:customStyle="1" w:styleId="En-tteCar">
    <w:name w:val="En-tête Car"/>
    <w:basedOn w:val="Policepardfaut"/>
    <w:link w:val="En-tte"/>
    <w:uiPriority w:val="99"/>
    <w:rsid w:val="005F679F"/>
  </w:style>
  <w:style w:type="paragraph" w:styleId="Pieddepage">
    <w:name w:val="footer"/>
    <w:basedOn w:val="Normal"/>
    <w:link w:val="PieddepageCar"/>
    <w:uiPriority w:val="99"/>
    <w:unhideWhenUsed/>
    <w:rsid w:val="005F679F"/>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5F6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776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77624"/>
    <w:rPr>
      <w:sz w:val="20"/>
      <w:szCs w:val="20"/>
    </w:rPr>
  </w:style>
  <w:style w:type="character" w:styleId="Appelnotedebasdep">
    <w:name w:val="footnote reference"/>
    <w:basedOn w:val="Policepardfaut"/>
    <w:uiPriority w:val="99"/>
    <w:semiHidden/>
    <w:unhideWhenUsed/>
    <w:rsid w:val="00577624"/>
    <w:rPr>
      <w:vertAlign w:val="superscript"/>
    </w:rPr>
  </w:style>
  <w:style w:type="character" w:customStyle="1" w:styleId="Policepardfaut1">
    <w:name w:val="Police par défaut1"/>
    <w:rsid w:val="00577624"/>
  </w:style>
  <w:style w:type="character" w:customStyle="1" w:styleId="Lienhypertexte1">
    <w:name w:val="Lien hypertexte1"/>
    <w:rsid w:val="00577624"/>
    <w:rPr>
      <w:color w:val="0000FF"/>
      <w:u w:val="single"/>
    </w:rPr>
  </w:style>
  <w:style w:type="character" w:customStyle="1" w:styleId="lev1">
    <w:name w:val="Élevé1"/>
    <w:rsid w:val="00577624"/>
    <w:rPr>
      <w:b/>
      <w:bCs/>
    </w:rPr>
  </w:style>
  <w:style w:type="paragraph" w:customStyle="1" w:styleId="Corpsdetexte21">
    <w:name w:val="Corps de texte 21"/>
    <w:basedOn w:val="Normal"/>
    <w:rsid w:val="00577624"/>
    <w:pPr>
      <w:tabs>
        <w:tab w:val="left" w:pos="2268"/>
        <w:tab w:val="left" w:pos="2551"/>
      </w:tabs>
      <w:suppressAutoHyphens/>
      <w:autoSpaceDN w:val="0"/>
      <w:spacing w:after="0" w:line="240" w:lineRule="auto"/>
      <w:ind w:right="-27"/>
      <w:jc w:val="both"/>
      <w:textAlignment w:val="baseline"/>
    </w:pPr>
    <w:rPr>
      <w:rFonts w:ascii="Palatino" w:eastAsia="Times New Roman" w:hAnsi="Palatino" w:cs="Times New Roman"/>
      <w:sz w:val="24"/>
      <w:szCs w:val="20"/>
      <w:lang w:val="fr-FR" w:eastAsia="fr-FR"/>
    </w:rPr>
  </w:style>
  <w:style w:type="paragraph" w:customStyle="1" w:styleId="spip">
    <w:name w:val="spip"/>
    <w:basedOn w:val="Normal"/>
    <w:rsid w:val="00577624"/>
    <w:pPr>
      <w:suppressAutoHyphens/>
      <w:autoSpaceDN w:val="0"/>
      <w:spacing w:before="100" w:after="100" w:line="240" w:lineRule="auto"/>
      <w:textAlignment w:val="baseline"/>
    </w:pPr>
    <w:rPr>
      <w:rFonts w:ascii="Times New Roman" w:eastAsia="Times New Roman" w:hAnsi="Times New Roman" w:cs="Times New Roman"/>
      <w:sz w:val="24"/>
      <w:szCs w:val="24"/>
      <w:lang w:val="fr-FR" w:eastAsia="fr-FR"/>
    </w:rPr>
  </w:style>
  <w:style w:type="paragraph" w:customStyle="1" w:styleId="Phone-Fax">
    <w:name w:val="Phone-Fax"/>
    <w:basedOn w:val="Normal"/>
    <w:rsid w:val="00577624"/>
    <w:pPr>
      <w:tabs>
        <w:tab w:val="left" w:pos="2260"/>
        <w:tab w:val="left" w:pos="3780"/>
        <w:tab w:val="left" w:pos="5980"/>
      </w:tabs>
      <w:suppressAutoHyphens/>
      <w:autoSpaceDN w:val="0"/>
      <w:spacing w:after="0" w:line="240" w:lineRule="auto"/>
      <w:ind w:left="20" w:right="-29"/>
      <w:jc w:val="both"/>
      <w:textAlignment w:val="baseline"/>
    </w:pPr>
    <w:rPr>
      <w:rFonts w:ascii="Palatino" w:eastAsia="Times New Roman" w:hAnsi="Palatino" w:cs="Times New Roman"/>
      <w:sz w:val="26"/>
      <w:szCs w:val="20"/>
      <w:lang w:val="fr-FR" w:eastAsia="fr-FR"/>
    </w:rPr>
  </w:style>
  <w:style w:type="paragraph" w:styleId="Paragraphedeliste">
    <w:name w:val="List Paragraph"/>
    <w:basedOn w:val="Normal"/>
    <w:rsid w:val="00577624"/>
    <w:pPr>
      <w:suppressAutoHyphens/>
      <w:autoSpaceDN w:val="0"/>
      <w:spacing w:after="0" w:line="240" w:lineRule="auto"/>
      <w:ind w:left="720"/>
      <w:textAlignment w:val="baseline"/>
    </w:pPr>
    <w:rPr>
      <w:rFonts w:ascii="Times New Roman" w:eastAsia="MS Mincho" w:hAnsi="Times New Roman" w:cs="Times New Roman"/>
      <w:sz w:val="24"/>
      <w:szCs w:val="24"/>
      <w:lang w:val="en-US" w:eastAsia="ja-JP"/>
    </w:rPr>
  </w:style>
  <w:style w:type="character" w:styleId="Lienhypertexte">
    <w:name w:val="Hyperlink"/>
    <w:basedOn w:val="Policepardfaut"/>
    <w:rsid w:val="00577624"/>
    <w:rPr>
      <w:color w:val="0000FF"/>
      <w:u w:val="single"/>
    </w:rPr>
  </w:style>
  <w:style w:type="paragraph" w:styleId="Textedebulles">
    <w:name w:val="Balloon Text"/>
    <w:basedOn w:val="Normal"/>
    <w:link w:val="TextedebullesCar"/>
    <w:uiPriority w:val="99"/>
    <w:semiHidden/>
    <w:unhideWhenUsed/>
    <w:rsid w:val="005776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7624"/>
    <w:rPr>
      <w:rFonts w:ascii="Tahoma" w:hAnsi="Tahoma" w:cs="Tahoma"/>
      <w:sz w:val="16"/>
      <w:szCs w:val="16"/>
    </w:rPr>
  </w:style>
  <w:style w:type="paragraph" w:styleId="En-tte">
    <w:name w:val="header"/>
    <w:basedOn w:val="Normal"/>
    <w:link w:val="En-tteCar"/>
    <w:uiPriority w:val="99"/>
    <w:unhideWhenUsed/>
    <w:rsid w:val="005F679F"/>
    <w:pPr>
      <w:tabs>
        <w:tab w:val="center" w:pos="4419"/>
        <w:tab w:val="right" w:pos="8838"/>
      </w:tabs>
      <w:spacing w:after="0" w:line="240" w:lineRule="auto"/>
    </w:pPr>
  </w:style>
  <w:style w:type="character" w:customStyle="1" w:styleId="En-tteCar">
    <w:name w:val="En-tête Car"/>
    <w:basedOn w:val="Policepardfaut"/>
    <w:link w:val="En-tte"/>
    <w:uiPriority w:val="99"/>
    <w:rsid w:val="005F679F"/>
  </w:style>
  <w:style w:type="paragraph" w:styleId="Pieddepage">
    <w:name w:val="footer"/>
    <w:basedOn w:val="Normal"/>
    <w:link w:val="PieddepageCar"/>
    <w:uiPriority w:val="99"/>
    <w:unhideWhenUsed/>
    <w:rsid w:val="005F679F"/>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5F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AE58-70E5-49B6-B8D4-6ED88FED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4996</Words>
  <Characters>27481</Characters>
  <Application>Microsoft Office Word</Application>
  <DocSecurity>4</DocSecurity>
  <Lines>229</Lines>
  <Paragraphs>64</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PUCMM - CSTA</Company>
  <LinksUpToDate>false</LinksUpToDate>
  <CharactersWithSpaces>32413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IraimaCapriles</dc:creator>
  <cp:lastModifiedBy>SAMIRA AZARBA</cp:lastModifiedBy>
  <cp:revision>2</cp:revision>
  <cp:lastPrinted>2014-11-17T12:31:00Z</cp:lastPrinted>
  <dcterms:created xsi:type="dcterms:W3CDTF">2015-10-06T08:27:00Z</dcterms:created>
  <dcterms:modified xsi:type="dcterms:W3CDTF">2015-10-06T08:27:00Z</dcterms:modified>
</cp:coreProperties>
</file>